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85B8" w14:textId="5833F4AD" w:rsidR="00167A7B" w:rsidRPr="0033747B" w:rsidRDefault="001E25D2" w:rsidP="00087CCC">
      <w:pPr>
        <w:tabs>
          <w:tab w:val="left" w:pos="2880"/>
        </w:tabs>
        <w:jc w:val="center"/>
        <w:outlineLvl w:val="0"/>
        <w:rPr>
          <w:b/>
        </w:rPr>
      </w:pPr>
      <w:bookmarkStart w:id="0" w:name="_GoBack"/>
      <w:bookmarkEnd w:id="0"/>
      <w:r w:rsidRPr="0033747B">
        <w:rPr>
          <w:b/>
        </w:rPr>
        <w:t>CURRICULUM VITAE</w:t>
      </w:r>
    </w:p>
    <w:p w14:paraId="29E52E75" w14:textId="77777777" w:rsidR="001E25D2" w:rsidRPr="0033747B" w:rsidRDefault="001E25D2" w:rsidP="00087CCC">
      <w:pPr>
        <w:tabs>
          <w:tab w:val="left" w:pos="2880"/>
        </w:tabs>
        <w:jc w:val="center"/>
        <w:outlineLvl w:val="0"/>
        <w:rPr>
          <w:b/>
        </w:rPr>
      </w:pPr>
    </w:p>
    <w:p w14:paraId="4A353C69" w14:textId="77777777" w:rsidR="007C22DF" w:rsidRPr="0033747B" w:rsidRDefault="007C22DF" w:rsidP="00087CCC">
      <w:pPr>
        <w:tabs>
          <w:tab w:val="left" w:pos="2880"/>
        </w:tabs>
        <w:jc w:val="center"/>
        <w:outlineLvl w:val="0"/>
        <w:rPr>
          <w:b/>
        </w:rPr>
      </w:pPr>
      <w:r w:rsidRPr="0033747B">
        <w:rPr>
          <w:b/>
        </w:rPr>
        <w:t>MICHELLE GAYLE NEWMAN</w:t>
      </w:r>
    </w:p>
    <w:p w14:paraId="775B583D" w14:textId="77777777" w:rsidR="007C22DF" w:rsidRPr="0033747B" w:rsidRDefault="007C22DF" w:rsidP="0042562B">
      <w:pPr>
        <w:tabs>
          <w:tab w:val="left" w:pos="2880"/>
        </w:tabs>
        <w:jc w:val="center"/>
        <w:rPr>
          <w:b/>
        </w:rPr>
      </w:pPr>
    </w:p>
    <w:tbl>
      <w:tblPr>
        <w:tblW w:w="9900" w:type="dxa"/>
        <w:tblInd w:w="360" w:type="dxa"/>
        <w:tblLook w:val="00A0" w:firstRow="1" w:lastRow="0" w:firstColumn="1" w:lastColumn="0" w:noHBand="0" w:noVBand="0"/>
      </w:tblPr>
      <w:tblGrid>
        <w:gridCol w:w="2250"/>
        <w:gridCol w:w="90"/>
        <w:gridCol w:w="2703"/>
        <w:gridCol w:w="3969"/>
        <w:gridCol w:w="293"/>
        <w:gridCol w:w="595"/>
      </w:tblGrid>
      <w:tr w:rsidR="007F1F88" w:rsidRPr="0033747B" w14:paraId="3CFCF79F" w14:textId="77777777" w:rsidTr="00797FD6">
        <w:trPr>
          <w:trHeight w:hRule="exact" w:val="360"/>
        </w:trPr>
        <w:tc>
          <w:tcPr>
            <w:tcW w:w="9900" w:type="dxa"/>
            <w:gridSpan w:val="6"/>
            <w:tcBorders>
              <w:top w:val="double" w:sz="4" w:space="0" w:color="auto"/>
              <w:bottom w:val="double" w:sz="4" w:space="0" w:color="auto"/>
            </w:tcBorders>
            <w:shd w:val="pct20" w:color="auto" w:fill="auto"/>
            <w:vAlign w:val="center"/>
          </w:tcPr>
          <w:p w14:paraId="7D4436F3" w14:textId="02BD3591" w:rsidR="007F1F88" w:rsidRPr="0033747B" w:rsidRDefault="00E024E7" w:rsidP="00E024E7">
            <w:pPr>
              <w:rPr>
                <w:b/>
              </w:rPr>
            </w:pPr>
            <w:r w:rsidRPr="0033747B">
              <w:rPr>
                <w:b/>
              </w:rPr>
              <w:t>CO</w:t>
            </w:r>
            <w:r w:rsidR="007F1F88" w:rsidRPr="0033747B">
              <w:rPr>
                <w:b/>
              </w:rPr>
              <w:t>NTACT INFORMATION</w:t>
            </w:r>
          </w:p>
        </w:tc>
      </w:tr>
      <w:tr w:rsidR="007C22DF" w:rsidRPr="0033747B" w14:paraId="75764B29" w14:textId="77777777" w:rsidTr="00797FD6">
        <w:trPr>
          <w:gridAfter w:val="2"/>
          <w:wAfter w:w="888" w:type="dxa"/>
        </w:trPr>
        <w:tc>
          <w:tcPr>
            <w:tcW w:w="2250" w:type="dxa"/>
          </w:tcPr>
          <w:p w14:paraId="06552309" w14:textId="6D7574F1" w:rsidR="007C22DF" w:rsidRPr="0033747B" w:rsidRDefault="007C22DF" w:rsidP="000F7892">
            <w:pPr>
              <w:tabs>
                <w:tab w:val="left" w:pos="2880"/>
              </w:tabs>
              <w:rPr>
                <w:b/>
              </w:rPr>
            </w:pPr>
            <w:r w:rsidRPr="0033747B">
              <w:rPr>
                <w:b/>
              </w:rPr>
              <w:t>A</w:t>
            </w:r>
            <w:r w:rsidR="0024525B" w:rsidRPr="0033747B">
              <w:rPr>
                <w:b/>
              </w:rPr>
              <w:t>ddress:</w:t>
            </w:r>
          </w:p>
        </w:tc>
        <w:tc>
          <w:tcPr>
            <w:tcW w:w="6762" w:type="dxa"/>
            <w:gridSpan w:val="3"/>
          </w:tcPr>
          <w:p w14:paraId="0B2DC1F3" w14:textId="40D651B6" w:rsidR="007C22DF" w:rsidRPr="0033747B" w:rsidRDefault="007C22DF" w:rsidP="00F441A5">
            <w:pPr>
              <w:ind w:left="332"/>
              <w:rPr>
                <w:b/>
              </w:rPr>
            </w:pPr>
            <w:r w:rsidRPr="0033747B">
              <w:t>Department of Psychology, The Pennsylvania State University, 3</w:t>
            </w:r>
            <w:r w:rsidR="0042562B" w:rsidRPr="0033747B">
              <w:t xml:space="preserve">71 </w:t>
            </w:r>
            <w:r w:rsidRPr="0033747B">
              <w:t>Moore Bldg. University Park, PA 16802-3103</w:t>
            </w:r>
          </w:p>
        </w:tc>
      </w:tr>
      <w:tr w:rsidR="007C22DF" w:rsidRPr="0033747B" w14:paraId="57C1CE4A" w14:textId="77777777" w:rsidTr="00797FD6">
        <w:trPr>
          <w:gridAfter w:val="2"/>
          <w:wAfter w:w="888" w:type="dxa"/>
        </w:trPr>
        <w:tc>
          <w:tcPr>
            <w:tcW w:w="2250" w:type="dxa"/>
          </w:tcPr>
          <w:p w14:paraId="4A44C18A" w14:textId="77777777" w:rsidR="007C22DF" w:rsidRPr="0033747B" w:rsidRDefault="007C22DF" w:rsidP="000F7892">
            <w:pPr>
              <w:tabs>
                <w:tab w:val="left" w:pos="2880"/>
              </w:tabs>
              <w:rPr>
                <w:b/>
              </w:rPr>
            </w:pPr>
            <w:r w:rsidRPr="0033747B">
              <w:rPr>
                <w:b/>
              </w:rPr>
              <w:t>Phone:</w:t>
            </w:r>
            <w:r w:rsidRPr="0033747B">
              <w:t xml:space="preserve"> </w:t>
            </w:r>
          </w:p>
        </w:tc>
        <w:tc>
          <w:tcPr>
            <w:tcW w:w="2793" w:type="dxa"/>
            <w:gridSpan w:val="2"/>
          </w:tcPr>
          <w:p w14:paraId="01FC94F8" w14:textId="09FEE52B" w:rsidR="007C22DF" w:rsidRPr="0033747B" w:rsidRDefault="007C22DF" w:rsidP="00F441A5">
            <w:pPr>
              <w:ind w:left="332"/>
            </w:pPr>
            <w:r w:rsidRPr="0033747B">
              <w:t>(814) 863-1148</w:t>
            </w:r>
          </w:p>
        </w:tc>
        <w:tc>
          <w:tcPr>
            <w:tcW w:w="3969" w:type="dxa"/>
          </w:tcPr>
          <w:p w14:paraId="51EBA265" w14:textId="77777777" w:rsidR="007C22DF" w:rsidRPr="0033747B" w:rsidRDefault="007C22DF" w:rsidP="0042562B">
            <w:pPr>
              <w:tabs>
                <w:tab w:val="left" w:pos="2880"/>
              </w:tabs>
              <w:rPr>
                <w:b/>
              </w:rPr>
            </w:pPr>
          </w:p>
        </w:tc>
      </w:tr>
      <w:tr w:rsidR="007C22DF" w:rsidRPr="0033747B" w14:paraId="334CCF64" w14:textId="77777777" w:rsidTr="00797FD6">
        <w:trPr>
          <w:gridAfter w:val="2"/>
          <w:wAfter w:w="888" w:type="dxa"/>
        </w:trPr>
        <w:tc>
          <w:tcPr>
            <w:tcW w:w="2250" w:type="dxa"/>
          </w:tcPr>
          <w:p w14:paraId="4113D64F" w14:textId="77777777" w:rsidR="007C22DF" w:rsidRPr="0033747B" w:rsidRDefault="007C22DF" w:rsidP="00F44E98">
            <w:pPr>
              <w:tabs>
                <w:tab w:val="left" w:pos="2880"/>
              </w:tabs>
              <w:rPr>
                <w:b/>
              </w:rPr>
            </w:pPr>
            <w:r w:rsidRPr="0033747B">
              <w:rPr>
                <w:b/>
              </w:rPr>
              <w:t>Fax:</w:t>
            </w:r>
            <w:r w:rsidRPr="0033747B">
              <w:t xml:space="preserve"> </w:t>
            </w:r>
          </w:p>
        </w:tc>
        <w:tc>
          <w:tcPr>
            <w:tcW w:w="2793" w:type="dxa"/>
            <w:gridSpan w:val="2"/>
          </w:tcPr>
          <w:p w14:paraId="31115DFB" w14:textId="77777777" w:rsidR="007C22DF" w:rsidRPr="0033747B" w:rsidRDefault="007C22DF" w:rsidP="00F441A5">
            <w:pPr>
              <w:ind w:left="332"/>
            </w:pPr>
            <w:r w:rsidRPr="0033747B">
              <w:t>(814) 863-7002</w:t>
            </w:r>
          </w:p>
        </w:tc>
        <w:tc>
          <w:tcPr>
            <w:tcW w:w="3969" w:type="dxa"/>
          </w:tcPr>
          <w:p w14:paraId="024F3264" w14:textId="77777777" w:rsidR="007C22DF" w:rsidRPr="0033747B" w:rsidRDefault="007C22DF" w:rsidP="0042562B">
            <w:pPr>
              <w:tabs>
                <w:tab w:val="left" w:pos="2880"/>
              </w:tabs>
              <w:rPr>
                <w:b/>
              </w:rPr>
            </w:pPr>
          </w:p>
        </w:tc>
      </w:tr>
      <w:tr w:rsidR="007C22DF" w:rsidRPr="0033747B" w14:paraId="03900E07" w14:textId="77777777" w:rsidTr="00797FD6">
        <w:trPr>
          <w:gridAfter w:val="2"/>
          <w:wAfter w:w="888" w:type="dxa"/>
        </w:trPr>
        <w:tc>
          <w:tcPr>
            <w:tcW w:w="2250" w:type="dxa"/>
          </w:tcPr>
          <w:p w14:paraId="24BCF77D" w14:textId="77777777" w:rsidR="007C22DF" w:rsidRPr="0033747B" w:rsidRDefault="007C22DF" w:rsidP="00F44E98">
            <w:pPr>
              <w:tabs>
                <w:tab w:val="left" w:pos="2880"/>
              </w:tabs>
              <w:rPr>
                <w:b/>
              </w:rPr>
            </w:pPr>
            <w:r w:rsidRPr="0033747B">
              <w:rPr>
                <w:b/>
              </w:rPr>
              <w:t>email</w:t>
            </w:r>
          </w:p>
        </w:tc>
        <w:tc>
          <w:tcPr>
            <w:tcW w:w="2793" w:type="dxa"/>
            <w:gridSpan w:val="2"/>
          </w:tcPr>
          <w:p w14:paraId="006F3DD2" w14:textId="77777777" w:rsidR="007C22DF" w:rsidRPr="0033747B" w:rsidRDefault="007C22DF" w:rsidP="00F441A5">
            <w:pPr>
              <w:ind w:left="332"/>
            </w:pPr>
            <w:r w:rsidRPr="0033747B">
              <w:t>mgn1@psu.edu</w:t>
            </w:r>
          </w:p>
        </w:tc>
        <w:tc>
          <w:tcPr>
            <w:tcW w:w="3969" w:type="dxa"/>
          </w:tcPr>
          <w:p w14:paraId="46A358BC" w14:textId="77777777" w:rsidR="007C22DF" w:rsidRPr="0033747B" w:rsidRDefault="007C22DF" w:rsidP="0042562B">
            <w:pPr>
              <w:tabs>
                <w:tab w:val="left" w:pos="2880"/>
              </w:tabs>
              <w:rPr>
                <w:b/>
              </w:rPr>
            </w:pPr>
          </w:p>
        </w:tc>
      </w:tr>
      <w:tr w:rsidR="007F1F88" w:rsidRPr="0033747B" w14:paraId="3BA78036" w14:textId="77777777" w:rsidTr="00797FD6">
        <w:trPr>
          <w:trHeight w:hRule="exact" w:val="360"/>
        </w:trPr>
        <w:tc>
          <w:tcPr>
            <w:tcW w:w="9900" w:type="dxa"/>
            <w:gridSpan w:val="6"/>
            <w:tcBorders>
              <w:top w:val="double" w:sz="4" w:space="0" w:color="auto"/>
              <w:bottom w:val="double" w:sz="4" w:space="0" w:color="auto"/>
            </w:tcBorders>
            <w:shd w:val="pct20" w:color="auto" w:fill="auto"/>
            <w:vAlign w:val="center"/>
          </w:tcPr>
          <w:p w14:paraId="7B670E96" w14:textId="2F9174E1" w:rsidR="007F1F88" w:rsidRPr="0033747B" w:rsidRDefault="00E024E7" w:rsidP="00E024E7">
            <w:pPr>
              <w:rPr>
                <w:b/>
              </w:rPr>
            </w:pPr>
            <w:r w:rsidRPr="0033747B">
              <w:rPr>
                <w:b/>
              </w:rPr>
              <w:t>ED</w:t>
            </w:r>
            <w:r w:rsidR="007F1F88" w:rsidRPr="0033747B">
              <w:rPr>
                <w:b/>
              </w:rPr>
              <w:t>UCATION</w:t>
            </w:r>
          </w:p>
        </w:tc>
      </w:tr>
      <w:tr w:rsidR="00F763B0" w:rsidRPr="0033747B" w14:paraId="14BC7C94" w14:textId="77777777" w:rsidTr="00797FD6">
        <w:trPr>
          <w:gridAfter w:val="2"/>
          <w:wAfter w:w="888" w:type="dxa"/>
        </w:trPr>
        <w:tc>
          <w:tcPr>
            <w:tcW w:w="2250" w:type="dxa"/>
          </w:tcPr>
          <w:p w14:paraId="07B793B2" w14:textId="77777777" w:rsidR="00F763B0" w:rsidRPr="0033747B" w:rsidRDefault="00F763B0" w:rsidP="00B666FC">
            <w:pPr>
              <w:tabs>
                <w:tab w:val="left" w:pos="2880"/>
              </w:tabs>
              <w:jc w:val="both"/>
            </w:pPr>
            <w:r w:rsidRPr="0033747B">
              <w:t>1992-1994</w:t>
            </w:r>
          </w:p>
        </w:tc>
        <w:tc>
          <w:tcPr>
            <w:tcW w:w="6762" w:type="dxa"/>
            <w:gridSpan w:val="3"/>
          </w:tcPr>
          <w:p w14:paraId="28A9CA24" w14:textId="77777777" w:rsidR="00F763B0" w:rsidRPr="0033747B" w:rsidRDefault="00F763B0" w:rsidP="00B666FC">
            <w:pPr>
              <w:ind w:left="332" w:hanging="450"/>
              <w:rPr>
                <w:b/>
              </w:rPr>
            </w:pPr>
            <w:r w:rsidRPr="0033747B">
              <w:rPr>
                <w:b/>
              </w:rPr>
              <w:t>Postdoctoral Fellow</w:t>
            </w:r>
            <w:r w:rsidRPr="0033747B">
              <w:t>, Department of Psychiatry and Behavioral Sciences, Stanford University School of Medicine.</w:t>
            </w:r>
            <w:r w:rsidRPr="0033747B">
              <w:rPr>
                <w:b/>
              </w:rPr>
              <w:t xml:space="preserve"> </w:t>
            </w:r>
          </w:p>
        </w:tc>
      </w:tr>
      <w:tr w:rsidR="00F763B0" w:rsidRPr="0033747B" w14:paraId="24C4BB4A" w14:textId="77777777" w:rsidTr="00797FD6">
        <w:trPr>
          <w:gridAfter w:val="2"/>
          <w:wAfter w:w="888" w:type="dxa"/>
        </w:trPr>
        <w:tc>
          <w:tcPr>
            <w:tcW w:w="2250" w:type="dxa"/>
          </w:tcPr>
          <w:p w14:paraId="7F3A3596" w14:textId="77777777" w:rsidR="00F763B0" w:rsidRPr="0033747B" w:rsidRDefault="00F763B0" w:rsidP="00B666FC">
            <w:pPr>
              <w:tabs>
                <w:tab w:val="left" w:pos="2880"/>
              </w:tabs>
              <w:jc w:val="both"/>
            </w:pPr>
            <w:r w:rsidRPr="0033747B">
              <w:t>1991-1992</w:t>
            </w:r>
          </w:p>
        </w:tc>
        <w:tc>
          <w:tcPr>
            <w:tcW w:w="6762" w:type="dxa"/>
            <w:gridSpan w:val="3"/>
          </w:tcPr>
          <w:p w14:paraId="7726C0F0" w14:textId="77777777" w:rsidR="00F763B0" w:rsidRPr="0033747B" w:rsidRDefault="00F763B0" w:rsidP="00B666FC">
            <w:pPr>
              <w:ind w:left="332" w:hanging="450"/>
              <w:rPr>
                <w:b/>
              </w:rPr>
            </w:pPr>
            <w:r w:rsidRPr="0033747B">
              <w:rPr>
                <w:b/>
              </w:rPr>
              <w:t>Internship</w:t>
            </w:r>
            <w:r w:rsidRPr="0033747B">
              <w:t>: Department of Veterans Affairs Medical Center, Palo Alto, CA.  (A.P.A. accredited).</w:t>
            </w:r>
          </w:p>
        </w:tc>
      </w:tr>
      <w:tr w:rsidR="00F763B0" w:rsidRPr="0033747B" w14:paraId="579B7BF3" w14:textId="77777777" w:rsidTr="00797FD6">
        <w:trPr>
          <w:gridAfter w:val="2"/>
          <w:wAfter w:w="888" w:type="dxa"/>
        </w:trPr>
        <w:tc>
          <w:tcPr>
            <w:tcW w:w="2250" w:type="dxa"/>
          </w:tcPr>
          <w:p w14:paraId="252F52BB" w14:textId="77777777" w:rsidR="00F763B0" w:rsidRPr="0033747B" w:rsidRDefault="00F763B0" w:rsidP="00B666FC">
            <w:pPr>
              <w:tabs>
                <w:tab w:val="left" w:pos="2880"/>
              </w:tabs>
              <w:jc w:val="both"/>
            </w:pPr>
            <w:r w:rsidRPr="0033747B">
              <w:t>1988-1992</w:t>
            </w:r>
          </w:p>
        </w:tc>
        <w:tc>
          <w:tcPr>
            <w:tcW w:w="6762" w:type="dxa"/>
            <w:gridSpan w:val="3"/>
          </w:tcPr>
          <w:p w14:paraId="23859B17" w14:textId="77777777" w:rsidR="00F763B0" w:rsidRPr="0033747B" w:rsidRDefault="00F763B0" w:rsidP="00B666FC">
            <w:pPr>
              <w:ind w:left="332" w:hanging="450"/>
              <w:rPr>
                <w:b/>
              </w:rPr>
            </w:pPr>
            <w:r w:rsidRPr="0033747B">
              <w:rPr>
                <w:b/>
              </w:rPr>
              <w:t>Ph.D. in Clinical Psychology</w:t>
            </w:r>
            <w:r w:rsidRPr="0033747B">
              <w:t>, State University of New York at Stony Brook (A.P.A. accredited).</w:t>
            </w:r>
          </w:p>
        </w:tc>
      </w:tr>
      <w:tr w:rsidR="00F763B0" w:rsidRPr="0033747B" w14:paraId="62BBDA8A" w14:textId="77777777" w:rsidTr="00797FD6">
        <w:trPr>
          <w:gridAfter w:val="2"/>
          <w:wAfter w:w="888" w:type="dxa"/>
        </w:trPr>
        <w:tc>
          <w:tcPr>
            <w:tcW w:w="2250" w:type="dxa"/>
          </w:tcPr>
          <w:p w14:paraId="251066A7" w14:textId="77777777" w:rsidR="00F763B0" w:rsidRPr="0033747B" w:rsidRDefault="00F763B0" w:rsidP="00B666FC">
            <w:pPr>
              <w:tabs>
                <w:tab w:val="left" w:pos="2880"/>
              </w:tabs>
              <w:jc w:val="both"/>
            </w:pPr>
            <w:r w:rsidRPr="0033747B">
              <w:t>1984-1987</w:t>
            </w:r>
          </w:p>
        </w:tc>
        <w:tc>
          <w:tcPr>
            <w:tcW w:w="6762" w:type="dxa"/>
            <w:gridSpan w:val="3"/>
          </w:tcPr>
          <w:p w14:paraId="013ED69C" w14:textId="77777777" w:rsidR="00F763B0" w:rsidRPr="0033747B" w:rsidRDefault="00F763B0" w:rsidP="00B666FC">
            <w:pPr>
              <w:ind w:left="332" w:hanging="450"/>
              <w:rPr>
                <w:b/>
              </w:rPr>
            </w:pPr>
            <w:r w:rsidRPr="0033747B">
              <w:rPr>
                <w:b/>
              </w:rPr>
              <w:t>M.A. in Clinical Psychology</w:t>
            </w:r>
            <w:r w:rsidRPr="0033747B">
              <w:t>, State University of New York at Stony Brook.</w:t>
            </w:r>
          </w:p>
        </w:tc>
      </w:tr>
      <w:tr w:rsidR="00167A7B" w:rsidRPr="0033747B" w14:paraId="18960322" w14:textId="77777777" w:rsidTr="00797FD6">
        <w:trPr>
          <w:gridAfter w:val="2"/>
          <w:wAfter w:w="888" w:type="dxa"/>
        </w:trPr>
        <w:tc>
          <w:tcPr>
            <w:tcW w:w="2250" w:type="dxa"/>
          </w:tcPr>
          <w:p w14:paraId="4A84868D" w14:textId="77777777" w:rsidR="00167A7B" w:rsidRPr="0033747B" w:rsidRDefault="00167A7B" w:rsidP="000F7892">
            <w:pPr>
              <w:tabs>
                <w:tab w:val="left" w:pos="2880"/>
              </w:tabs>
              <w:jc w:val="both"/>
              <w:rPr>
                <w:b/>
              </w:rPr>
            </w:pPr>
            <w:r w:rsidRPr="0033747B">
              <w:t>1977-1981</w:t>
            </w:r>
          </w:p>
        </w:tc>
        <w:tc>
          <w:tcPr>
            <w:tcW w:w="6762" w:type="dxa"/>
            <w:gridSpan w:val="3"/>
          </w:tcPr>
          <w:p w14:paraId="56370A61" w14:textId="2FC79FF8" w:rsidR="00167A7B" w:rsidRPr="0033747B" w:rsidRDefault="00167A7B" w:rsidP="00F441A5">
            <w:pPr>
              <w:ind w:left="332" w:hanging="450"/>
              <w:rPr>
                <w:b/>
              </w:rPr>
            </w:pPr>
            <w:r w:rsidRPr="0033747B">
              <w:rPr>
                <w:b/>
              </w:rPr>
              <w:t>B.S. (Cum Laude)</w:t>
            </w:r>
            <w:r w:rsidRPr="0033747B">
              <w:t xml:space="preserve"> in Psychology, University of Massachusetts at Amherst</w:t>
            </w:r>
          </w:p>
        </w:tc>
      </w:tr>
      <w:tr w:rsidR="00167A7B" w:rsidRPr="0033747B" w14:paraId="792E8CF3" w14:textId="77777777" w:rsidTr="00797FD6">
        <w:trPr>
          <w:gridAfter w:val="2"/>
          <w:wAfter w:w="888" w:type="dxa"/>
        </w:trPr>
        <w:tc>
          <w:tcPr>
            <w:tcW w:w="2250" w:type="dxa"/>
          </w:tcPr>
          <w:p w14:paraId="60238C6B" w14:textId="77777777" w:rsidR="00167A7B" w:rsidRPr="0033747B" w:rsidRDefault="00167A7B" w:rsidP="000F7892">
            <w:pPr>
              <w:tabs>
                <w:tab w:val="left" w:pos="2880"/>
              </w:tabs>
            </w:pPr>
            <w:r w:rsidRPr="0033747B">
              <w:t>Summer 1980</w:t>
            </w:r>
          </w:p>
        </w:tc>
        <w:tc>
          <w:tcPr>
            <w:tcW w:w="6762" w:type="dxa"/>
            <w:gridSpan w:val="3"/>
          </w:tcPr>
          <w:p w14:paraId="6F03A06E" w14:textId="77777777" w:rsidR="00167A7B" w:rsidRPr="0033747B" w:rsidRDefault="00167A7B" w:rsidP="00F441A5">
            <w:pPr>
              <w:ind w:left="332" w:hanging="450"/>
              <w:rPr>
                <w:b/>
              </w:rPr>
            </w:pPr>
            <w:r w:rsidRPr="0033747B">
              <w:rPr>
                <w:b/>
              </w:rPr>
              <w:t>Exchange student</w:t>
            </w:r>
            <w:r w:rsidRPr="0033747B">
              <w:t>, Oxford University, England.</w:t>
            </w:r>
          </w:p>
        </w:tc>
      </w:tr>
      <w:tr w:rsidR="007F1F88" w:rsidRPr="0033747B" w14:paraId="7D43C1A0" w14:textId="77777777" w:rsidTr="00797FD6">
        <w:trPr>
          <w:trHeight w:hRule="exact" w:val="288"/>
        </w:trPr>
        <w:tc>
          <w:tcPr>
            <w:tcW w:w="9900" w:type="dxa"/>
            <w:gridSpan w:val="6"/>
            <w:tcBorders>
              <w:top w:val="double" w:sz="4" w:space="0" w:color="auto"/>
              <w:bottom w:val="double" w:sz="4" w:space="0" w:color="auto"/>
            </w:tcBorders>
            <w:shd w:val="pct20" w:color="auto" w:fill="auto"/>
            <w:vAlign w:val="center"/>
          </w:tcPr>
          <w:p w14:paraId="640A614D" w14:textId="68DAE658" w:rsidR="007F1F88" w:rsidRPr="0033747B" w:rsidRDefault="00E024E7" w:rsidP="00E024E7">
            <w:pPr>
              <w:rPr>
                <w:b/>
              </w:rPr>
            </w:pPr>
            <w:r w:rsidRPr="0033747B">
              <w:rPr>
                <w:b/>
              </w:rPr>
              <w:t>OC</w:t>
            </w:r>
            <w:r w:rsidR="007F1F88" w:rsidRPr="0033747B">
              <w:rPr>
                <w:b/>
              </w:rPr>
              <w:t>CUPATIONAL RECORD</w:t>
            </w:r>
          </w:p>
        </w:tc>
      </w:tr>
      <w:tr w:rsidR="00F763B0" w:rsidRPr="0033747B" w14:paraId="240DC4A9" w14:textId="77777777" w:rsidTr="00797FD6">
        <w:trPr>
          <w:gridAfter w:val="2"/>
          <w:wAfter w:w="888" w:type="dxa"/>
        </w:trPr>
        <w:tc>
          <w:tcPr>
            <w:tcW w:w="2250" w:type="dxa"/>
          </w:tcPr>
          <w:p w14:paraId="5862CC38" w14:textId="77777777" w:rsidR="00F763B0" w:rsidRPr="0033747B" w:rsidRDefault="00F763B0" w:rsidP="00F763B0">
            <w:pPr>
              <w:tabs>
                <w:tab w:val="left" w:pos="2880"/>
              </w:tabs>
              <w:spacing w:after="80"/>
            </w:pPr>
            <w:r w:rsidRPr="0033747B">
              <w:t>2012-p</w:t>
            </w:r>
          </w:p>
        </w:tc>
        <w:tc>
          <w:tcPr>
            <w:tcW w:w="6762" w:type="dxa"/>
            <w:gridSpan w:val="3"/>
          </w:tcPr>
          <w:p w14:paraId="61416007" w14:textId="77777777" w:rsidR="00F763B0" w:rsidRPr="0033747B" w:rsidRDefault="00F763B0" w:rsidP="00F763B0">
            <w:pPr>
              <w:pStyle w:val="Heading1"/>
              <w:spacing w:after="80" w:line="240" w:lineRule="auto"/>
              <w:ind w:left="346" w:hanging="450"/>
            </w:pPr>
            <w:r w:rsidRPr="0033747B">
              <w:rPr>
                <w:rFonts w:ascii="Times New Roman" w:hAnsi="Times New Roman"/>
              </w:rPr>
              <w:t>Professor of Psychology and Psychiatry</w:t>
            </w:r>
            <w:r w:rsidRPr="0033747B">
              <w:rPr>
                <w:rFonts w:ascii="Times New Roman" w:hAnsi="Times New Roman"/>
                <w:b w:val="0"/>
              </w:rPr>
              <w:t xml:space="preserve"> The Pennsylvania State University</w:t>
            </w:r>
          </w:p>
        </w:tc>
      </w:tr>
      <w:tr w:rsidR="00F763B0" w:rsidRPr="0033747B" w14:paraId="4CEFF858" w14:textId="77777777" w:rsidTr="00797FD6">
        <w:trPr>
          <w:gridAfter w:val="2"/>
          <w:wAfter w:w="888" w:type="dxa"/>
        </w:trPr>
        <w:tc>
          <w:tcPr>
            <w:tcW w:w="2250" w:type="dxa"/>
          </w:tcPr>
          <w:p w14:paraId="6728E68D" w14:textId="77777777" w:rsidR="00F763B0" w:rsidRPr="0033747B" w:rsidRDefault="00F763B0" w:rsidP="00F763B0">
            <w:pPr>
              <w:tabs>
                <w:tab w:val="left" w:pos="2880"/>
              </w:tabs>
              <w:spacing w:after="80"/>
            </w:pPr>
            <w:r w:rsidRPr="0033747B">
              <w:t>2002-p</w:t>
            </w:r>
          </w:p>
        </w:tc>
        <w:tc>
          <w:tcPr>
            <w:tcW w:w="6762" w:type="dxa"/>
            <w:gridSpan w:val="3"/>
          </w:tcPr>
          <w:p w14:paraId="27218B76" w14:textId="77777777" w:rsidR="00F763B0" w:rsidRPr="0033747B" w:rsidRDefault="00F763B0" w:rsidP="00F763B0">
            <w:pPr>
              <w:pStyle w:val="BodyTextIndent2"/>
              <w:tabs>
                <w:tab w:val="clear" w:pos="2880"/>
              </w:tabs>
              <w:spacing w:after="80" w:line="240" w:lineRule="auto"/>
              <w:ind w:left="346" w:hanging="450"/>
              <w:rPr>
                <w:rFonts w:ascii="Times New Roman" w:hAnsi="Times New Roman"/>
                <w:b/>
              </w:rPr>
            </w:pPr>
            <w:r w:rsidRPr="0033747B">
              <w:rPr>
                <w:rFonts w:ascii="Times New Roman" w:hAnsi="Times New Roman"/>
                <w:b/>
              </w:rPr>
              <w:t>Director of the Center for the Treatment of Anxiety and Depression</w:t>
            </w:r>
            <w:r w:rsidRPr="0033747B">
              <w:rPr>
                <w:rFonts w:ascii="Times New Roman" w:hAnsi="Times New Roman"/>
              </w:rPr>
              <w:t>, The Pennsylvania State University</w:t>
            </w:r>
          </w:p>
        </w:tc>
      </w:tr>
      <w:tr w:rsidR="00F763B0" w:rsidRPr="0033747B" w14:paraId="5138634C" w14:textId="77777777" w:rsidTr="00797FD6">
        <w:trPr>
          <w:gridAfter w:val="2"/>
          <w:wAfter w:w="888" w:type="dxa"/>
        </w:trPr>
        <w:tc>
          <w:tcPr>
            <w:tcW w:w="2250" w:type="dxa"/>
          </w:tcPr>
          <w:p w14:paraId="7DB7F5E5" w14:textId="77777777" w:rsidR="00F763B0" w:rsidRPr="0033747B" w:rsidRDefault="00F763B0" w:rsidP="00F763B0">
            <w:pPr>
              <w:tabs>
                <w:tab w:val="left" w:pos="2880"/>
              </w:tabs>
              <w:spacing w:after="80"/>
            </w:pPr>
            <w:r w:rsidRPr="0033747B">
              <w:t>2002-2012</w:t>
            </w:r>
          </w:p>
        </w:tc>
        <w:tc>
          <w:tcPr>
            <w:tcW w:w="6762" w:type="dxa"/>
            <w:gridSpan w:val="3"/>
          </w:tcPr>
          <w:p w14:paraId="15614FA0" w14:textId="4CD06EC2" w:rsidR="00F763B0" w:rsidRPr="0033747B" w:rsidRDefault="00F763B0" w:rsidP="00F763B0">
            <w:pPr>
              <w:pStyle w:val="Heading1"/>
              <w:spacing w:after="80" w:line="240" w:lineRule="auto"/>
              <w:ind w:left="346" w:hanging="450"/>
              <w:rPr>
                <w:rFonts w:ascii="Times New Roman" w:hAnsi="Times New Roman"/>
              </w:rPr>
            </w:pPr>
            <w:r w:rsidRPr="0033747B">
              <w:rPr>
                <w:rFonts w:ascii="Times New Roman" w:hAnsi="Times New Roman"/>
              </w:rPr>
              <w:t>Associate Professor of Psychology</w:t>
            </w:r>
            <w:r w:rsidRPr="0033747B">
              <w:rPr>
                <w:rFonts w:ascii="Times New Roman" w:hAnsi="Times New Roman"/>
                <w:b w:val="0"/>
              </w:rPr>
              <w:t xml:space="preserve"> </w:t>
            </w:r>
            <w:r w:rsidR="000C414A" w:rsidRPr="0033747B">
              <w:rPr>
                <w:rFonts w:ascii="Times New Roman" w:hAnsi="Times New Roman"/>
                <w:lang w:val="en-US"/>
              </w:rPr>
              <w:t>and Psychiatry</w:t>
            </w:r>
            <w:r w:rsidR="000C414A" w:rsidRPr="0033747B">
              <w:rPr>
                <w:rFonts w:ascii="Times New Roman" w:hAnsi="Times New Roman"/>
                <w:b w:val="0"/>
                <w:lang w:val="en-US"/>
              </w:rPr>
              <w:t xml:space="preserve"> </w:t>
            </w:r>
            <w:r w:rsidRPr="0033747B">
              <w:rPr>
                <w:rFonts w:ascii="Times New Roman" w:hAnsi="Times New Roman"/>
                <w:b w:val="0"/>
              </w:rPr>
              <w:t>The Pennsylvania State University</w:t>
            </w:r>
          </w:p>
        </w:tc>
      </w:tr>
      <w:tr w:rsidR="00F763B0" w:rsidRPr="0033747B" w14:paraId="5BE1E516" w14:textId="77777777" w:rsidTr="00797FD6">
        <w:trPr>
          <w:gridAfter w:val="2"/>
          <w:wAfter w:w="888" w:type="dxa"/>
        </w:trPr>
        <w:tc>
          <w:tcPr>
            <w:tcW w:w="2250" w:type="dxa"/>
          </w:tcPr>
          <w:p w14:paraId="7A7219C7" w14:textId="77777777" w:rsidR="00F763B0" w:rsidRPr="0033747B" w:rsidRDefault="00F763B0" w:rsidP="00F763B0">
            <w:pPr>
              <w:tabs>
                <w:tab w:val="left" w:pos="2880"/>
              </w:tabs>
              <w:spacing w:after="80"/>
            </w:pPr>
            <w:r w:rsidRPr="0033747B">
              <w:t>2003-2010</w:t>
            </w:r>
          </w:p>
        </w:tc>
        <w:tc>
          <w:tcPr>
            <w:tcW w:w="6762" w:type="dxa"/>
            <w:gridSpan w:val="3"/>
          </w:tcPr>
          <w:p w14:paraId="0653E76D" w14:textId="77777777" w:rsidR="00F763B0" w:rsidRPr="0033747B" w:rsidRDefault="00F763B0" w:rsidP="00F763B0">
            <w:pPr>
              <w:tabs>
                <w:tab w:val="left" w:pos="720"/>
                <w:tab w:val="left" w:pos="2880"/>
              </w:tabs>
              <w:spacing w:after="80"/>
              <w:ind w:left="346" w:hanging="450"/>
              <w:rPr>
                <w:b/>
              </w:rPr>
            </w:pPr>
            <w:r w:rsidRPr="0033747B">
              <w:rPr>
                <w:b/>
              </w:rPr>
              <w:t>Director of Clinical Training</w:t>
            </w:r>
            <w:r w:rsidRPr="0033747B">
              <w:t>, The Pennsylvania State University</w:t>
            </w:r>
          </w:p>
        </w:tc>
      </w:tr>
      <w:tr w:rsidR="00F763B0" w:rsidRPr="0033747B" w14:paraId="230AED0D" w14:textId="77777777" w:rsidTr="00797FD6">
        <w:trPr>
          <w:gridAfter w:val="2"/>
          <w:wAfter w:w="888" w:type="dxa"/>
          <w:trHeight w:val="432"/>
        </w:trPr>
        <w:tc>
          <w:tcPr>
            <w:tcW w:w="2250" w:type="dxa"/>
          </w:tcPr>
          <w:p w14:paraId="5D1A4B94" w14:textId="77777777" w:rsidR="00F763B0" w:rsidRPr="0033747B" w:rsidRDefault="00F763B0" w:rsidP="00F763B0">
            <w:pPr>
              <w:tabs>
                <w:tab w:val="left" w:pos="2880"/>
              </w:tabs>
              <w:spacing w:after="80"/>
              <w:rPr>
                <w:b/>
              </w:rPr>
            </w:pPr>
            <w:r w:rsidRPr="0033747B">
              <w:t>1996-2002</w:t>
            </w:r>
          </w:p>
        </w:tc>
        <w:tc>
          <w:tcPr>
            <w:tcW w:w="6762" w:type="dxa"/>
            <w:gridSpan w:val="3"/>
          </w:tcPr>
          <w:p w14:paraId="54D24E19" w14:textId="77777777" w:rsidR="00F763B0" w:rsidRPr="0033747B" w:rsidRDefault="00F763B0" w:rsidP="00F763B0">
            <w:pPr>
              <w:tabs>
                <w:tab w:val="left" w:pos="720"/>
                <w:tab w:val="left" w:pos="2880"/>
              </w:tabs>
              <w:spacing w:after="80"/>
              <w:ind w:left="346" w:hanging="450"/>
              <w:rPr>
                <w:b/>
              </w:rPr>
            </w:pPr>
            <w:r w:rsidRPr="0033747B">
              <w:rPr>
                <w:b/>
              </w:rPr>
              <w:t>Assistant Professor of Psychology</w:t>
            </w:r>
            <w:r w:rsidRPr="0033747B">
              <w:t>, The Pennsylvania State University</w:t>
            </w:r>
          </w:p>
        </w:tc>
      </w:tr>
      <w:tr w:rsidR="00F763B0" w:rsidRPr="0033747B" w14:paraId="25995982" w14:textId="77777777" w:rsidTr="00797FD6">
        <w:trPr>
          <w:gridAfter w:val="2"/>
          <w:wAfter w:w="888" w:type="dxa"/>
        </w:trPr>
        <w:tc>
          <w:tcPr>
            <w:tcW w:w="2250" w:type="dxa"/>
          </w:tcPr>
          <w:p w14:paraId="702D4924" w14:textId="77777777" w:rsidR="00F763B0" w:rsidRPr="0033747B" w:rsidRDefault="00F763B0" w:rsidP="00F763B0">
            <w:pPr>
              <w:tabs>
                <w:tab w:val="left" w:pos="2880"/>
              </w:tabs>
              <w:spacing w:after="80"/>
            </w:pPr>
            <w:r w:rsidRPr="0033747B">
              <w:t>1996-p</w:t>
            </w:r>
          </w:p>
        </w:tc>
        <w:tc>
          <w:tcPr>
            <w:tcW w:w="6762" w:type="dxa"/>
            <w:gridSpan w:val="3"/>
          </w:tcPr>
          <w:p w14:paraId="145BECD5" w14:textId="77777777" w:rsidR="00F763B0" w:rsidRPr="0033747B" w:rsidRDefault="00F763B0" w:rsidP="00F763B0">
            <w:pPr>
              <w:spacing w:after="80"/>
              <w:ind w:left="346" w:hanging="450"/>
            </w:pPr>
            <w:r w:rsidRPr="0033747B">
              <w:rPr>
                <w:b/>
              </w:rPr>
              <w:t>Licensed Clinical Psychologist,</w:t>
            </w:r>
            <w:r w:rsidRPr="0033747B">
              <w:t xml:space="preserve"> License </w:t>
            </w:r>
            <w:r w:rsidRPr="0033747B">
              <w:rPr>
                <w:b/>
              </w:rPr>
              <w:t xml:space="preserve">#: </w:t>
            </w:r>
            <w:r w:rsidRPr="0033747B">
              <w:t xml:space="preserve">PS-008386-L, National Provider Number </w:t>
            </w:r>
            <w:r w:rsidRPr="0033747B">
              <w:rPr>
                <w:color w:val="222222"/>
                <w:shd w:val="clear" w:color="auto" w:fill="FFFFFF"/>
              </w:rPr>
              <w:t>1649791757</w:t>
            </w:r>
          </w:p>
        </w:tc>
      </w:tr>
      <w:tr w:rsidR="00167A7B" w:rsidRPr="0033747B" w14:paraId="6DCFF6EB" w14:textId="77777777" w:rsidTr="00797FD6">
        <w:trPr>
          <w:gridAfter w:val="2"/>
          <w:wAfter w:w="888" w:type="dxa"/>
        </w:trPr>
        <w:tc>
          <w:tcPr>
            <w:tcW w:w="2250" w:type="dxa"/>
          </w:tcPr>
          <w:p w14:paraId="6E82B177" w14:textId="77777777" w:rsidR="00167A7B" w:rsidRPr="0033747B" w:rsidRDefault="00167A7B" w:rsidP="00F763B0">
            <w:pPr>
              <w:tabs>
                <w:tab w:val="left" w:pos="2880"/>
              </w:tabs>
              <w:spacing w:after="80"/>
              <w:rPr>
                <w:b/>
              </w:rPr>
            </w:pPr>
            <w:r w:rsidRPr="0033747B">
              <w:lastRenderedPageBreak/>
              <w:t>1994-1996</w:t>
            </w:r>
          </w:p>
        </w:tc>
        <w:tc>
          <w:tcPr>
            <w:tcW w:w="6762" w:type="dxa"/>
            <w:gridSpan w:val="3"/>
          </w:tcPr>
          <w:p w14:paraId="568CACD9" w14:textId="77777777" w:rsidR="00167A7B" w:rsidRPr="0033747B" w:rsidRDefault="00167A7B" w:rsidP="00F763B0">
            <w:pPr>
              <w:spacing w:after="80"/>
              <w:ind w:left="346" w:hanging="450"/>
              <w:rPr>
                <w:b/>
              </w:rPr>
            </w:pPr>
            <w:r w:rsidRPr="0033747B">
              <w:rPr>
                <w:b/>
              </w:rPr>
              <w:t>Affiliate Assistant Professor of Psychology and Senior Research Associate</w:t>
            </w:r>
            <w:r w:rsidRPr="0033747B">
              <w:t>, The Pennsylvania State University</w:t>
            </w:r>
          </w:p>
        </w:tc>
      </w:tr>
      <w:tr w:rsidR="007F1F88" w:rsidRPr="0033747B" w14:paraId="1C20FB71" w14:textId="77777777" w:rsidTr="00797FD6">
        <w:trPr>
          <w:trHeight w:hRule="exact" w:val="288"/>
        </w:trPr>
        <w:tc>
          <w:tcPr>
            <w:tcW w:w="9900" w:type="dxa"/>
            <w:gridSpan w:val="6"/>
            <w:tcBorders>
              <w:top w:val="double" w:sz="4" w:space="0" w:color="auto"/>
              <w:bottom w:val="double" w:sz="4" w:space="0" w:color="auto"/>
            </w:tcBorders>
            <w:shd w:val="pct20" w:color="auto" w:fill="auto"/>
            <w:vAlign w:val="center"/>
          </w:tcPr>
          <w:p w14:paraId="7650FDAE" w14:textId="273D1CF8" w:rsidR="007F1F88" w:rsidRPr="0033747B" w:rsidRDefault="00E024E7" w:rsidP="00F441A5">
            <w:pPr>
              <w:ind w:left="602"/>
              <w:rPr>
                <w:b/>
              </w:rPr>
            </w:pPr>
            <w:r w:rsidRPr="0033747B">
              <w:rPr>
                <w:b/>
              </w:rPr>
              <w:t>HO</w:t>
            </w:r>
            <w:r w:rsidR="007F1F88" w:rsidRPr="0033747B">
              <w:rPr>
                <w:b/>
              </w:rPr>
              <w:t>NORS AND AWARDS</w:t>
            </w:r>
          </w:p>
        </w:tc>
      </w:tr>
      <w:tr w:rsidR="008D3073" w:rsidRPr="0033747B" w14:paraId="3FA72F8E" w14:textId="77777777" w:rsidTr="00797FD6">
        <w:trPr>
          <w:gridAfter w:val="2"/>
          <w:wAfter w:w="888" w:type="dxa"/>
        </w:trPr>
        <w:tc>
          <w:tcPr>
            <w:tcW w:w="2250" w:type="dxa"/>
          </w:tcPr>
          <w:p w14:paraId="006C23A3" w14:textId="03FD4812" w:rsidR="008D3073" w:rsidRPr="0033747B" w:rsidRDefault="00024F4A" w:rsidP="00024F4A">
            <w:pPr>
              <w:spacing w:before="60" w:after="100"/>
            </w:pPr>
            <w:r w:rsidRPr="0033747B">
              <w:t>2019</w:t>
            </w:r>
          </w:p>
        </w:tc>
        <w:tc>
          <w:tcPr>
            <w:tcW w:w="6762" w:type="dxa"/>
            <w:gridSpan w:val="3"/>
          </w:tcPr>
          <w:p w14:paraId="4F9FC721" w14:textId="607746D3" w:rsidR="008D3073" w:rsidRPr="0033747B" w:rsidRDefault="008D3073" w:rsidP="00024F4A">
            <w:pPr>
              <w:spacing w:before="60" w:after="100"/>
              <w:ind w:left="346" w:hanging="450"/>
              <w:rPr>
                <w:b/>
              </w:rPr>
            </w:pPr>
            <w:r w:rsidRPr="0033747B">
              <w:rPr>
                <w:b/>
              </w:rPr>
              <w:t>Raymond Lombra Award for Distinction in the Social or Life Sciences</w:t>
            </w:r>
            <w:r w:rsidR="00391051" w:rsidRPr="0033747B">
              <w:rPr>
                <w:b/>
              </w:rPr>
              <w:t xml:space="preserve">. </w:t>
            </w:r>
            <w:r w:rsidRPr="0033747B">
              <w:t xml:space="preserve">This award recognizes a tenured faculty member </w:t>
            </w:r>
            <w:r w:rsidR="00D9004D" w:rsidRPr="0033747B">
              <w:t>of</w:t>
            </w:r>
            <w:r w:rsidRPr="0033747B">
              <w:t xml:space="preserve"> the </w:t>
            </w:r>
            <w:r w:rsidR="003706C0" w:rsidRPr="0033747B">
              <w:t xml:space="preserve">Penn State University </w:t>
            </w:r>
            <w:r w:rsidRPr="0033747B">
              <w:t>College of the Liberal Arts who, by his or her outstanding work in the field of social or life sciences, has demonstrated excellence in research and scholarship.</w:t>
            </w:r>
          </w:p>
        </w:tc>
      </w:tr>
      <w:tr w:rsidR="00D7026A" w:rsidRPr="0033747B" w14:paraId="54D579ED" w14:textId="77777777" w:rsidTr="00797FD6">
        <w:trPr>
          <w:gridAfter w:val="2"/>
          <w:wAfter w:w="888" w:type="dxa"/>
        </w:trPr>
        <w:tc>
          <w:tcPr>
            <w:tcW w:w="2250" w:type="dxa"/>
          </w:tcPr>
          <w:p w14:paraId="06AC9E41" w14:textId="77777777" w:rsidR="00D7026A" w:rsidRPr="0033747B" w:rsidRDefault="00D7026A" w:rsidP="00D7026A">
            <w:pPr>
              <w:spacing w:before="60" w:after="100"/>
            </w:pPr>
            <w:r w:rsidRPr="0033747B">
              <w:t>2019</w:t>
            </w:r>
          </w:p>
        </w:tc>
        <w:tc>
          <w:tcPr>
            <w:tcW w:w="6762" w:type="dxa"/>
            <w:gridSpan w:val="3"/>
          </w:tcPr>
          <w:p w14:paraId="273FC781" w14:textId="77777777" w:rsidR="00D7026A" w:rsidRPr="0033747B" w:rsidRDefault="00D7026A" w:rsidP="00D7026A">
            <w:pPr>
              <w:spacing w:before="60" w:after="100"/>
              <w:ind w:left="346" w:hanging="450"/>
              <w:rPr>
                <w:b/>
              </w:rPr>
            </w:pPr>
            <w:r w:rsidRPr="0033747B">
              <w:rPr>
                <w:b/>
              </w:rPr>
              <w:t xml:space="preserve">Toy Caldwell-Colbert Award for Distinguished Educator in Clinical Psychology from American Psychological Association Society of Clinical Psychology (Division 12). </w:t>
            </w:r>
            <w:r w:rsidRPr="00D7026A">
              <w:rPr>
                <w:bCs/>
              </w:rPr>
              <w:t xml:space="preserve">For excellence in mentoring clinical psychology graduate students, interns, postdoctoral fellows and junior faculty and providing outstanding support, encouragement, and promoting education and training, professional and personal development, and career guidance to junior colleagues. </w:t>
            </w:r>
          </w:p>
        </w:tc>
      </w:tr>
      <w:tr w:rsidR="00D7026A" w:rsidRPr="0033747B" w14:paraId="0EAE2CBA" w14:textId="77777777" w:rsidTr="00797FD6">
        <w:trPr>
          <w:gridAfter w:val="2"/>
          <w:wAfter w:w="888" w:type="dxa"/>
        </w:trPr>
        <w:tc>
          <w:tcPr>
            <w:tcW w:w="2250" w:type="dxa"/>
          </w:tcPr>
          <w:p w14:paraId="1CB35FAD" w14:textId="77777777" w:rsidR="00D7026A" w:rsidRPr="0033747B" w:rsidRDefault="00D7026A" w:rsidP="00D7026A">
            <w:pPr>
              <w:spacing w:before="60" w:after="100"/>
            </w:pPr>
            <w:r w:rsidRPr="0033747B">
              <w:t>2018</w:t>
            </w:r>
          </w:p>
        </w:tc>
        <w:tc>
          <w:tcPr>
            <w:tcW w:w="6762" w:type="dxa"/>
            <w:gridSpan w:val="3"/>
          </w:tcPr>
          <w:p w14:paraId="286A3CE0" w14:textId="77777777" w:rsidR="00D7026A" w:rsidRPr="0033747B" w:rsidRDefault="00D7026A" w:rsidP="00D7026A">
            <w:pPr>
              <w:spacing w:before="60" w:after="100"/>
              <w:ind w:left="346" w:hanging="450"/>
              <w:rPr>
                <w:b/>
              </w:rPr>
            </w:pPr>
            <w:r w:rsidRPr="0033747B">
              <w:rPr>
                <w:b/>
              </w:rPr>
              <w:t xml:space="preserve">Outstanding Service Award from Association for Behavioral and Cognitive Therapies </w:t>
            </w:r>
            <w:r w:rsidRPr="00D7026A">
              <w:rPr>
                <w:bCs/>
              </w:rPr>
              <w:t>This award was for “my vision and leadership in expanding the reach and impact of ABCT’s flagship journal, Behavior Therapy”</w:t>
            </w:r>
            <w:r w:rsidRPr="0033747B">
              <w:rPr>
                <w:b/>
              </w:rPr>
              <w:t xml:space="preserve"> </w:t>
            </w:r>
          </w:p>
        </w:tc>
      </w:tr>
      <w:tr w:rsidR="00D7026A" w:rsidRPr="0033747B" w14:paraId="03506B4B" w14:textId="77777777" w:rsidTr="00797FD6">
        <w:trPr>
          <w:gridAfter w:val="2"/>
          <w:wAfter w:w="888" w:type="dxa"/>
        </w:trPr>
        <w:tc>
          <w:tcPr>
            <w:tcW w:w="2250" w:type="dxa"/>
          </w:tcPr>
          <w:p w14:paraId="4AF69CC2" w14:textId="77777777" w:rsidR="00D7026A" w:rsidRPr="0033747B" w:rsidRDefault="00D7026A" w:rsidP="00D7026A">
            <w:pPr>
              <w:spacing w:before="60" w:after="100"/>
            </w:pPr>
            <w:r w:rsidRPr="0033747B">
              <w:t>2016</w:t>
            </w:r>
          </w:p>
        </w:tc>
        <w:tc>
          <w:tcPr>
            <w:tcW w:w="6762" w:type="dxa"/>
            <w:gridSpan w:val="3"/>
          </w:tcPr>
          <w:p w14:paraId="71E8995D" w14:textId="77777777" w:rsidR="00D7026A" w:rsidRPr="0033747B" w:rsidRDefault="00D7026A" w:rsidP="00D7026A">
            <w:pPr>
              <w:spacing w:before="60" w:after="100"/>
              <w:ind w:left="346" w:hanging="450"/>
              <w:rPr>
                <w:b/>
              </w:rPr>
            </w:pPr>
            <w:r w:rsidRPr="0033747B">
              <w:rPr>
                <w:b/>
              </w:rPr>
              <w:t>Fellow, Association for Behavioral and Cognitive Therapies</w:t>
            </w:r>
          </w:p>
        </w:tc>
      </w:tr>
      <w:tr w:rsidR="00D7026A" w:rsidRPr="0033747B" w14:paraId="5BED1DFF" w14:textId="77777777" w:rsidTr="00797FD6">
        <w:trPr>
          <w:gridAfter w:val="2"/>
          <w:wAfter w:w="888" w:type="dxa"/>
        </w:trPr>
        <w:tc>
          <w:tcPr>
            <w:tcW w:w="2250" w:type="dxa"/>
          </w:tcPr>
          <w:p w14:paraId="3F30BBF1" w14:textId="77777777" w:rsidR="00D7026A" w:rsidRPr="0033747B" w:rsidRDefault="00D7026A" w:rsidP="00D7026A">
            <w:pPr>
              <w:spacing w:before="60" w:after="100"/>
            </w:pPr>
            <w:r w:rsidRPr="0033747B">
              <w:t>2013, 2014</w:t>
            </w:r>
          </w:p>
        </w:tc>
        <w:tc>
          <w:tcPr>
            <w:tcW w:w="6762" w:type="dxa"/>
            <w:gridSpan w:val="3"/>
          </w:tcPr>
          <w:p w14:paraId="4BA6E006" w14:textId="77777777" w:rsidR="00D7026A" w:rsidRPr="0033747B" w:rsidRDefault="00D7026A" w:rsidP="00D7026A">
            <w:pPr>
              <w:spacing w:before="60" w:after="100"/>
              <w:ind w:left="346" w:hanging="450"/>
              <w:rPr>
                <w:b/>
              </w:rPr>
            </w:pPr>
            <w:r w:rsidRPr="0033747B">
              <w:rPr>
                <w:b/>
              </w:rPr>
              <w:t xml:space="preserve">Certificate of appreciation for distinguished service as chair of the Society of Clinical Psychology (Division 12) Fellowship Committee. </w:t>
            </w:r>
          </w:p>
        </w:tc>
      </w:tr>
      <w:tr w:rsidR="00D7026A" w:rsidRPr="0033747B" w14:paraId="29E54E3A" w14:textId="77777777" w:rsidTr="00797FD6">
        <w:trPr>
          <w:gridAfter w:val="2"/>
          <w:wAfter w:w="888" w:type="dxa"/>
        </w:trPr>
        <w:tc>
          <w:tcPr>
            <w:tcW w:w="2250" w:type="dxa"/>
          </w:tcPr>
          <w:p w14:paraId="32A494FB" w14:textId="77777777" w:rsidR="00D7026A" w:rsidRPr="0033747B" w:rsidRDefault="00D7026A" w:rsidP="00D7026A">
            <w:pPr>
              <w:spacing w:before="60" w:after="100"/>
            </w:pPr>
            <w:r w:rsidRPr="0033747B">
              <w:t>2012</w:t>
            </w:r>
          </w:p>
        </w:tc>
        <w:tc>
          <w:tcPr>
            <w:tcW w:w="6762" w:type="dxa"/>
            <w:gridSpan w:val="3"/>
          </w:tcPr>
          <w:p w14:paraId="6EF436C0" w14:textId="77777777" w:rsidR="00D7026A" w:rsidRPr="0033747B" w:rsidRDefault="00D7026A" w:rsidP="00D7026A">
            <w:pPr>
              <w:spacing w:before="60" w:after="100"/>
              <w:ind w:left="346" w:hanging="450"/>
              <w:rPr>
                <w:b/>
              </w:rPr>
            </w:pPr>
            <w:r w:rsidRPr="0033747B">
              <w:rPr>
                <w:b/>
              </w:rPr>
              <w:t>Fellow, American Psychological Association Society of Psychotherapy (Division 29).</w:t>
            </w:r>
          </w:p>
        </w:tc>
      </w:tr>
      <w:tr w:rsidR="00D7026A" w:rsidRPr="0033747B" w14:paraId="61AE5E74" w14:textId="77777777" w:rsidTr="00797FD6">
        <w:trPr>
          <w:gridAfter w:val="2"/>
          <w:wAfter w:w="888" w:type="dxa"/>
        </w:trPr>
        <w:tc>
          <w:tcPr>
            <w:tcW w:w="2250" w:type="dxa"/>
          </w:tcPr>
          <w:p w14:paraId="5CF6BEE4" w14:textId="77777777" w:rsidR="00D7026A" w:rsidRPr="0033747B" w:rsidRDefault="00D7026A" w:rsidP="00D7026A">
            <w:pPr>
              <w:spacing w:before="60" w:after="100"/>
            </w:pPr>
            <w:r w:rsidRPr="0033747B">
              <w:t>2011</w:t>
            </w:r>
          </w:p>
        </w:tc>
        <w:tc>
          <w:tcPr>
            <w:tcW w:w="6762" w:type="dxa"/>
            <w:gridSpan w:val="3"/>
          </w:tcPr>
          <w:p w14:paraId="01061709" w14:textId="77777777" w:rsidR="00D7026A" w:rsidRPr="0033747B" w:rsidRDefault="00D7026A" w:rsidP="00D7026A">
            <w:pPr>
              <w:spacing w:before="60" w:after="100"/>
              <w:ind w:left="346" w:hanging="450"/>
              <w:rPr>
                <w:b/>
              </w:rPr>
            </w:pPr>
            <w:r w:rsidRPr="0033747B">
              <w:rPr>
                <w:b/>
              </w:rPr>
              <w:t>Fellow, American Psychological Association Society of Clinical Psychology (Division 12),</w:t>
            </w:r>
          </w:p>
        </w:tc>
      </w:tr>
      <w:tr w:rsidR="00D7026A" w:rsidRPr="0033747B" w14:paraId="5ED06D8D" w14:textId="77777777" w:rsidTr="00797FD6">
        <w:trPr>
          <w:gridAfter w:val="2"/>
          <w:wAfter w:w="888" w:type="dxa"/>
        </w:trPr>
        <w:tc>
          <w:tcPr>
            <w:tcW w:w="2250" w:type="dxa"/>
          </w:tcPr>
          <w:p w14:paraId="796A6C18" w14:textId="77777777" w:rsidR="00D7026A" w:rsidRPr="0033747B" w:rsidRDefault="00D7026A" w:rsidP="00D7026A">
            <w:pPr>
              <w:spacing w:before="60" w:after="100"/>
            </w:pPr>
            <w:r w:rsidRPr="0033747B">
              <w:t>2010</w:t>
            </w:r>
          </w:p>
        </w:tc>
        <w:tc>
          <w:tcPr>
            <w:tcW w:w="6762" w:type="dxa"/>
            <w:gridSpan w:val="3"/>
          </w:tcPr>
          <w:p w14:paraId="02C1C5DD" w14:textId="77777777" w:rsidR="00D7026A" w:rsidRPr="00D7026A" w:rsidRDefault="00D7026A" w:rsidP="00D7026A">
            <w:pPr>
              <w:spacing w:before="60" w:after="100"/>
              <w:ind w:left="346" w:hanging="450"/>
              <w:rPr>
                <w:b/>
              </w:rPr>
            </w:pPr>
            <w:r w:rsidRPr="0033747B">
              <w:rPr>
                <w:b/>
              </w:rPr>
              <w:t xml:space="preserve">Beck Institute Scholar. </w:t>
            </w:r>
            <w:r w:rsidRPr="00D7026A">
              <w:rPr>
                <w:b/>
              </w:rPr>
              <w:t xml:space="preserve">Beck Institute for Cognitive Therapy and Research. </w:t>
            </w:r>
            <w:r w:rsidRPr="00D7026A">
              <w:rPr>
                <w:bCs/>
              </w:rPr>
              <w:t>Fellowship program for individuals who have and will make significant contributions to the field of cognitive therapy.</w:t>
            </w:r>
          </w:p>
        </w:tc>
      </w:tr>
      <w:tr w:rsidR="00D7026A" w:rsidRPr="0033747B" w14:paraId="668016E7" w14:textId="77777777" w:rsidTr="00797FD6">
        <w:trPr>
          <w:gridAfter w:val="2"/>
          <w:wAfter w:w="888" w:type="dxa"/>
        </w:trPr>
        <w:tc>
          <w:tcPr>
            <w:tcW w:w="2250" w:type="dxa"/>
          </w:tcPr>
          <w:p w14:paraId="7D0791E3" w14:textId="77777777" w:rsidR="00D7026A" w:rsidRPr="0033747B" w:rsidRDefault="00D7026A" w:rsidP="00D7026A">
            <w:pPr>
              <w:spacing w:before="60" w:after="100"/>
            </w:pPr>
            <w:r w:rsidRPr="0033747B">
              <w:t>2009</w:t>
            </w:r>
          </w:p>
        </w:tc>
        <w:tc>
          <w:tcPr>
            <w:tcW w:w="6762" w:type="dxa"/>
            <w:gridSpan w:val="3"/>
          </w:tcPr>
          <w:p w14:paraId="2674B63D" w14:textId="77777777" w:rsidR="00D7026A" w:rsidRPr="00D7026A" w:rsidRDefault="00D7026A" w:rsidP="00D7026A">
            <w:pPr>
              <w:spacing w:before="60" w:after="100"/>
              <w:ind w:left="346" w:hanging="450"/>
              <w:rPr>
                <w:b/>
              </w:rPr>
            </w:pPr>
            <w:r w:rsidRPr="0033747B">
              <w:rPr>
                <w:b/>
              </w:rPr>
              <w:t>Distinguished Publication of Psychotherapy Research Award from the American Psychological Association.</w:t>
            </w:r>
            <w:r w:rsidRPr="00D7026A">
              <w:rPr>
                <w:b/>
              </w:rPr>
              <w:t xml:space="preserve"> </w:t>
            </w:r>
            <w:r w:rsidRPr="0033747B">
              <w:rPr>
                <w:b/>
              </w:rPr>
              <w:t xml:space="preserve">Society of Psychotherapy (Division 29): </w:t>
            </w:r>
            <w:r w:rsidRPr="00D7026A">
              <w:rPr>
                <w:bCs/>
              </w:rPr>
              <w:t>This award recognizes the first author of the best published peer reviewed empirical article on psychotherapy in the preceding calendar year.</w:t>
            </w:r>
          </w:p>
        </w:tc>
      </w:tr>
      <w:tr w:rsidR="00D7026A" w:rsidRPr="0033747B" w14:paraId="204879D0" w14:textId="77777777" w:rsidTr="00797FD6">
        <w:trPr>
          <w:gridAfter w:val="2"/>
          <w:wAfter w:w="888" w:type="dxa"/>
        </w:trPr>
        <w:tc>
          <w:tcPr>
            <w:tcW w:w="2250" w:type="dxa"/>
          </w:tcPr>
          <w:p w14:paraId="5AFB8677" w14:textId="77777777" w:rsidR="00D7026A" w:rsidRPr="0033747B" w:rsidRDefault="00D7026A" w:rsidP="00D7026A">
            <w:pPr>
              <w:spacing w:before="60" w:after="100"/>
            </w:pPr>
            <w:r w:rsidRPr="0033747B">
              <w:t>2006</w:t>
            </w:r>
          </w:p>
        </w:tc>
        <w:tc>
          <w:tcPr>
            <w:tcW w:w="6762" w:type="dxa"/>
            <w:gridSpan w:val="3"/>
          </w:tcPr>
          <w:p w14:paraId="7E62684E" w14:textId="785948BB" w:rsidR="00D7026A" w:rsidRPr="00D7026A" w:rsidRDefault="00D7026A" w:rsidP="00D7026A">
            <w:pPr>
              <w:spacing w:before="60" w:after="100"/>
              <w:ind w:left="346" w:hanging="450"/>
              <w:rPr>
                <w:b/>
              </w:rPr>
            </w:pPr>
            <w:r w:rsidRPr="0033747B">
              <w:rPr>
                <w:b/>
              </w:rPr>
              <w:t>Samuel M. Turner Clinical Research Award from the American Psychological Association.</w:t>
            </w:r>
            <w:r w:rsidRPr="00D7026A">
              <w:rPr>
                <w:b/>
              </w:rPr>
              <w:t xml:space="preserve"> </w:t>
            </w:r>
            <w:r w:rsidRPr="0033747B">
              <w:rPr>
                <w:b/>
              </w:rPr>
              <w:t>Society of Clinical Psychology (Division 12)</w:t>
            </w:r>
            <w:r>
              <w:rPr>
                <w:b/>
              </w:rPr>
              <w:t>.</w:t>
            </w:r>
            <w:r w:rsidRPr="0033747B">
              <w:rPr>
                <w:b/>
              </w:rPr>
              <w:t xml:space="preserve"> </w:t>
            </w:r>
            <w:r>
              <w:rPr>
                <w:bCs/>
              </w:rPr>
              <w:t>F</w:t>
            </w:r>
            <w:r w:rsidRPr="00D7026A">
              <w:rPr>
                <w:bCs/>
              </w:rPr>
              <w:t xml:space="preserve">or distinguished contribution to research in applied clinical psychology </w:t>
            </w:r>
          </w:p>
        </w:tc>
      </w:tr>
      <w:tr w:rsidR="00D7026A" w:rsidRPr="0033747B" w14:paraId="1F92B9BF" w14:textId="77777777" w:rsidTr="00797FD6">
        <w:trPr>
          <w:gridAfter w:val="2"/>
          <w:wAfter w:w="888" w:type="dxa"/>
        </w:trPr>
        <w:tc>
          <w:tcPr>
            <w:tcW w:w="2250" w:type="dxa"/>
          </w:tcPr>
          <w:p w14:paraId="1775F59C" w14:textId="77777777" w:rsidR="00D7026A" w:rsidRPr="0033747B" w:rsidRDefault="00D7026A" w:rsidP="00D7026A">
            <w:pPr>
              <w:spacing w:before="60" w:after="100"/>
            </w:pPr>
            <w:r w:rsidRPr="0033747B">
              <w:t>1989</w:t>
            </w:r>
          </w:p>
        </w:tc>
        <w:tc>
          <w:tcPr>
            <w:tcW w:w="6762" w:type="dxa"/>
            <w:gridSpan w:val="3"/>
          </w:tcPr>
          <w:p w14:paraId="235C1B5E" w14:textId="77777777" w:rsidR="00D7026A" w:rsidRPr="0033747B" w:rsidRDefault="00D7026A" w:rsidP="00D7026A">
            <w:pPr>
              <w:spacing w:before="60" w:after="100"/>
              <w:ind w:left="346" w:hanging="450"/>
              <w:rPr>
                <w:b/>
              </w:rPr>
            </w:pPr>
            <w:r w:rsidRPr="0033747B">
              <w:rPr>
                <w:b/>
              </w:rPr>
              <w:t>Nominated to Sigma Xi</w:t>
            </w:r>
            <w:r w:rsidRPr="00D7026A">
              <w:rPr>
                <w:b/>
              </w:rPr>
              <w:t xml:space="preserve"> the honors society for researchers</w:t>
            </w:r>
          </w:p>
        </w:tc>
      </w:tr>
      <w:tr w:rsidR="00D7026A" w:rsidRPr="0033747B" w14:paraId="78E9B058" w14:textId="77777777" w:rsidTr="00797FD6">
        <w:trPr>
          <w:gridAfter w:val="2"/>
          <w:wAfter w:w="888" w:type="dxa"/>
        </w:trPr>
        <w:tc>
          <w:tcPr>
            <w:tcW w:w="2250" w:type="dxa"/>
          </w:tcPr>
          <w:p w14:paraId="5AEC8AA2" w14:textId="77777777" w:rsidR="00D7026A" w:rsidRPr="0033747B" w:rsidRDefault="00D7026A" w:rsidP="00D7026A">
            <w:pPr>
              <w:spacing w:before="60" w:after="100"/>
            </w:pPr>
            <w:r w:rsidRPr="0033747B">
              <w:t>1981</w:t>
            </w:r>
          </w:p>
        </w:tc>
        <w:tc>
          <w:tcPr>
            <w:tcW w:w="6762" w:type="dxa"/>
            <w:gridSpan w:val="3"/>
          </w:tcPr>
          <w:p w14:paraId="3F8F562C" w14:textId="77777777" w:rsidR="00D7026A" w:rsidRPr="0033747B" w:rsidRDefault="00D7026A" w:rsidP="00D7026A">
            <w:pPr>
              <w:spacing w:before="60" w:after="100"/>
              <w:ind w:left="346" w:hanging="450"/>
              <w:rPr>
                <w:b/>
              </w:rPr>
            </w:pPr>
            <w:r w:rsidRPr="0033747B">
              <w:rPr>
                <w:b/>
              </w:rPr>
              <w:t>Phi Beta Kappa</w:t>
            </w:r>
          </w:p>
        </w:tc>
      </w:tr>
      <w:tr w:rsidR="00D7026A" w:rsidRPr="0033747B" w14:paraId="2A1C9403" w14:textId="77777777" w:rsidTr="00797FD6">
        <w:trPr>
          <w:gridAfter w:val="2"/>
          <w:wAfter w:w="888" w:type="dxa"/>
        </w:trPr>
        <w:tc>
          <w:tcPr>
            <w:tcW w:w="2250" w:type="dxa"/>
          </w:tcPr>
          <w:p w14:paraId="381F226B" w14:textId="77777777" w:rsidR="00D7026A" w:rsidRPr="00D7026A" w:rsidRDefault="00D7026A" w:rsidP="00D7026A">
            <w:pPr>
              <w:spacing w:before="60" w:after="100"/>
            </w:pPr>
            <w:r w:rsidRPr="0033747B">
              <w:t>1980</w:t>
            </w:r>
          </w:p>
        </w:tc>
        <w:tc>
          <w:tcPr>
            <w:tcW w:w="6762" w:type="dxa"/>
            <w:gridSpan w:val="3"/>
          </w:tcPr>
          <w:p w14:paraId="1D7845DB" w14:textId="77777777" w:rsidR="00D7026A" w:rsidRPr="0033747B" w:rsidRDefault="00D7026A" w:rsidP="00D7026A">
            <w:pPr>
              <w:spacing w:before="60" w:after="100"/>
              <w:ind w:left="346" w:hanging="450"/>
              <w:rPr>
                <w:b/>
              </w:rPr>
            </w:pPr>
            <w:r w:rsidRPr="0033747B">
              <w:rPr>
                <w:b/>
              </w:rPr>
              <w:t>Exchange Student</w:t>
            </w:r>
            <w:r w:rsidRPr="00D7026A">
              <w:rPr>
                <w:b/>
              </w:rPr>
              <w:t>, Oxford University</w:t>
            </w:r>
          </w:p>
        </w:tc>
      </w:tr>
      <w:tr w:rsidR="007F1F88" w:rsidRPr="0033747B" w14:paraId="12BC1FE4"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43183528" w14:textId="433DF7AA" w:rsidR="007F1F88" w:rsidRPr="0033747B" w:rsidRDefault="00E024E7" w:rsidP="00E024E7">
            <w:pPr>
              <w:rPr>
                <w:b/>
              </w:rPr>
            </w:pPr>
            <w:r w:rsidRPr="0033747B">
              <w:rPr>
                <w:b/>
              </w:rPr>
              <w:t>GR</w:t>
            </w:r>
            <w:r w:rsidR="007F1F88" w:rsidRPr="0033747B">
              <w:rPr>
                <w:b/>
              </w:rPr>
              <w:t>ANTS</w:t>
            </w:r>
            <w:r w:rsidR="00D46833" w:rsidRPr="0033747B">
              <w:rPr>
                <w:b/>
              </w:rPr>
              <w:t xml:space="preserve"> AND CONTRACTS</w:t>
            </w:r>
            <w:r w:rsidR="00366A08" w:rsidRPr="0033747B">
              <w:rPr>
                <w:b/>
              </w:rPr>
              <w:t xml:space="preserve"> AWARDED</w:t>
            </w:r>
          </w:p>
        </w:tc>
      </w:tr>
      <w:tr w:rsidR="00D904C6" w:rsidRPr="0033747B" w14:paraId="5E9989D5" w14:textId="77777777" w:rsidTr="00C25EF9">
        <w:trPr>
          <w:gridAfter w:val="2"/>
          <w:wAfter w:w="888" w:type="dxa"/>
          <w:trHeight w:val="801"/>
        </w:trPr>
        <w:tc>
          <w:tcPr>
            <w:tcW w:w="2250" w:type="dxa"/>
          </w:tcPr>
          <w:p w14:paraId="76AFD7F9" w14:textId="1920A53E" w:rsidR="00D904C6" w:rsidRPr="00D904C6" w:rsidRDefault="00D904C6" w:rsidP="00D904C6">
            <w:pPr>
              <w:ind w:left="518" w:hanging="14"/>
              <w:rPr>
                <w:bCs/>
              </w:rPr>
            </w:pPr>
            <w:r>
              <w:rPr>
                <w:bCs/>
              </w:rPr>
              <w:t>2019-2020</w:t>
            </w:r>
          </w:p>
        </w:tc>
        <w:tc>
          <w:tcPr>
            <w:tcW w:w="6762" w:type="dxa"/>
            <w:gridSpan w:val="3"/>
          </w:tcPr>
          <w:p w14:paraId="52FD685D" w14:textId="0C27B058" w:rsidR="00D904C6" w:rsidRPr="0033747B" w:rsidRDefault="00D904C6" w:rsidP="004D4B47">
            <w:pPr>
              <w:ind w:left="346" w:hanging="450"/>
            </w:pPr>
            <w:r w:rsidRPr="0033747B">
              <w:rPr>
                <w:b/>
              </w:rPr>
              <w:t>Co-Investigator: NSF:</w:t>
            </w:r>
            <w:r w:rsidRPr="004D4B47">
              <w:rPr>
                <w:b/>
                <w:bCs/>
                <w:i/>
              </w:rPr>
              <w:t xml:space="preserve"> </w:t>
            </w:r>
            <w:r w:rsidR="004D4B47" w:rsidRPr="004D4B47">
              <w:rPr>
                <w:b/>
                <w:bCs/>
              </w:rPr>
              <w:t>#1921783</w:t>
            </w:r>
            <w:r w:rsidR="004D4B47">
              <w:rPr>
                <w:b/>
                <w:bCs/>
              </w:rPr>
              <w:t xml:space="preserve"> </w:t>
            </w:r>
            <w:r w:rsidRPr="00D904C6">
              <w:rPr>
                <w:i/>
              </w:rPr>
              <w:t>CCRI: Planning: Planning to Develop a Body Language Dataset for the Artificial Intelligence Research Community</w:t>
            </w:r>
            <w:r>
              <w:t xml:space="preserve">. </w:t>
            </w:r>
            <w:r w:rsidRPr="0033747B">
              <w:t xml:space="preserve">Total Cost </w:t>
            </w:r>
            <w:r w:rsidRPr="0033747B">
              <w:rPr>
                <w:sz w:val="22"/>
                <w:szCs w:val="22"/>
              </w:rPr>
              <w:t>$</w:t>
            </w:r>
            <w:r>
              <w:rPr>
                <w:sz w:val="22"/>
                <w:szCs w:val="22"/>
              </w:rPr>
              <w:t>1</w:t>
            </w:r>
            <w:r w:rsidRPr="0033747B">
              <w:rPr>
                <w:sz w:val="22"/>
                <w:szCs w:val="22"/>
              </w:rPr>
              <w:t>00,0</w:t>
            </w:r>
            <w:r>
              <w:rPr>
                <w:sz w:val="22"/>
                <w:szCs w:val="22"/>
              </w:rPr>
              <w:t>0</w:t>
            </w:r>
            <w:r w:rsidRPr="0033747B">
              <w:rPr>
                <w:sz w:val="22"/>
                <w:szCs w:val="22"/>
              </w:rPr>
              <w:t>0</w:t>
            </w:r>
            <w:r w:rsidR="00234099">
              <w:rPr>
                <w:sz w:val="22"/>
                <w:szCs w:val="22"/>
              </w:rPr>
              <w:t>.</w:t>
            </w:r>
            <w:r w:rsidRPr="0033747B">
              <w:t xml:space="preserve"> </w:t>
            </w:r>
            <w:r w:rsidR="004D4B47">
              <w:t>9/1/2019-8/31/202</w:t>
            </w:r>
            <w:r>
              <w:t xml:space="preserve">1 week </w:t>
            </w:r>
            <w:r w:rsidRPr="0033747B">
              <w:t>Summer Salary Effort. PI: James Wang.</w:t>
            </w:r>
          </w:p>
        </w:tc>
      </w:tr>
      <w:tr w:rsidR="00D46833" w:rsidRPr="0033747B" w14:paraId="14D9E151" w14:textId="77777777" w:rsidTr="00797FD6">
        <w:trPr>
          <w:gridAfter w:val="2"/>
          <w:wAfter w:w="888" w:type="dxa"/>
          <w:trHeight w:val="801"/>
        </w:trPr>
        <w:tc>
          <w:tcPr>
            <w:tcW w:w="2250" w:type="dxa"/>
          </w:tcPr>
          <w:p w14:paraId="151F2D89" w14:textId="124FC339" w:rsidR="00D46833" w:rsidRPr="0033747B" w:rsidRDefault="00D46833" w:rsidP="00797FD6">
            <w:pPr>
              <w:spacing w:before="100"/>
              <w:ind w:hanging="473"/>
            </w:pPr>
            <w:r w:rsidRPr="0033747B">
              <w:t>2019</w:t>
            </w:r>
            <w:r w:rsidR="00487B40" w:rsidRPr="0033747B">
              <w:t>-2020</w:t>
            </w:r>
          </w:p>
        </w:tc>
        <w:tc>
          <w:tcPr>
            <w:tcW w:w="6762" w:type="dxa"/>
            <w:gridSpan w:val="3"/>
          </w:tcPr>
          <w:p w14:paraId="6822A9D3" w14:textId="0E94068F" w:rsidR="00D46833" w:rsidRPr="0033747B" w:rsidRDefault="00487B40" w:rsidP="00487B40">
            <w:pPr>
              <w:pStyle w:val="Heading2"/>
              <w:spacing w:before="100"/>
              <w:rPr>
                <w:rFonts w:ascii="Times New Roman" w:hAnsi="Times New Roman"/>
                <w:b w:val="0"/>
                <w:lang w:val="en-US"/>
              </w:rPr>
            </w:pPr>
            <w:r w:rsidRPr="0033747B">
              <w:rPr>
                <w:rFonts w:ascii="Times New Roman" w:hAnsi="Times New Roman"/>
                <w:lang w:val="en-US"/>
              </w:rPr>
              <w:t xml:space="preserve">Principal Investigator: Contract with Limbix </w:t>
            </w:r>
            <w:r w:rsidRPr="0033747B">
              <w:rPr>
                <w:rFonts w:ascii="Times New Roman" w:hAnsi="Times New Roman"/>
                <w:b w:val="0"/>
                <w:i/>
              </w:rPr>
              <w:t>Efficacy of Virtual Reality Exposure Therapy Scripts for Social Phobia</w:t>
            </w:r>
            <w:r w:rsidRPr="0033747B">
              <w:rPr>
                <w:rFonts w:ascii="Times New Roman" w:hAnsi="Times New Roman"/>
                <w:b w:val="0"/>
                <w:lang w:val="en-US"/>
              </w:rPr>
              <w:t xml:space="preserve">. Total Cost $15,000. </w:t>
            </w:r>
          </w:p>
        </w:tc>
      </w:tr>
      <w:tr w:rsidR="00F763B0" w:rsidRPr="0033747B" w14:paraId="1F155B42" w14:textId="77777777" w:rsidTr="00797FD6">
        <w:trPr>
          <w:gridAfter w:val="2"/>
          <w:wAfter w:w="888" w:type="dxa"/>
          <w:trHeight w:val="801"/>
        </w:trPr>
        <w:tc>
          <w:tcPr>
            <w:tcW w:w="2250" w:type="dxa"/>
          </w:tcPr>
          <w:p w14:paraId="441F4A85" w14:textId="77777777" w:rsidR="00F763B0" w:rsidRPr="0033747B" w:rsidRDefault="00F763B0" w:rsidP="00797FD6">
            <w:pPr>
              <w:spacing w:before="100"/>
              <w:ind w:hanging="473"/>
            </w:pPr>
            <w:r w:rsidRPr="0033747B">
              <w:t>2018-present</w:t>
            </w:r>
          </w:p>
        </w:tc>
        <w:tc>
          <w:tcPr>
            <w:tcW w:w="6762" w:type="dxa"/>
            <w:gridSpan w:val="3"/>
          </w:tcPr>
          <w:p w14:paraId="7F7AA4E8" w14:textId="77777777" w:rsidR="00F763B0" w:rsidRPr="0033747B" w:rsidRDefault="00F763B0" w:rsidP="00D81C11">
            <w:pPr>
              <w:pStyle w:val="Heading2"/>
              <w:spacing w:before="100" w:line="240" w:lineRule="auto"/>
              <w:rPr>
                <w:rFonts w:ascii="Times New Roman" w:hAnsi="Times New Roman"/>
                <w:b w:val="0"/>
              </w:rPr>
            </w:pPr>
            <w:r w:rsidRPr="0033747B">
              <w:rPr>
                <w:rFonts w:ascii="Times New Roman" w:hAnsi="Times New Roman"/>
              </w:rPr>
              <w:t>Principal Investigator: NIMH: 1R01MH115128-01A1</w:t>
            </w:r>
            <w:r w:rsidRPr="0033747B">
              <w:rPr>
                <w:rFonts w:ascii="Times New Roman" w:hAnsi="Times New Roman"/>
                <w:b w:val="0"/>
              </w:rPr>
              <w:t xml:space="preserve"> </w:t>
            </w:r>
            <w:r w:rsidRPr="0033747B">
              <w:rPr>
                <w:rFonts w:ascii="Times New Roman" w:hAnsi="Times New Roman"/>
                <w:b w:val="0"/>
                <w:i/>
              </w:rPr>
              <w:t xml:space="preserve">Harnessing Mobile Technology to Reduce Mental Health Disorders in College Populations. </w:t>
            </w:r>
            <w:r w:rsidRPr="0033747B">
              <w:rPr>
                <w:rFonts w:ascii="Times New Roman" w:hAnsi="Times New Roman"/>
                <w:b w:val="0"/>
              </w:rPr>
              <w:t>Total Cost $</w:t>
            </w:r>
            <w:r w:rsidRPr="0033747B">
              <w:rPr>
                <w:rFonts w:ascii="Times New Roman" w:hAnsi="Times New Roman"/>
                <w:b w:val="0"/>
                <w:color w:val="171717"/>
              </w:rPr>
              <w:t xml:space="preserve"> 3,758,599, </w:t>
            </w:r>
            <w:r w:rsidRPr="0033747B">
              <w:rPr>
                <w:rFonts w:ascii="Times New Roman" w:hAnsi="Times New Roman"/>
                <w:b w:val="0"/>
              </w:rPr>
              <w:t>1.8 academic Months.</w:t>
            </w:r>
          </w:p>
        </w:tc>
      </w:tr>
      <w:tr w:rsidR="00F763B0" w:rsidRPr="0033747B" w14:paraId="1F393226" w14:textId="77777777" w:rsidTr="00797FD6">
        <w:trPr>
          <w:gridAfter w:val="2"/>
          <w:wAfter w:w="888" w:type="dxa"/>
          <w:trHeight w:val="855"/>
        </w:trPr>
        <w:tc>
          <w:tcPr>
            <w:tcW w:w="2250" w:type="dxa"/>
          </w:tcPr>
          <w:p w14:paraId="7A1A9095" w14:textId="77777777" w:rsidR="00F763B0" w:rsidRPr="0033747B" w:rsidRDefault="00F763B0" w:rsidP="00797FD6">
            <w:pPr>
              <w:ind w:left="701" w:hanging="180"/>
            </w:pPr>
            <w:r w:rsidRPr="0033747B">
              <w:t>2018-present</w:t>
            </w:r>
          </w:p>
        </w:tc>
        <w:tc>
          <w:tcPr>
            <w:tcW w:w="6762" w:type="dxa"/>
            <w:gridSpan w:val="3"/>
          </w:tcPr>
          <w:p w14:paraId="68299B56" w14:textId="685CC529" w:rsidR="00F763B0" w:rsidRPr="0033747B" w:rsidRDefault="00F763B0" w:rsidP="00F763B0">
            <w:pPr>
              <w:pStyle w:val="NormalWeb"/>
              <w:spacing w:before="0" w:beforeAutospacing="0" w:after="140" w:afterAutospacing="0" w:line="240" w:lineRule="auto"/>
              <w:ind w:left="346" w:hanging="450"/>
              <w:rPr>
                <w:rFonts w:ascii="Times New Roman" w:hAnsi="Times New Roman"/>
                <w:b/>
                <w:sz w:val="24"/>
                <w:szCs w:val="24"/>
              </w:rPr>
            </w:pPr>
            <w:r w:rsidRPr="0033747B">
              <w:rPr>
                <w:rFonts w:ascii="Times New Roman" w:hAnsi="Times New Roman"/>
                <w:b/>
                <w:sz w:val="24"/>
                <w:szCs w:val="24"/>
              </w:rPr>
              <w:t>Faculty Associate: Center for Innovation in</w:t>
            </w:r>
            <w:r w:rsidR="00DB1761" w:rsidRPr="0033747B">
              <w:rPr>
                <w:rFonts w:ascii="Times New Roman" w:hAnsi="Times New Roman"/>
                <w:b/>
                <w:sz w:val="24"/>
                <w:szCs w:val="24"/>
              </w:rPr>
              <w:t xml:space="preserve"> </w:t>
            </w:r>
            <w:r w:rsidRPr="0033747B">
              <w:rPr>
                <w:rFonts w:ascii="Times New Roman" w:hAnsi="Times New Roman"/>
                <w:b/>
                <w:sz w:val="24"/>
                <w:szCs w:val="24"/>
              </w:rPr>
              <w:t xml:space="preserve">Intensive Longitudinal Studies (CIILS). </w:t>
            </w:r>
            <w:r w:rsidRPr="0033747B">
              <w:rPr>
                <w:rFonts w:ascii="Times New Roman" w:hAnsi="Times New Roman"/>
                <w:sz w:val="24"/>
                <w:szCs w:val="24"/>
              </w:rPr>
              <w:t>Faculty Associate. U24. PI</w:t>
            </w:r>
            <w:r w:rsidR="004444AD" w:rsidRPr="0033747B">
              <w:rPr>
                <w:rFonts w:ascii="Times New Roman" w:hAnsi="Times New Roman"/>
                <w:sz w:val="24"/>
                <w:szCs w:val="24"/>
              </w:rPr>
              <w:t>:</w:t>
            </w:r>
            <w:r w:rsidRPr="0033747B">
              <w:rPr>
                <w:rFonts w:ascii="Times New Roman" w:hAnsi="Times New Roman"/>
                <w:sz w:val="24"/>
                <w:szCs w:val="24"/>
              </w:rPr>
              <w:t xml:space="preserve"> Sy-Min Chow. Total Cost: 1,873,420.</w:t>
            </w:r>
          </w:p>
        </w:tc>
      </w:tr>
      <w:tr w:rsidR="00F763B0" w:rsidRPr="0033747B" w14:paraId="5598F06D" w14:textId="77777777" w:rsidTr="00797FD6">
        <w:trPr>
          <w:gridAfter w:val="2"/>
          <w:wAfter w:w="888" w:type="dxa"/>
          <w:trHeight w:val="801"/>
        </w:trPr>
        <w:tc>
          <w:tcPr>
            <w:tcW w:w="2250" w:type="dxa"/>
          </w:tcPr>
          <w:p w14:paraId="3E11DE2A" w14:textId="77777777" w:rsidR="00F763B0" w:rsidRPr="0033747B" w:rsidRDefault="00F763B0" w:rsidP="00797FD6">
            <w:pPr>
              <w:ind w:hanging="473"/>
            </w:pPr>
            <w:r w:rsidRPr="0033747B">
              <w:t>2016-present</w:t>
            </w:r>
          </w:p>
        </w:tc>
        <w:tc>
          <w:tcPr>
            <w:tcW w:w="6762" w:type="dxa"/>
            <w:gridSpan w:val="3"/>
          </w:tcPr>
          <w:p w14:paraId="4E84BECF" w14:textId="5F01DC85" w:rsidR="00F763B0" w:rsidRPr="0033747B" w:rsidRDefault="00F763B0" w:rsidP="00F763B0">
            <w:pPr>
              <w:pStyle w:val="NormalWeb"/>
              <w:spacing w:before="0" w:beforeAutospacing="0" w:after="140" w:afterAutospacing="0" w:line="240" w:lineRule="auto"/>
              <w:ind w:left="346" w:hanging="450"/>
              <w:rPr>
                <w:rFonts w:ascii="Times New Roman" w:hAnsi="Times New Roman"/>
                <w:sz w:val="24"/>
                <w:szCs w:val="24"/>
              </w:rPr>
            </w:pPr>
            <w:r w:rsidRPr="0033747B">
              <w:rPr>
                <w:rFonts w:ascii="Times New Roman" w:hAnsi="Times New Roman"/>
                <w:b/>
                <w:sz w:val="24"/>
                <w:szCs w:val="24"/>
              </w:rPr>
              <w:t xml:space="preserve">Co-investigator: IST Research Seed Grant. </w:t>
            </w:r>
            <w:r w:rsidRPr="0033747B">
              <w:rPr>
                <w:rFonts w:ascii="Times New Roman" w:hAnsi="Times New Roman"/>
                <w:i/>
                <w:sz w:val="24"/>
                <w:szCs w:val="24"/>
              </w:rPr>
              <w:t xml:space="preserve">Emotion and Mental State Estimation. </w:t>
            </w:r>
            <w:r w:rsidR="004444AD" w:rsidRPr="0033747B">
              <w:rPr>
                <w:rFonts w:ascii="Times New Roman" w:hAnsi="Times New Roman"/>
                <w:sz w:val="24"/>
                <w:szCs w:val="24"/>
              </w:rPr>
              <w:t xml:space="preserve">PI: James Wang. </w:t>
            </w:r>
            <w:r w:rsidRPr="0033747B">
              <w:rPr>
                <w:rFonts w:ascii="Times New Roman" w:hAnsi="Times New Roman"/>
                <w:sz w:val="24"/>
                <w:szCs w:val="24"/>
              </w:rPr>
              <w:t>Total Cost $56,000.00</w:t>
            </w:r>
          </w:p>
        </w:tc>
      </w:tr>
      <w:tr w:rsidR="00F763B0" w:rsidRPr="0033747B" w14:paraId="4C5D9DB3" w14:textId="77777777" w:rsidTr="00797FD6">
        <w:trPr>
          <w:gridAfter w:val="2"/>
          <w:wAfter w:w="888" w:type="dxa"/>
          <w:trHeight w:val="801"/>
        </w:trPr>
        <w:tc>
          <w:tcPr>
            <w:tcW w:w="2250" w:type="dxa"/>
          </w:tcPr>
          <w:p w14:paraId="0C0E31F4" w14:textId="77777777" w:rsidR="00F763B0" w:rsidRPr="0033747B" w:rsidRDefault="00F763B0" w:rsidP="00797FD6">
            <w:pPr>
              <w:ind w:hanging="473"/>
            </w:pPr>
            <w:r w:rsidRPr="0033747B">
              <w:t>2014- 2018</w:t>
            </w:r>
          </w:p>
        </w:tc>
        <w:tc>
          <w:tcPr>
            <w:tcW w:w="6762" w:type="dxa"/>
            <w:gridSpan w:val="3"/>
          </w:tcPr>
          <w:p w14:paraId="179F110B" w14:textId="77777777" w:rsidR="00F763B0" w:rsidRPr="0033747B" w:rsidRDefault="00F763B0" w:rsidP="00F763B0">
            <w:pPr>
              <w:pStyle w:val="NormalWeb"/>
              <w:spacing w:before="0" w:beforeAutospacing="0" w:after="140" w:afterAutospacing="0" w:line="240" w:lineRule="auto"/>
              <w:ind w:left="346" w:hanging="450"/>
              <w:rPr>
                <w:rFonts w:ascii="Times New Roman" w:hAnsi="Times New Roman"/>
                <w:b/>
                <w:szCs w:val="24"/>
              </w:rPr>
            </w:pPr>
            <w:r w:rsidRPr="0033747B">
              <w:rPr>
                <w:rFonts w:ascii="Times New Roman" w:hAnsi="Times New Roman"/>
                <w:b/>
                <w:sz w:val="24"/>
                <w:szCs w:val="24"/>
              </w:rPr>
              <w:t>Principal Investigator: Cancer Control and Population Health Program of the Penn State Hershey Cancer Institute Seed Funding,</w:t>
            </w:r>
            <w:r w:rsidRPr="0033747B">
              <w:rPr>
                <w:rFonts w:ascii="Times New Roman" w:hAnsi="Times New Roman"/>
                <w:i/>
                <w:sz w:val="24"/>
                <w:szCs w:val="24"/>
              </w:rPr>
              <w:t xml:space="preserve"> Multi-Modal Emotion Blogging and Social Networking for Cancer Survivors</w:t>
            </w:r>
            <w:r w:rsidRPr="0033747B">
              <w:rPr>
                <w:rFonts w:ascii="Times New Roman" w:hAnsi="Times New Roman"/>
                <w:sz w:val="24"/>
                <w:szCs w:val="24"/>
              </w:rPr>
              <w:t>. Total cost: $25,000.00</w:t>
            </w:r>
          </w:p>
        </w:tc>
      </w:tr>
      <w:tr w:rsidR="00F763B0" w:rsidRPr="0033747B" w14:paraId="723529F1" w14:textId="77777777" w:rsidTr="00797FD6">
        <w:trPr>
          <w:gridAfter w:val="2"/>
          <w:wAfter w:w="888" w:type="dxa"/>
          <w:trHeight w:val="801"/>
        </w:trPr>
        <w:tc>
          <w:tcPr>
            <w:tcW w:w="2250" w:type="dxa"/>
          </w:tcPr>
          <w:p w14:paraId="042E92E0" w14:textId="77777777" w:rsidR="00F763B0" w:rsidRPr="0033747B" w:rsidRDefault="00F763B0" w:rsidP="00797FD6">
            <w:pPr>
              <w:ind w:hanging="473"/>
            </w:pPr>
            <w:r w:rsidRPr="0033747B">
              <w:t>2012- 2017</w:t>
            </w:r>
          </w:p>
        </w:tc>
        <w:tc>
          <w:tcPr>
            <w:tcW w:w="6762" w:type="dxa"/>
            <w:gridSpan w:val="3"/>
          </w:tcPr>
          <w:p w14:paraId="09C55406" w14:textId="5D5971CC" w:rsidR="00F763B0" w:rsidRPr="0033747B" w:rsidRDefault="00F763B0" w:rsidP="00F763B0">
            <w:pPr>
              <w:pStyle w:val="NormalWeb"/>
              <w:spacing w:before="0" w:beforeAutospacing="0" w:after="140" w:afterAutospacing="0" w:line="240" w:lineRule="auto"/>
              <w:ind w:left="346" w:hanging="450"/>
              <w:rPr>
                <w:rFonts w:ascii="Times New Roman" w:hAnsi="Times New Roman"/>
                <w:b/>
                <w:sz w:val="24"/>
                <w:szCs w:val="24"/>
              </w:rPr>
            </w:pPr>
            <w:r w:rsidRPr="0033747B">
              <w:rPr>
                <w:rFonts w:ascii="Times New Roman" w:hAnsi="Times New Roman"/>
                <w:b/>
                <w:sz w:val="24"/>
                <w:szCs w:val="24"/>
              </w:rPr>
              <w:t xml:space="preserve">Co-Investigator: NSF 1110970, </w:t>
            </w:r>
            <w:r w:rsidRPr="0033747B">
              <w:rPr>
                <w:rFonts w:ascii="Times New Roman" w:hAnsi="Times New Roman"/>
                <w:i/>
                <w:sz w:val="24"/>
                <w:szCs w:val="24"/>
              </w:rPr>
              <w:t>SoCS: Studying the Computability of Emotions by Harnessing Massive Online Social Data</w:t>
            </w:r>
            <w:r w:rsidRPr="0033747B">
              <w:rPr>
                <w:rFonts w:ascii="Times New Roman" w:hAnsi="Times New Roman"/>
                <w:sz w:val="24"/>
                <w:szCs w:val="24"/>
              </w:rPr>
              <w:t xml:space="preserve">.  </w:t>
            </w:r>
            <w:r w:rsidRPr="0033747B">
              <w:rPr>
                <w:rFonts w:ascii="Times New Roman" w:hAnsi="Times New Roman"/>
                <w:b/>
                <w:sz w:val="24"/>
                <w:szCs w:val="24"/>
              </w:rPr>
              <w:t xml:space="preserve">NEU supplement for </w:t>
            </w:r>
            <w:r w:rsidRPr="0033747B">
              <w:rPr>
                <w:rFonts w:ascii="Times New Roman" w:hAnsi="Times New Roman"/>
                <w:b/>
                <w:color w:val="1A1A1A"/>
                <w:sz w:val="24"/>
                <w:szCs w:val="24"/>
              </w:rPr>
              <w:t>support for "Research Experiences for Undergraduates"</w:t>
            </w:r>
            <w:r w:rsidRPr="0033747B">
              <w:rPr>
                <w:rFonts w:ascii="Times New Roman" w:hAnsi="Times New Roman"/>
                <w:color w:val="1A1A1A"/>
                <w:sz w:val="24"/>
                <w:szCs w:val="24"/>
              </w:rPr>
              <w:t xml:space="preserve"> </w:t>
            </w:r>
            <w:r w:rsidR="004444AD" w:rsidRPr="0033747B">
              <w:rPr>
                <w:rFonts w:ascii="Times New Roman" w:hAnsi="Times New Roman"/>
                <w:sz w:val="24"/>
                <w:szCs w:val="24"/>
              </w:rPr>
              <w:t xml:space="preserve">PI: James Wang. </w:t>
            </w:r>
            <w:r w:rsidRPr="0033747B">
              <w:rPr>
                <w:rFonts w:ascii="Times New Roman" w:hAnsi="Times New Roman"/>
                <w:sz w:val="24"/>
                <w:szCs w:val="24"/>
              </w:rPr>
              <w:t xml:space="preserve">Total cost: $ 96,000.00. </w:t>
            </w:r>
          </w:p>
        </w:tc>
      </w:tr>
      <w:tr w:rsidR="00F763B0" w:rsidRPr="0033747B" w14:paraId="2D4245AB" w14:textId="77777777" w:rsidTr="00797FD6">
        <w:trPr>
          <w:gridAfter w:val="2"/>
          <w:wAfter w:w="888" w:type="dxa"/>
          <w:trHeight w:val="801"/>
        </w:trPr>
        <w:tc>
          <w:tcPr>
            <w:tcW w:w="2250" w:type="dxa"/>
          </w:tcPr>
          <w:p w14:paraId="2139C906" w14:textId="77777777" w:rsidR="00F763B0" w:rsidRPr="0033747B" w:rsidRDefault="00F763B0" w:rsidP="00797FD6">
            <w:pPr>
              <w:ind w:hanging="473"/>
            </w:pPr>
            <w:r w:rsidRPr="0033747B">
              <w:t>2012- 2016</w:t>
            </w:r>
          </w:p>
        </w:tc>
        <w:tc>
          <w:tcPr>
            <w:tcW w:w="6762" w:type="dxa"/>
            <w:gridSpan w:val="3"/>
          </w:tcPr>
          <w:p w14:paraId="40E1B0A3" w14:textId="77777777" w:rsidR="00F763B0" w:rsidRPr="0033747B" w:rsidRDefault="00F763B0" w:rsidP="00F763B0">
            <w:pPr>
              <w:widowControl w:val="0"/>
              <w:autoSpaceDE w:val="0"/>
              <w:autoSpaceDN w:val="0"/>
              <w:adjustRightInd w:val="0"/>
              <w:ind w:left="346" w:hanging="450"/>
              <w:rPr>
                <w:b/>
              </w:rPr>
            </w:pPr>
            <w:r w:rsidRPr="0033747B">
              <w:rPr>
                <w:b/>
              </w:rPr>
              <w:t xml:space="preserve">Co-Investigator: The Pennsylvania State University Social Science Research Institute Level II grant. </w:t>
            </w:r>
            <w:r w:rsidRPr="0033747B">
              <w:rPr>
                <w:i/>
                <w:color w:val="1A1A1A"/>
              </w:rPr>
              <w:t>Validity and clinical utility of intensive repeated measures assessment</w:t>
            </w:r>
            <w:r w:rsidRPr="0033747B">
              <w:rPr>
                <w:i/>
              </w:rPr>
              <w:t>.</w:t>
            </w:r>
            <w:r w:rsidRPr="0033747B">
              <w:rPr>
                <w:b/>
                <w:i/>
              </w:rPr>
              <w:t xml:space="preserve"> </w:t>
            </w:r>
            <w:r w:rsidRPr="0033747B">
              <w:t>PI Ken Levy.</w:t>
            </w:r>
            <w:r w:rsidRPr="0033747B">
              <w:rPr>
                <w:b/>
                <w:i/>
              </w:rPr>
              <w:t xml:space="preserve"> </w:t>
            </w:r>
            <w:r w:rsidRPr="0033747B">
              <w:t>Direct cost: $30,000.00</w:t>
            </w:r>
          </w:p>
        </w:tc>
      </w:tr>
      <w:tr w:rsidR="00F763B0" w:rsidRPr="0033747B" w14:paraId="671FE68C" w14:textId="77777777" w:rsidTr="00797FD6">
        <w:trPr>
          <w:gridAfter w:val="2"/>
          <w:wAfter w:w="888" w:type="dxa"/>
          <w:trHeight w:val="801"/>
        </w:trPr>
        <w:tc>
          <w:tcPr>
            <w:tcW w:w="2250" w:type="dxa"/>
          </w:tcPr>
          <w:p w14:paraId="7CCDF014" w14:textId="77777777" w:rsidR="00F763B0" w:rsidRPr="0033747B" w:rsidRDefault="00F763B0" w:rsidP="00797FD6">
            <w:pPr>
              <w:ind w:hanging="473"/>
            </w:pPr>
            <w:r w:rsidRPr="0033747B">
              <w:t>2011- 2017</w:t>
            </w:r>
          </w:p>
        </w:tc>
        <w:tc>
          <w:tcPr>
            <w:tcW w:w="6762" w:type="dxa"/>
            <w:gridSpan w:val="3"/>
          </w:tcPr>
          <w:p w14:paraId="03802BE0" w14:textId="77777777" w:rsidR="00F763B0" w:rsidRPr="0033747B" w:rsidRDefault="00F763B0" w:rsidP="00F763B0">
            <w:pPr>
              <w:pStyle w:val="NormalWeb"/>
              <w:spacing w:before="0" w:beforeAutospacing="0" w:after="140" w:afterAutospacing="0" w:line="240" w:lineRule="auto"/>
              <w:ind w:left="346" w:hanging="450"/>
              <w:rPr>
                <w:rFonts w:ascii="Times New Roman" w:hAnsi="Times New Roman"/>
                <w:b/>
              </w:rPr>
            </w:pPr>
            <w:r w:rsidRPr="0033747B">
              <w:rPr>
                <w:rFonts w:ascii="Times New Roman" w:hAnsi="Times New Roman"/>
                <w:b/>
                <w:sz w:val="24"/>
                <w:szCs w:val="24"/>
              </w:rPr>
              <w:t xml:space="preserve">Principal Investigator: NSF 1110970 (2011-2012) and Co-Prinicipal Investigator (2012-2017), </w:t>
            </w:r>
            <w:r w:rsidRPr="0033747B">
              <w:rPr>
                <w:rFonts w:ascii="Times New Roman" w:hAnsi="Times New Roman"/>
                <w:i/>
                <w:sz w:val="24"/>
                <w:szCs w:val="24"/>
              </w:rPr>
              <w:t>SoCS: Studying the Computability of Emotions by Harnessing Massive Online Social Data</w:t>
            </w:r>
            <w:r w:rsidRPr="0033747B">
              <w:rPr>
                <w:rFonts w:ascii="Times New Roman" w:hAnsi="Times New Roman"/>
                <w:sz w:val="24"/>
                <w:szCs w:val="24"/>
              </w:rPr>
              <w:t>. Total cost: $720,821.00</w:t>
            </w:r>
          </w:p>
        </w:tc>
      </w:tr>
      <w:tr w:rsidR="00F763B0" w:rsidRPr="0033747B" w14:paraId="06E0220A" w14:textId="77777777" w:rsidTr="00797FD6">
        <w:trPr>
          <w:gridAfter w:val="2"/>
          <w:wAfter w:w="888" w:type="dxa"/>
          <w:trHeight w:val="801"/>
        </w:trPr>
        <w:tc>
          <w:tcPr>
            <w:tcW w:w="2250" w:type="dxa"/>
          </w:tcPr>
          <w:p w14:paraId="2A255A11" w14:textId="77777777" w:rsidR="00F763B0" w:rsidRPr="0033747B" w:rsidRDefault="00F763B0" w:rsidP="00797FD6">
            <w:pPr>
              <w:ind w:hanging="473"/>
            </w:pPr>
            <w:r w:rsidRPr="0033747B">
              <w:t>2011-2016</w:t>
            </w:r>
          </w:p>
        </w:tc>
        <w:tc>
          <w:tcPr>
            <w:tcW w:w="6762" w:type="dxa"/>
            <w:gridSpan w:val="3"/>
          </w:tcPr>
          <w:p w14:paraId="75FD061B" w14:textId="77777777" w:rsidR="00F763B0" w:rsidRPr="0033747B" w:rsidRDefault="00F763B0" w:rsidP="00F763B0">
            <w:pPr>
              <w:pStyle w:val="NormalWeb"/>
              <w:spacing w:before="0" w:beforeAutospacing="0" w:after="140" w:afterAutospacing="0" w:line="240" w:lineRule="auto"/>
              <w:ind w:left="346" w:hanging="450"/>
              <w:rPr>
                <w:rFonts w:ascii="Times New Roman" w:hAnsi="Times New Roman"/>
                <w:sz w:val="24"/>
                <w:szCs w:val="24"/>
              </w:rPr>
            </w:pPr>
            <w:r w:rsidRPr="0033747B">
              <w:rPr>
                <w:rFonts w:ascii="Times New Roman" w:hAnsi="Times New Roman"/>
                <w:b/>
                <w:sz w:val="24"/>
                <w:szCs w:val="24"/>
              </w:rPr>
              <w:t xml:space="preserve">Principal Investigator: The Pennsylvania State University Social Science Research Institute Level I grant. </w:t>
            </w:r>
            <w:r w:rsidRPr="0033747B">
              <w:rPr>
                <w:rFonts w:ascii="Times New Roman" w:hAnsi="Times New Roman"/>
                <w:i/>
                <w:sz w:val="24"/>
                <w:szCs w:val="24"/>
              </w:rPr>
              <w:t>The brain mechanisms of maladaptive repetitive thought and its effects on emotional processing: An fMRI pilot study.</w:t>
            </w:r>
            <w:r w:rsidRPr="0033747B">
              <w:rPr>
                <w:rFonts w:ascii="Times New Roman" w:hAnsi="Times New Roman"/>
                <w:b/>
                <w:i/>
              </w:rPr>
              <w:t xml:space="preserve"> </w:t>
            </w:r>
            <w:r w:rsidRPr="0033747B">
              <w:rPr>
                <w:rFonts w:ascii="Times New Roman" w:hAnsi="Times New Roman"/>
                <w:sz w:val="24"/>
                <w:szCs w:val="24"/>
              </w:rPr>
              <w:t>Direct cost: $5,000.00</w:t>
            </w:r>
          </w:p>
        </w:tc>
      </w:tr>
      <w:tr w:rsidR="00F763B0" w:rsidRPr="0033747B" w14:paraId="0B4391D2" w14:textId="77777777" w:rsidTr="00797FD6">
        <w:trPr>
          <w:gridAfter w:val="2"/>
          <w:wAfter w:w="888" w:type="dxa"/>
          <w:trHeight w:val="801"/>
        </w:trPr>
        <w:tc>
          <w:tcPr>
            <w:tcW w:w="2250" w:type="dxa"/>
          </w:tcPr>
          <w:p w14:paraId="06AB1892" w14:textId="77777777" w:rsidR="00F763B0" w:rsidRPr="0033747B" w:rsidRDefault="00F763B0" w:rsidP="00797FD6">
            <w:pPr>
              <w:ind w:hanging="473"/>
            </w:pPr>
            <w:r w:rsidRPr="0033747B">
              <w:t>2012-2016</w:t>
            </w:r>
          </w:p>
        </w:tc>
        <w:tc>
          <w:tcPr>
            <w:tcW w:w="6762" w:type="dxa"/>
            <w:gridSpan w:val="3"/>
          </w:tcPr>
          <w:p w14:paraId="6CDA3C2E" w14:textId="77777777" w:rsidR="00F763B0" w:rsidRPr="0033747B" w:rsidRDefault="00F763B0" w:rsidP="00F763B0">
            <w:pPr>
              <w:widowControl w:val="0"/>
              <w:autoSpaceDE w:val="0"/>
              <w:autoSpaceDN w:val="0"/>
              <w:adjustRightInd w:val="0"/>
              <w:ind w:left="346" w:hanging="450"/>
            </w:pPr>
            <w:r w:rsidRPr="0033747B">
              <w:rPr>
                <w:b/>
              </w:rPr>
              <w:t>Co-Mentor: K23 Career Development Award</w:t>
            </w:r>
            <w:r w:rsidRPr="0033747B">
              <w:t>, A novel intervention to improve treatment adherence in bipolar disorder.  Awarded to Susan Wenze at Brown University.</w:t>
            </w:r>
          </w:p>
        </w:tc>
      </w:tr>
      <w:tr w:rsidR="00F763B0" w:rsidRPr="0033747B" w14:paraId="7FECDCBC" w14:textId="77777777" w:rsidTr="00797FD6">
        <w:trPr>
          <w:gridAfter w:val="2"/>
          <w:wAfter w:w="888" w:type="dxa"/>
          <w:trHeight w:val="801"/>
        </w:trPr>
        <w:tc>
          <w:tcPr>
            <w:tcW w:w="2250" w:type="dxa"/>
          </w:tcPr>
          <w:p w14:paraId="50727936" w14:textId="77777777" w:rsidR="00F763B0" w:rsidRPr="0033747B" w:rsidRDefault="00F763B0" w:rsidP="00797FD6">
            <w:pPr>
              <w:ind w:left="971" w:hanging="473"/>
            </w:pPr>
            <w:r w:rsidRPr="0033747B">
              <w:t>2011-2016</w:t>
            </w:r>
          </w:p>
        </w:tc>
        <w:tc>
          <w:tcPr>
            <w:tcW w:w="6762" w:type="dxa"/>
            <w:gridSpan w:val="3"/>
          </w:tcPr>
          <w:p w14:paraId="52A0DA8B" w14:textId="77777777" w:rsidR="00F763B0" w:rsidRPr="0033747B" w:rsidRDefault="00F763B0" w:rsidP="00F763B0">
            <w:pPr>
              <w:pStyle w:val="NormalWeb"/>
              <w:spacing w:before="0" w:beforeAutospacing="0" w:after="140" w:afterAutospacing="0" w:line="240" w:lineRule="auto"/>
              <w:ind w:left="346" w:hanging="450"/>
              <w:rPr>
                <w:rFonts w:ascii="Times New Roman" w:hAnsi="Times New Roman"/>
                <w:sz w:val="24"/>
                <w:szCs w:val="24"/>
              </w:rPr>
            </w:pPr>
            <w:r w:rsidRPr="0033747B">
              <w:rPr>
                <w:rFonts w:ascii="Times New Roman" w:hAnsi="Times New Roman"/>
                <w:b/>
                <w:sz w:val="24"/>
                <w:szCs w:val="24"/>
              </w:rPr>
              <w:t xml:space="preserve">Member Data Safety and Monitoring Board: </w:t>
            </w:r>
            <w:r w:rsidRPr="0033747B">
              <w:rPr>
                <w:rFonts w:ascii="Times New Roman" w:hAnsi="Times New Roman"/>
                <w:i/>
                <w:sz w:val="24"/>
                <w:szCs w:val="24"/>
              </w:rPr>
              <w:t>Adding Motivational Interviewing to Cognitive Behavioral Therapy for Severe Generalized Anxiety Disorder.</w:t>
            </w:r>
            <w:r w:rsidRPr="0033747B">
              <w:rPr>
                <w:rFonts w:ascii="Times New Roman" w:hAnsi="Times New Roman"/>
                <w:b/>
                <w:i/>
                <w:sz w:val="24"/>
                <w:szCs w:val="24"/>
              </w:rPr>
              <w:t xml:space="preserve"> </w:t>
            </w:r>
            <w:r w:rsidRPr="0033747B">
              <w:rPr>
                <w:rFonts w:ascii="Times New Roman" w:hAnsi="Times New Roman"/>
                <w:sz w:val="24"/>
                <w:szCs w:val="24"/>
              </w:rPr>
              <w:t xml:space="preserve">Canadian Institute for Health Research. PI: Henny Westra, York University. </w:t>
            </w:r>
          </w:p>
        </w:tc>
      </w:tr>
      <w:tr w:rsidR="00F763B0" w:rsidRPr="0033747B" w14:paraId="0E3E6E40" w14:textId="77777777" w:rsidTr="00797FD6">
        <w:trPr>
          <w:gridAfter w:val="2"/>
          <w:wAfter w:w="888" w:type="dxa"/>
          <w:trHeight w:val="801"/>
        </w:trPr>
        <w:tc>
          <w:tcPr>
            <w:tcW w:w="2250" w:type="dxa"/>
          </w:tcPr>
          <w:p w14:paraId="6CE852F5" w14:textId="77777777" w:rsidR="00F763B0" w:rsidRPr="0033747B" w:rsidRDefault="00F763B0" w:rsidP="00797FD6">
            <w:pPr>
              <w:ind w:hanging="473"/>
            </w:pPr>
            <w:r w:rsidRPr="0033747B">
              <w:t>2011-2015</w:t>
            </w:r>
          </w:p>
        </w:tc>
        <w:tc>
          <w:tcPr>
            <w:tcW w:w="6762" w:type="dxa"/>
            <w:gridSpan w:val="3"/>
          </w:tcPr>
          <w:p w14:paraId="27C36675" w14:textId="77777777" w:rsidR="00F763B0" w:rsidRPr="0033747B" w:rsidRDefault="00F763B0" w:rsidP="00F763B0">
            <w:pPr>
              <w:pStyle w:val="NormalWeb"/>
              <w:spacing w:before="0" w:beforeAutospacing="0" w:after="140" w:afterAutospacing="0" w:line="240" w:lineRule="auto"/>
              <w:ind w:left="346" w:hanging="450"/>
              <w:rPr>
                <w:rFonts w:ascii="Times New Roman" w:hAnsi="Times New Roman"/>
                <w:sz w:val="24"/>
                <w:szCs w:val="24"/>
              </w:rPr>
            </w:pPr>
            <w:r w:rsidRPr="0033747B">
              <w:rPr>
                <w:rFonts w:ascii="Times New Roman" w:hAnsi="Times New Roman"/>
                <w:b/>
                <w:sz w:val="24"/>
                <w:szCs w:val="24"/>
              </w:rPr>
              <w:t xml:space="preserve">Principal Investigator: The Pennsylvania State University Social Science Research Institute Level I grant. </w:t>
            </w:r>
            <w:r w:rsidRPr="0033747B">
              <w:rPr>
                <w:rFonts w:ascii="Times New Roman" w:hAnsi="Times New Roman"/>
                <w:i/>
                <w:sz w:val="24"/>
                <w:szCs w:val="24"/>
              </w:rPr>
              <w:t>An interdisciplinary research team for momentary assessment and intervention of perseverative thought processes.</w:t>
            </w:r>
            <w:r w:rsidRPr="0033747B">
              <w:rPr>
                <w:rFonts w:ascii="Times New Roman" w:hAnsi="Times New Roman"/>
                <w:b/>
                <w:i/>
              </w:rPr>
              <w:t xml:space="preserve"> </w:t>
            </w:r>
            <w:r w:rsidRPr="0033747B">
              <w:rPr>
                <w:rFonts w:ascii="Times New Roman" w:hAnsi="Times New Roman"/>
                <w:sz w:val="24"/>
                <w:szCs w:val="24"/>
              </w:rPr>
              <w:t>Direct cost: $4,940.00</w:t>
            </w:r>
          </w:p>
        </w:tc>
      </w:tr>
      <w:tr w:rsidR="00F763B0" w:rsidRPr="0033747B" w14:paraId="2E4677F8" w14:textId="77777777" w:rsidTr="00797FD6">
        <w:trPr>
          <w:gridAfter w:val="2"/>
          <w:wAfter w:w="888" w:type="dxa"/>
          <w:trHeight w:val="801"/>
        </w:trPr>
        <w:tc>
          <w:tcPr>
            <w:tcW w:w="2250" w:type="dxa"/>
          </w:tcPr>
          <w:p w14:paraId="431E80FA" w14:textId="77777777" w:rsidR="00F763B0" w:rsidRPr="0033747B" w:rsidRDefault="00F763B0" w:rsidP="00797FD6">
            <w:pPr>
              <w:ind w:hanging="473"/>
            </w:pPr>
            <w:r w:rsidRPr="0033747B">
              <w:t>2011-2014</w:t>
            </w:r>
          </w:p>
        </w:tc>
        <w:tc>
          <w:tcPr>
            <w:tcW w:w="6762" w:type="dxa"/>
            <w:gridSpan w:val="3"/>
          </w:tcPr>
          <w:p w14:paraId="0446E186" w14:textId="77777777" w:rsidR="00F763B0" w:rsidRPr="0033747B" w:rsidRDefault="00F763B0"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Co-investigator</w:t>
            </w:r>
            <w:r w:rsidRPr="0033747B">
              <w:rPr>
                <w:rFonts w:ascii="Times New Roman" w:hAnsi="Times New Roman"/>
                <w:b/>
                <w:lang w:val="en-US"/>
              </w:rPr>
              <w:t>:</w:t>
            </w:r>
            <w:r w:rsidRPr="0033747B">
              <w:rPr>
                <w:rFonts w:ascii="Times New Roman" w:hAnsi="Times New Roman"/>
                <w:b/>
              </w:rPr>
              <w:t xml:space="preserve"> The Pennsylvania State University Social Science Research Institute Level I grant. </w:t>
            </w:r>
            <w:r w:rsidRPr="0033747B">
              <w:rPr>
                <w:rFonts w:ascii="Times New Roman" w:hAnsi="Times New Roman"/>
                <w:i/>
              </w:rPr>
              <w:t>Extending EMA Studies to Populations with Psychopathology: An Outpatient Pilot Study</w:t>
            </w:r>
            <w:r w:rsidRPr="0033747B">
              <w:rPr>
                <w:rFonts w:ascii="Times New Roman" w:hAnsi="Times New Roman"/>
              </w:rPr>
              <w:t>. PI: Aaron Pincus. Direct cost: $4,920.00</w:t>
            </w:r>
          </w:p>
        </w:tc>
      </w:tr>
      <w:tr w:rsidR="00F763B0" w:rsidRPr="0033747B" w14:paraId="7C67AF4F" w14:textId="77777777" w:rsidTr="00797FD6">
        <w:trPr>
          <w:gridAfter w:val="2"/>
          <w:wAfter w:w="888" w:type="dxa"/>
          <w:trHeight w:val="801"/>
        </w:trPr>
        <w:tc>
          <w:tcPr>
            <w:tcW w:w="2250" w:type="dxa"/>
          </w:tcPr>
          <w:p w14:paraId="6BC84629" w14:textId="77777777" w:rsidR="00F763B0" w:rsidRPr="0033747B" w:rsidRDefault="00F763B0" w:rsidP="00797FD6">
            <w:pPr>
              <w:ind w:hanging="473"/>
            </w:pPr>
            <w:r w:rsidRPr="0033747B">
              <w:t>2006-2009</w:t>
            </w:r>
          </w:p>
        </w:tc>
        <w:tc>
          <w:tcPr>
            <w:tcW w:w="6762" w:type="dxa"/>
            <w:gridSpan w:val="3"/>
          </w:tcPr>
          <w:p w14:paraId="7D388588" w14:textId="77777777" w:rsidR="00F763B0" w:rsidRPr="0033747B" w:rsidRDefault="00F763B0"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Consultant</w:t>
            </w:r>
            <w:r w:rsidRPr="0033747B">
              <w:rPr>
                <w:rFonts w:ascii="Times New Roman" w:hAnsi="Times New Roman"/>
                <w:b/>
                <w:lang w:val="en-US"/>
              </w:rPr>
              <w:t>:</w:t>
            </w:r>
            <w:r w:rsidRPr="0033747B">
              <w:rPr>
                <w:rFonts w:ascii="Times New Roman" w:hAnsi="Times New Roman"/>
                <w:b/>
              </w:rPr>
              <w:t xml:space="preserve"> NIH R34, </w:t>
            </w:r>
            <w:r w:rsidRPr="0033747B">
              <w:rPr>
                <w:rFonts w:ascii="Times New Roman" w:hAnsi="Times New Roman"/>
                <w:i/>
              </w:rPr>
              <w:t>Combined treatment for GAD.</w:t>
            </w:r>
            <w:r w:rsidRPr="0033747B">
              <w:rPr>
                <w:rFonts w:ascii="Times New Roman" w:hAnsi="Times New Roman"/>
              </w:rPr>
              <w:t xml:space="preserve"> PI: Paul Crits-Christoph, University of Pennsylvania</w:t>
            </w:r>
          </w:p>
        </w:tc>
      </w:tr>
      <w:tr w:rsidR="00F763B0" w:rsidRPr="0033747B" w14:paraId="322120E4" w14:textId="77777777" w:rsidTr="00797FD6">
        <w:trPr>
          <w:gridAfter w:val="2"/>
          <w:wAfter w:w="888" w:type="dxa"/>
        </w:trPr>
        <w:tc>
          <w:tcPr>
            <w:tcW w:w="2250" w:type="dxa"/>
          </w:tcPr>
          <w:p w14:paraId="79479A10" w14:textId="2567957D" w:rsidR="00F763B0" w:rsidRPr="0033747B" w:rsidRDefault="00F763B0" w:rsidP="00797FD6">
            <w:pPr>
              <w:ind w:hanging="473"/>
            </w:pPr>
            <w:r w:rsidRPr="0033747B">
              <w:t>2005-2008</w:t>
            </w:r>
          </w:p>
        </w:tc>
        <w:tc>
          <w:tcPr>
            <w:tcW w:w="6762" w:type="dxa"/>
            <w:gridSpan w:val="3"/>
          </w:tcPr>
          <w:p w14:paraId="4AEE46DB" w14:textId="77777777" w:rsidR="00F763B0" w:rsidRPr="0033747B" w:rsidRDefault="00F763B0" w:rsidP="00F763B0">
            <w:pPr>
              <w:pStyle w:val="BodyTextIndent2"/>
              <w:tabs>
                <w:tab w:val="clear" w:pos="2880"/>
              </w:tabs>
              <w:spacing w:line="240" w:lineRule="auto"/>
              <w:ind w:left="346" w:hanging="450"/>
              <w:rPr>
                <w:rFonts w:ascii="Times New Roman" w:hAnsi="Times New Roman"/>
                <w:color w:val="000000"/>
              </w:rPr>
            </w:pPr>
            <w:r w:rsidRPr="0033747B">
              <w:rPr>
                <w:rFonts w:ascii="Times New Roman" w:hAnsi="Times New Roman"/>
                <w:b/>
                <w:color w:val="000000"/>
              </w:rPr>
              <w:t>Co-investigator</w:t>
            </w:r>
            <w:r w:rsidRPr="0033747B">
              <w:rPr>
                <w:rFonts w:ascii="Times New Roman" w:hAnsi="Times New Roman"/>
                <w:b/>
                <w:color w:val="000000"/>
                <w:lang w:val="en-US"/>
              </w:rPr>
              <w:t>:</w:t>
            </w:r>
            <w:r w:rsidRPr="0033747B">
              <w:rPr>
                <w:rFonts w:ascii="Times New Roman" w:hAnsi="Times New Roman"/>
                <w:b/>
                <w:color w:val="000000"/>
              </w:rPr>
              <w:t xml:space="preserve"> NICHD RFA </w:t>
            </w:r>
            <w:r w:rsidRPr="0033747B">
              <w:rPr>
                <w:rFonts w:ascii="Times New Roman" w:hAnsi="Times New Roman"/>
                <w:b/>
              </w:rPr>
              <w:t xml:space="preserve">U01HD051217, </w:t>
            </w:r>
            <w:r w:rsidRPr="0033747B">
              <w:rPr>
                <w:rFonts w:ascii="Times New Roman" w:hAnsi="Times New Roman"/>
                <w:i/>
                <w:color w:val="000000"/>
              </w:rPr>
              <w:t>Work, stress, health and parenting among hotel employees</w:t>
            </w:r>
            <w:r w:rsidRPr="0033747B">
              <w:rPr>
                <w:rFonts w:ascii="Times New Roman" w:hAnsi="Times New Roman"/>
                <w:color w:val="000000"/>
              </w:rPr>
              <w:t>.  PI: Ann Crouter.  Direct cost: $1, 049, 545.  Percent effort 5-10%.</w:t>
            </w:r>
          </w:p>
        </w:tc>
      </w:tr>
      <w:tr w:rsidR="00F763B0" w:rsidRPr="0033747B" w14:paraId="03CA72A8" w14:textId="77777777" w:rsidTr="00797FD6">
        <w:trPr>
          <w:gridAfter w:val="2"/>
          <w:wAfter w:w="888" w:type="dxa"/>
        </w:trPr>
        <w:tc>
          <w:tcPr>
            <w:tcW w:w="2250" w:type="dxa"/>
          </w:tcPr>
          <w:p w14:paraId="652635DE" w14:textId="77777777" w:rsidR="00F763B0" w:rsidRPr="0033747B" w:rsidRDefault="00F763B0" w:rsidP="00797FD6">
            <w:pPr>
              <w:ind w:hanging="473"/>
            </w:pPr>
            <w:r w:rsidRPr="0033747B">
              <w:t>2004-2005</w:t>
            </w:r>
          </w:p>
        </w:tc>
        <w:tc>
          <w:tcPr>
            <w:tcW w:w="6762" w:type="dxa"/>
            <w:gridSpan w:val="3"/>
          </w:tcPr>
          <w:p w14:paraId="05ED8315" w14:textId="77777777" w:rsidR="00F763B0" w:rsidRPr="0033747B" w:rsidRDefault="00F763B0"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Principal Investigator</w:t>
            </w:r>
            <w:r w:rsidRPr="0033747B">
              <w:rPr>
                <w:rFonts w:ascii="Times New Roman" w:hAnsi="Times New Roman"/>
                <w:lang w:val="en-US"/>
              </w:rPr>
              <w:t>:</w:t>
            </w:r>
            <w:r w:rsidRPr="0033747B">
              <w:rPr>
                <w:rFonts w:ascii="Times New Roman" w:hAnsi="Times New Roman"/>
                <w:i/>
              </w:rPr>
              <w:t xml:space="preserve"> </w:t>
            </w:r>
            <w:r w:rsidRPr="0033747B">
              <w:rPr>
                <w:rFonts w:ascii="Times New Roman" w:hAnsi="Times New Roman"/>
                <w:b/>
              </w:rPr>
              <w:t>The Pennsylvania State University Children, Youth, and Family Consortium Grant.</w:t>
            </w:r>
            <w:r w:rsidRPr="0033747B">
              <w:rPr>
                <w:rFonts w:ascii="Times New Roman" w:hAnsi="Times New Roman"/>
              </w:rPr>
              <w:t xml:space="preserve">  </w:t>
            </w:r>
            <w:r w:rsidRPr="0033747B">
              <w:rPr>
                <w:rFonts w:ascii="Times New Roman" w:hAnsi="Times New Roman"/>
                <w:i/>
              </w:rPr>
              <w:t>Web-based treatment of child anxiety</w:t>
            </w:r>
            <w:r w:rsidRPr="0033747B">
              <w:rPr>
                <w:rFonts w:ascii="Times New Roman" w:hAnsi="Times New Roman"/>
              </w:rPr>
              <w:t>. Direct cost: $24,200.</w:t>
            </w:r>
          </w:p>
        </w:tc>
      </w:tr>
      <w:tr w:rsidR="00F763B0" w:rsidRPr="0033747B" w14:paraId="20767023" w14:textId="77777777" w:rsidTr="00797FD6">
        <w:trPr>
          <w:gridAfter w:val="2"/>
          <w:wAfter w:w="888" w:type="dxa"/>
        </w:trPr>
        <w:tc>
          <w:tcPr>
            <w:tcW w:w="2250" w:type="dxa"/>
          </w:tcPr>
          <w:p w14:paraId="25F14C4A" w14:textId="77777777" w:rsidR="00F763B0" w:rsidRPr="0033747B" w:rsidRDefault="00F763B0" w:rsidP="00797FD6">
            <w:pPr>
              <w:ind w:left="971" w:hanging="473"/>
            </w:pPr>
            <w:r w:rsidRPr="0033747B">
              <w:t>2004-2005</w:t>
            </w:r>
          </w:p>
        </w:tc>
        <w:tc>
          <w:tcPr>
            <w:tcW w:w="6762" w:type="dxa"/>
            <w:gridSpan w:val="3"/>
          </w:tcPr>
          <w:p w14:paraId="350874D2" w14:textId="77777777" w:rsidR="00F763B0" w:rsidRPr="0033747B" w:rsidRDefault="00F763B0"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Co- investigator</w:t>
            </w:r>
            <w:r w:rsidRPr="0033747B">
              <w:rPr>
                <w:rFonts w:ascii="Times New Roman" w:hAnsi="Times New Roman"/>
                <w:b/>
                <w:lang w:val="en-US"/>
              </w:rPr>
              <w:t>:</w:t>
            </w:r>
            <w:r w:rsidRPr="0033747B">
              <w:rPr>
                <w:rFonts w:ascii="Times New Roman" w:hAnsi="Times New Roman"/>
                <w:b/>
              </w:rPr>
              <w:t xml:space="preserve"> The Pennsylvania State University Children, Youth, and Family Consortium Grant.</w:t>
            </w:r>
            <w:r w:rsidRPr="0033747B">
              <w:rPr>
                <w:rFonts w:ascii="Times New Roman" w:hAnsi="Times New Roman"/>
              </w:rPr>
              <w:t xml:space="preserve"> </w:t>
            </w:r>
            <w:r w:rsidRPr="0033747B">
              <w:rPr>
                <w:rFonts w:ascii="Times New Roman" w:hAnsi="Times New Roman"/>
                <w:i/>
              </w:rPr>
              <w:t>Racial disparities in college adjustment, engagement and performance</w:t>
            </w:r>
            <w:r w:rsidRPr="0033747B">
              <w:rPr>
                <w:rFonts w:ascii="Times New Roman" w:hAnsi="Times New Roman"/>
              </w:rPr>
              <w:t>, PI: T. Vescio.  Direct cost: $25,562.</w:t>
            </w:r>
          </w:p>
        </w:tc>
      </w:tr>
      <w:tr w:rsidR="00F763B0" w:rsidRPr="0033747B" w14:paraId="4F54A550" w14:textId="77777777" w:rsidTr="00797FD6">
        <w:trPr>
          <w:gridAfter w:val="2"/>
          <w:wAfter w:w="888" w:type="dxa"/>
        </w:trPr>
        <w:tc>
          <w:tcPr>
            <w:tcW w:w="2250" w:type="dxa"/>
          </w:tcPr>
          <w:p w14:paraId="24F198FE" w14:textId="77777777" w:rsidR="00F763B0" w:rsidRPr="0033747B" w:rsidRDefault="00F763B0" w:rsidP="00797FD6">
            <w:pPr>
              <w:ind w:hanging="473"/>
            </w:pPr>
            <w:r w:rsidRPr="0033747B">
              <w:t>1998-2003</w:t>
            </w:r>
          </w:p>
        </w:tc>
        <w:tc>
          <w:tcPr>
            <w:tcW w:w="6762" w:type="dxa"/>
            <w:gridSpan w:val="3"/>
          </w:tcPr>
          <w:p w14:paraId="63870EEE" w14:textId="77777777" w:rsidR="00F763B0" w:rsidRPr="0033747B" w:rsidRDefault="00F763B0"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Co- investigator</w:t>
            </w:r>
            <w:r w:rsidRPr="0033747B">
              <w:rPr>
                <w:rFonts w:ascii="Times New Roman" w:hAnsi="Times New Roman"/>
                <w:b/>
                <w:lang w:val="en-US"/>
              </w:rPr>
              <w:t>:</w:t>
            </w:r>
            <w:r w:rsidRPr="0033747B">
              <w:rPr>
                <w:rFonts w:ascii="Times New Roman" w:hAnsi="Times New Roman"/>
                <w:b/>
              </w:rPr>
              <w:t xml:space="preserve"> NIMH Grant RO1 MH58593-02</w:t>
            </w:r>
            <w:r w:rsidRPr="0033747B">
              <w:rPr>
                <w:rFonts w:ascii="Times New Roman" w:hAnsi="Times New Roman"/>
              </w:rPr>
              <w:t xml:space="preserve">. </w:t>
            </w:r>
            <w:r w:rsidRPr="0033747B">
              <w:rPr>
                <w:rFonts w:ascii="Times New Roman" w:hAnsi="Times New Roman"/>
                <w:i/>
              </w:rPr>
              <w:t xml:space="preserve"> Cognitive and interpersonal therapies for generalized anxiety</w:t>
            </w:r>
            <w:r w:rsidRPr="0033747B">
              <w:rPr>
                <w:rFonts w:ascii="Times New Roman" w:hAnsi="Times New Roman"/>
              </w:rPr>
              <w:t>.  PI: Thomas D.  Borkovec. Direct cost: $ 1,485,000. Percent Effort: 20%.  The goal of this study is to compare the impact of cognitive behavioral therapy alone to combined cognitive behavioral therapy plus interpersonal/experiential therapy for generalized anxiety disorder.</w:t>
            </w:r>
          </w:p>
        </w:tc>
      </w:tr>
      <w:tr w:rsidR="00F763B0" w:rsidRPr="0033747B" w14:paraId="5B600078" w14:textId="77777777" w:rsidTr="00797FD6">
        <w:trPr>
          <w:gridAfter w:val="2"/>
          <w:wAfter w:w="888" w:type="dxa"/>
        </w:trPr>
        <w:tc>
          <w:tcPr>
            <w:tcW w:w="2250" w:type="dxa"/>
          </w:tcPr>
          <w:p w14:paraId="64F6EDCD" w14:textId="77777777" w:rsidR="00F763B0" w:rsidRPr="0033747B" w:rsidRDefault="00F763B0" w:rsidP="00797FD6">
            <w:pPr>
              <w:ind w:hanging="473"/>
            </w:pPr>
            <w:r w:rsidRPr="0033747B">
              <w:t>1998-2000</w:t>
            </w:r>
          </w:p>
        </w:tc>
        <w:tc>
          <w:tcPr>
            <w:tcW w:w="6762" w:type="dxa"/>
            <w:gridSpan w:val="3"/>
          </w:tcPr>
          <w:p w14:paraId="700DC589" w14:textId="77777777" w:rsidR="00F763B0" w:rsidRPr="0033747B" w:rsidRDefault="00F763B0"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Principal investigator</w:t>
            </w:r>
            <w:r w:rsidRPr="0033747B">
              <w:rPr>
                <w:rFonts w:ascii="Times New Roman" w:hAnsi="Times New Roman"/>
                <w:b/>
                <w:lang w:val="en-US"/>
              </w:rPr>
              <w:t>:</w:t>
            </w:r>
            <w:r w:rsidRPr="0033747B">
              <w:rPr>
                <w:rFonts w:ascii="Times New Roman" w:hAnsi="Times New Roman"/>
                <w:b/>
              </w:rPr>
              <w:t xml:space="preserve"> Research and Graduate Studies Offices Grant</w:t>
            </w:r>
            <w:r w:rsidRPr="0033747B">
              <w:rPr>
                <w:rFonts w:ascii="Times New Roman" w:hAnsi="Times New Roman"/>
              </w:rPr>
              <w:t xml:space="preserve">, College of Liberal Arts, Penn State University.  </w:t>
            </w:r>
            <w:r w:rsidRPr="0033747B">
              <w:rPr>
                <w:rFonts w:ascii="Times New Roman" w:hAnsi="Times New Roman"/>
                <w:i/>
              </w:rPr>
              <w:t>The efficacy of palmtop computer assisted therapy for panic disorder</w:t>
            </w:r>
            <w:r w:rsidRPr="0033747B">
              <w:rPr>
                <w:rFonts w:ascii="Times New Roman" w:hAnsi="Times New Roman"/>
              </w:rPr>
              <w:t>.  Direct cost: $2,500.00.  The goal of this study is to compare the efficacy of bibliotherapy to brief palmtop computer assisted therapy for panic disorder.</w:t>
            </w:r>
          </w:p>
        </w:tc>
      </w:tr>
      <w:tr w:rsidR="00167A7B" w:rsidRPr="0033747B" w14:paraId="7B09FA6D" w14:textId="77777777" w:rsidTr="00797FD6">
        <w:trPr>
          <w:gridAfter w:val="1"/>
          <w:wAfter w:w="595" w:type="dxa"/>
        </w:trPr>
        <w:tc>
          <w:tcPr>
            <w:tcW w:w="2250" w:type="dxa"/>
          </w:tcPr>
          <w:p w14:paraId="510A9374" w14:textId="77777777" w:rsidR="00167A7B" w:rsidRPr="0033747B" w:rsidRDefault="00167A7B" w:rsidP="00797FD6">
            <w:pPr>
              <w:ind w:hanging="473"/>
            </w:pPr>
            <w:r w:rsidRPr="0033747B">
              <w:t>1996-1998</w:t>
            </w:r>
          </w:p>
        </w:tc>
        <w:tc>
          <w:tcPr>
            <w:tcW w:w="7055" w:type="dxa"/>
            <w:gridSpan w:val="4"/>
          </w:tcPr>
          <w:p w14:paraId="12845DAA" w14:textId="27079E5B" w:rsidR="00167A7B" w:rsidRPr="0033747B" w:rsidRDefault="00167A7B" w:rsidP="00F763B0">
            <w:pPr>
              <w:ind w:left="346" w:hanging="450"/>
            </w:pPr>
            <w:r w:rsidRPr="0033747B">
              <w:rPr>
                <w:b/>
              </w:rPr>
              <w:t>Co- Investigator</w:t>
            </w:r>
            <w:r w:rsidR="00E81330" w:rsidRPr="0033747B">
              <w:rPr>
                <w:b/>
              </w:rPr>
              <w:t>:</w:t>
            </w:r>
            <w:r w:rsidRPr="0033747B">
              <w:rPr>
                <w:b/>
              </w:rPr>
              <w:t xml:space="preserve"> NIMH Grant 2RO1MH39172-12.</w:t>
            </w:r>
            <w:r w:rsidRPr="0033747B">
              <w:t xml:space="preserve"> </w:t>
            </w:r>
            <w:r w:rsidRPr="0033747B">
              <w:rPr>
                <w:i/>
              </w:rPr>
              <w:t>Desensitization and cognitive therapy in general anxiety</w:t>
            </w:r>
            <w:r w:rsidRPr="0033747B">
              <w:t>.  PI: Thomas D. Borkovec,   Direct Cost: 489,958.  Percent Effort: 10%. The goal of this project was to pilot test a therapy that combined cognitive behavioral, interpersonal and emotional processing techniques for generalized anxiety disorder.</w:t>
            </w:r>
          </w:p>
        </w:tc>
      </w:tr>
      <w:tr w:rsidR="00167A7B" w:rsidRPr="0033747B" w14:paraId="0C283DB9" w14:textId="77777777" w:rsidTr="00797FD6">
        <w:trPr>
          <w:gridAfter w:val="1"/>
          <w:wAfter w:w="595" w:type="dxa"/>
        </w:trPr>
        <w:tc>
          <w:tcPr>
            <w:tcW w:w="2250" w:type="dxa"/>
          </w:tcPr>
          <w:p w14:paraId="4D9C5802" w14:textId="77777777" w:rsidR="00167A7B" w:rsidRPr="0033747B" w:rsidRDefault="00167A7B" w:rsidP="00797FD6">
            <w:pPr>
              <w:ind w:hanging="473"/>
            </w:pPr>
            <w:r w:rsidRPr="0033747B">
              <w:t>1996-1998</w:t>
            </w:r>
          </w:p>
        </w:tc>
        <w:tc>
          <w:tcPr>
            <w:tcW w:w="7055" w:type="dxa"/>
            <w:gridSpan w:val="4"/>
          </w:tcPr>
          <w:p w14:paraId="6AC46A20" w14:textId="5993ACA1" w:rsidR="00167A7B" w:rsidRPr="0033747B" w:rsidRDefault="00167A7B" w:rsidP="00F763B0">
            <w:pPr>
              <w:pStyle w:val="BodyTextIndent2"/>
              <w:tabs>
                <w:tab w:val="clear" w:pos="2880"/>
              </w:tabs>
              <w:spacing w:line="240" w:lineRule="auto"/>
              <w:ind w:left="346" w:hanging="450"/>
              <w:rPr>
                <w:rFonts w:ascii="Times New Roman" w:hAnsi="Times New Roman"/>
              </w:rPr>
            </w:pPr>
            <w:r w:rsidRPr="0033747B">
              <w:rPr>
                <w:rFonts w:ascii="Times New Roman" w:hAnsi="Times New Roman"/>
                <w:b/>
              </w:rPr>
              <w:t>Co-Investigator</w:t>
            </w:r>
            <w:r w:rsidR="00E81330" w:rsidRPr="0033747B">
              <w:rPr>
                <w:rFonts w:ascii="Times New Roman" w:hAnsi="Times New Roman"/>
                <w:b/>
                <w:lang w:val="en-US"/>
              </w:rPr>
              <w:t>:</w:t>
            </w:r>
            <w:r w:rsidRPr="0033747B">
              <w:rPr>
                <w:rFonts w:ascii="Times New Roman" w:hAnsi="Times New Roman"/>
                <w:b/>
              </w:rPr>
              <w:t xml:space="preserve"> Interdisciplinary Seed Grant.</w:t>
            </w:r>
            <w:r w:rsidRPr="0033747B">
              <w:rPr>
                <w:rFonts w:ascii="Times New Roman" w:hAnsi="Times New Roman"/>
              </w:rPr>
              <w:t xml:space="preserve">  </w:t>
            </w:r>
            <w:r w:rsidRPr="0033747B">
              <w:rPr>
                <w:rFonts w:ascii="Times New Roman" w:hAnsi="Times New Roman"/>
                <w:i/>
              </w:rPr>
              <w:t>Obtaining behavioral science data through the internet: A study of validity and reliability</w:t>
            </w:r>
            <w:r w:rsidRPr="0033747B">
              <w:rPr>
                <w:rFonts w:ascii="Times New Roman" w:hAnsi="Times New Roman"/>
              </w:rPr>
              <w:t>. PI: Ray Palmer.  Direct Cost: $3,000.  The goal of this project was to determine the validity and reliability of specific self-report assessment devices administered over the Internet.</w:t>
            </w:r>
          </w:p>
        </w:tc>
      </w:tr>
      <w:tr w:rsidR="00366A08" w:rsidRPr="0033747B" w14:paraId="28CAD0C4"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5853FAD6" w14:textId="25D9A828" w:rsidR="00366A08" w:rsidRPr="0033747B" w:rsidRDefault="00E024E7" w:rsidP="00E024E7">
            <w:pPr>
              <w:rPr>
                <w:b/>
              </w:rPr>
            </w:pPr>
            <w:r w:rsidRPr="0033747B">
              <w:rPr>
                <w:b/>
              </w:rPr>
              <w:t>GR</w:t>
            </w:r>
            <w:r w:rsidR="00366A08" w:rsidRPr="0033747B">
              <w:rPr>
                <w:b/>
              </w:rPr>
              <w:t>ANTS PENDING</w:t>
            </w:r>
          </w:p>
        </w:tc>
      </w:tr>
      <w:tr w:rsidR="00167A7B" w:rsidRPr="0033747B" w14:paraId="15B8EFEB" w14:textId="77777777" w:rsidTr="00797FD6">
        <w:trPr>
          <w:gridAfter w:val="2"/>
          <w:wAfter w:w="888" w:type="dxa"/>
          <w:trHeight w:val="801"/>
        </w:trPr>
        <w:tc>
          <w:tcPr>
            <w:tcW w:w="2250" w:type="dxa"/>
          </w:tcPr>
          <w:p w14:paraId="14EE12B8" w14:textId="68A3E0FC" w:rsidR="00167A7B" w:rsidRPr="0033747B" w:rsidRDefault="00F82F55" w:rsidP="00797FD6">
            <w:pPr>
              <w:ind w:hanging="23"/>
              <w:rPr>
                <w:b/>
              </w:rPr>
            </w:pPr>
            <w:r w:rsidRPr="0033747B">
              <w:rPr>
                <w:b/>
              </w:rPr>
              <w:t>Pending</w:t>
            </w:r>
          </w:p>
        </w:tc>
        <w:tc>
          <w:tcPr>
            <w:tcW w:w="6762" w:type="dxa"/>
            <w:gridSpan w:val="3"/>
          </w:tcPr>
          <w:p w14:paraId="0C50E048" w14:textId="5675289C" w:rsidR="00167A7B" w:rsidRPr="0033747B" w:rsidRDefault="00447708" w:rsidP="00D33251">
            <w:pPr>
              <w:pStyle w:val="NormalWeb"/>
              <w:spacing w:after="140" w:afterAutospacing="0"/>
              <w:ind w:left="346" w:hanging="450"/>
              <w:rPr>
                <w:rFonts w:ascii="Times New Roman" w:hAnsi="Times New Roman"/>
                <w:b/>
              </w:rPr>
            </w:pPr>
            <w:r w:rsidRPr="0033747B">
              <w:rPr>
                <w:rFonts w:ascii="Times New Roman" w:hAnsi="Times New Roman"/>
                <w:b/>
                <w:sz w:val="24"/>
                <w:szCs w:val="24"/>
              </w:rPr>
              <w:t>Co-Investigator</w:t>
            </w:r>
            <w:r w:rsidR="00167A7B" w:rsidRPr="0033747B">
              <w:rPr>
                <w:rFonts w:ascii="Times New Roman" w:hAnsi="Times New Roman"/>
                <w:b/>
                <w:sz w:val="24"/>
                <w:szCs w:val="24"/>
              </w:rPr>
              <w:t xml:space="preserve">: NIMH: </w:t>
            </w:r>
            <w:r w:rsidR="00167A7B" w:rsidRPr="0033747B">
              <w:rPr>
                <w:rFonts w:ascii="Times New Roman" w:hAnsi="Times New Roman"/>
                <w:i/>
                <w:sz w:val="24"/>
                <w:szCs w:val="24"/>
              </w:rPr>
              <w:t xml:space="preserve">Treatment development for a study of massage vs CBT for GAD. </w:t>
            </w:r>
            <w:r w:rsidR="00167A7B" w:rsidRPr="0033747B">
              <w:rPr>
                <w:rFonts w:ascii="Times New Roman" w:hAnsi="Times New Roman"/>
                <w:sz w:val="24"/>
                <w:szCs w:val="24"/>
              </w:rPr>
              <w:t>U01</w:t>
            </w:r>
            <w:r w:rsidR="00167A7B" w:rsidRPr="0033747B">
              <w:rPr>
                <w:rFonts w:ascii="Times New Roman" w:hAnsi="Times New Roman"/>
                <w:i/>
                <w:sz w:val="24"/>
                <w:szCs w:val="24"/>
              </w:rPr>
              <w:t xml:space="preserve"> </w:t>
            </w:r>
            <w:r w:rsidR="00167A7B" w:rsidRPr="0033747B">
              <w:rPr>
                <w:rFonts w:ascii="Times New Roman" w:hAnsi="Times New Roman"/>
                <w:sz w:val="24"/>
                <w:szCs w:val="24"/>
              </w:rPr>
              <w:t>Submitted to NI</w:t>
            </w:r>
            <w:r w:rsidR="00B666FC" w:rsidRPr="0033747B">
              <w:rPr>
                <w:rFonts w:ascii="Times New Roman" w:hAnsi="Times New Roman"/>
                <w:sz w:val="24"/>
                <w:szCs w:val="24"/>
              </w:rPr>
              <w:t>M</w:t>
            </w:r>
            <w:r w:rsidR="00167A7B" w:rsidRPr="0033747B">
              <w:rPr>
                <w:rFonts w:ascii="Times New Roman" w:hAnsi="Times New Roman"/>
                <w:sz w:val="24"/>
                <w:szCs w:val="24"/>
              </w:rPr>
              <w:t>H 2/15/1</w:t>
            </w:r>
            <w:r w:rsidR="00B666FC" w:rsidRPr="0033747B">
              <w:rPr>
                <w:rFonts w:ascii="Times New Roman" w:hAnsi="Times New Roman"/>
                <w:sz w:val="24"/>
                <w:szCs w:val="24"/>
              </w:rPr>
              <w:t>8</w:t>
            </w:r>
            <w:r w:rsidR="00167A7B" w:rsidRPr="0033747B">
              <w:rPr>
                <w:rFonts w:ascii="Times New Roman" w:hAnsi="Times New Roman"/>
                <w:sz w:val="24"/>
                <w:szCs w:val="24"/>
              </w:rPr>
              <w:t xml:space="preserve"> Total Direct Cost $2,477,225.00, </w:t>
            </w:r>
            <w:r w:rsidR="002C2BC8" w:rsidRPr="0033747B">
              <w:rPr>
                <w:sz w:val="24"/>
                <w:szCs w:val="24"/>
              </w:rPr>
              <w:t>1.35 academic months and .45 Summer Salary</w:t>
            </w:r>
            <w:r w:rsidR="006310B2" w:rsidRPr="0033747B">
              <w:rPr>
                <w:sz w:val="24"/>
                <w:szCs w:val="24"/>
              </w:rPr>
              <w:t xml:space="preserve"> PI: Mark Rapaport, M.D.</w:t>
            </w:r>
          </w:p>
        </w:tc>
      </w:tr>
      <w:tr w:rsidR="00B666FC" w:rsidRPr="0033747B" w14:paraId="495C0470" w14:textId="77777777" w:rsidTr="00797FD6">
        <w:trPr>
          <w:gridAfter w:val="2"/>
          <w:wAfter w:w="888" w:type="dxa"/>
          <w:trHeight w:val="801"/>
        </w:trPr>
        <w:tc>
          <w:tcPr>
            <w:tcW w:w="2250" w:type="dxa"/>
          </w:tcPr>
          <w:p w14:paraId="1E7C8C8B" w14:textId="5CB7DD7F" w:rsidR="00B666FC" w:rsidRPr="0033747B" w:rsidRDefault="00B666FC" w:rsidP="00B666FC">
            <w:pPr>
              <w:ind w:hanging="14"/>
              <w:rPr>
                <w:b/>
              </w:rPr>
            </w:pPr>
            <w:r w:rsidRPr="0033747B">
              <w:rPr>
                <w:b/>
              </w:rPr>
              <w:t>Revising</w:t>
            </w:r>
          </w:p>
        </w:tc>
        <w:tc>
          <w:tcPr>
            <w:tcW w:w="6762" w:type="dxa"/>
            <w:gridSpan w:val="3"/>
          </w:tcPr>
          <w:p w14:paraId="2B286FF6" w14:textId="27DADDE9" w:rsidR="00B666FC" w:rsidRPr="0033747B" w:rsidRDefault="00B666FC" w:rsidP="00B666FC">
            <w:pPr>
              <w:ind w:left="346" w:hanging="450"/>
            </w:pPr>
            <w:r w:rsidRPr="0033747B">
              <w:rPr>
                <w:b/>
              </w:rPr>
              <w:t xml:space="preserve">Principal Investigator: </w:t>
            </w:r>
            <w:r w:rsidRPr="0033747B">
              <w:rPr>
                <w:i/>
              </w:rPr>
              <w:t>Development and cultural alignment of Mana Maali: A transdiagnostic mHealth mobile intervention for common mental health problems in college students in India.</w:t>
            </w:r>
            <w:r w:rsidRPr="0033747B">
              <w:t xml:space="preserve"> R34 submitted to NIMH 2/15/18</w:t>
            </w:r>
            <w:r w:rsidR="006310B2" w:rsidRPr="0033747B">
              <w:t xml:space="preserve"> Total Cost: $563,562.00. 1.35 academic months.</w:t>
            </w:r>
          </w:p>
        </w:tc>
      </w:tr>
      <w:tr w:rsidR="00167A7B" w:rsidRPr="0033747B" w14:paraId="048523CA" w14:textId="77777777" w:rsidTr="00797FD6">
        <w:trPr>
          <w:gridAfter w:val="2"/>
          <w:wAfter w:w="888" w:type="dxa"/>
          <w:trHeight w:val="801"/>
        </w:trPr>
        <w:tc>
          <w:tcPr>
            <w:tcW w:w="2250" w:type="dxa"/>
          </w:tcPr>
          <w:p w14:paraId="1DA3FFB6" w14:textId="38C6C57E" w:rsidR="00167A7B" w:rsidRPr="0033747B" w:rsidRDefault="00873263" w:rsidP="00C46DAE">
            <w:pPr>
              <w:ind w:hanging="14"/>
              <w:rPr>
                <w:b/>
              </w:rPr>
            </w:pPr>
            <w:r w:rsidRPr="0033747B">
              <w:rPr>
                <w:b/>
              </w:rPr>
              <w:t>Pending</w:t>
            </w:r>
          </w:p>
        </w:tc>
        <w:tc>
          <w:tcPr>
            <w:tcW w:w="6762" w:type="dxa"/>
            <w:gridSpan w:val="3"/>
          </w:tcPr>
          <w:p w14:paraId="3795AFC7" w14:textId="2297649A" w:rsidR="00167A7B" w:rsidRPr="0033747B" w:rsidRDefault="00167A7B" w:rsidP="00D33251">
            <w:pPr>
              <w:pStyle w:val="NormalWeb"/>
              <w:spacing w:after="140" w:afterAutospacing="0"/>
              <w:ind w:left="346" w:hanging="450"/>
              <w:rPr>
                <w:rFonts w:ascii="Times New Roman" w:hAnsi="Times New Roman"/>
              </w:rPr>
            </w:pPr>
            <w:r w:rsidRPr="0033747B">
              <w:rPr>
                <w:rFonts w:ascii="Times New Roman" w:hAnsi="Times New Roman"/>
                <w:b/>
                <w:sz w:val="24"/>
                <w:szCs w:val="24"/>
              </w:rPr>
              <w:t xml:space="preserve">Co-Investigator: </w:t>
            </w:r>
            <w:r w:rsidR="00447708" w:rsidRPr="0033747B">
              <w:rPr>
                <w:rFonts w:ascii="Times New Roman" w:hAnsi="Times New Roman"/>
                <w:b/>
                <w:sz w:val="24"/>
                <w:szCs w:val="24"/>
              </w:rPr>
              <w:t>Sony</w:t>
            </w:r>
            <w:r w:rsidRPr="0033747B">
              <w:rPr>
                <w:rFonts w:ascii="Times New Roman" w:hAnsi="Times New Roman"/>
                <w:b/>
                <w:sz w:val="24"/>
                <w:szCs w:val="24"/>
              </w:rPr>
              <w:t xml:space="preserve">: </w:t>
            </w:r>
            <w:r w:rsidR="00447708" w:rsidRPr="0033747B">
              <w:rPr>
                <w:rFonts w:ascii="Times New Roman" w:hAnsi="Times New Roman"/>
                <w:i/>
                <w:sz w:val="24"/>
                <w:szCs w:val="24"/>
              </w:rPr>
              <w:t>Body Language as a Non-verbal Interaction Mechanism Between a Virtual Human and the Real World</w:t>
            </w:r>
            <w:r w:rsidRPr="0033747B">
              <w:rPr>
                <w:rFonts w:ascii="Times New Roman" w:hAnsi="Times New Roman"/>
                <w:b/>
                <w:sz w:val="24"/>
                <w:szCs w:val="24"/>
              </w:rPr>
              <w:t xml:space="preserve"> </w:t>
            </w:r>
            <w:r w:rsidRPr="0033747B">
              <w:rPr>
                <w:rFonts w:ascii="Times New Roman" w:hAnsi="Times New Roman"/>
                <w:sz w:val="24"/>
                <w:szCs w:val="24"/>
              </w:rPr>
              <w:t xml:space="preserve">Submitted to </w:t>
            </w:r>
            <w:r w:rsidR="00447708" w:rsidRPr="0033747B">
              <w:rPr>
                <w:rFonts w:ascii="Times New Roman" w:hAnsi="Times New Roman"/>
                <w:sz w:val="24"/>
                <w:szCs w:val="24"/>
              </w:rPr>
              <w:t>Sony</w:t>
            </w:r>
            <w:r w:rsidRPr="0033747B">
              <w:rPr>
                <w:rFonts w:ascii="Times New Roman" w:hAnsi="Times New Roman"/>
                <w:sz w:val="24"/>
                <w:szCs w:val="24"/>
              </w:rPr>
              <w:t xml:space="preserve"> </w:t>
            </w:r>
            <w:r w:rsidR="00742AAE" w:rsidRPr="0033747B">
              <w:rPr>
                <w:rFonts w:ascii="Times New Roman" w:hAnsi="Times New Roman"/>
                <w:sz w:val="24"/>
                <w:szCs w:val="24"/>
              </w:rPr>
              <w:t>1</w:t>
            </w:r>
            <w:r w:rsidR="00447708" w:rsidRPr="0033747B">
              <w:rPr>
                <w:rFonts w:ascii="Times New Roman" w:hAnsi="Times New Roman"/>
                <w:sz w:val="24"/>
                <w:szCs w:val="24"/>
              </w:rPr>
              <w:t>1</w:t>
            </w:r>
            <w:r w:rsidRPr="0033747B">
              <w:rPr>
                <w:rFonts w:ascii="Times New Roman" w:hAnsi="Times New Roman"/>
                <w:sz w:val="24"/>
                <w:szCs w:val="24"/>
              </w:rPr>
              <w:t>/</w:t>
            </w:r>
            <w:r w:rsidR="00447708" w:rsidRPr="0033747B">
              <w:rPr>
                <w:rFonts w:ascii="Times New Roman" w:hAnsi="Times New Roman"/>
                <w:sz w:val="24"/>
                <w:szCs w:val="24"/>
              </w:rPr>
              <w:t>1</w:t>
            </w:r>
            <w:r w:rsidRPr="0033747B">
              <w:rPr>
                <w:rFonts w:ascii="Times New Roman" w:hAnsi="Times New Roman"/>
                <w:sz w:val="24"/>
                <w:szCs w:val="24"/>
              </w:rPr>
              <w:t>/1</w:t>
            </w:r>
            <w:r w:rsidR="00447708" w:rsidRPr="0033747B">
              <w:rPr>
                <w:rFonts w:ascii="Times New Roman" w:hAnsi="Times New Roman"/>
                <w:sz w:val="24"/>
                <w:szCs w:val="24"/>
              </w:rPr>
              <w:t>8</w:t>
            </w:r>
            <w:r w:rsidRPr="0033747B">
              <w:rPr>
                <w:rFonts w:ascii="Times New Roman" w:hAnsi="Times New Roman"/>
                <w:sz w:val="24"/>
                <w:szCs w:val="24"/>
              </w:rPr>
              <w:t xml:space="preserve">, Total Cost </w:t>
            </w:r>
            <w:r w:rsidR="00447708" w:rsidRPr="0033747B">
              <w:rPr>
                <w:sz w:val="22"/>
                <w:szCs w:val="22"/>
              </w:rPr>
              <w:t>$150,000</w:t>
            </w:r>
            <w:r w:rsidRPr="0033747B">
              <w:rPr>
                <w:rFonts w:ascii="Times New Roman" w:hAnsi="Times New Roman"/>
                <w:sz w:val="24"/>
                <w:szCs w:val="24"/>
              </w:rPr>
              <w:t>, .5 Summer Salary Effort</w:t>
            </w:r>
            <w:r w:rsidR="00CE59FD" w:rsidRPr="0033747B">
              <w:rPr>
                <w:rFonts w:ascii="Times New Roman" w:hAnsi="Times New Roman"/>
                <w:sz w:val="24"/>
                <w:szCs w:val="24"/>
              </w:rPr>
              <w:t xml:space="preserve"> PI: James Wang</w:t>
            </w:r>
            <w:r w:rsidRPr="0033747B">
              <w:rPr>
                <w:rFonts w:ascii="Times New Roman" w:hAnsi="Times New Roman"/>
                <w:sz w:val="24"/>
                <w:szCs w:val="24"/>
              </w:rPr>
              <w:t>.</w:t>
            </w:r>
          </w:p>
        </w:tc>
      </w:tr>
      <w:tr w:rsidR="00742AAE" w:rsidRPr="0033747B" w14:paraId="7765AE44" w14:textId="77777777" w:rsidTr="00797FD6">
        <w:trPr>
          <w:gridAfter w:val="2"/>
          <w:wAfter w:w="888" w:type="dxa"/>
          <w:trHeight w:val="801"/>
        </w:trPr>
        <w:tc>
          <w:tcPr>
            <w:tcW w:w="2250" w:type="dxa"/>
          </w:tcPr>
          <w:p w14:paraId="4E06E955" w14:textId="6AC930A4" w:rsidR="00742AAE" w:rsidRPr="0033747B" w:rsidRDefault="00742AAE" w:rsidP="00742AAE">
            <w:pPr>
              <w:ind w:hanging="14"/>
              <w:rPr>
                <w:b/>
              </w:rPr>
            </w:pPr>
            <w:r w:rsidRPr="0033747B">
              <w:rPr>
                <w:b/>
              </w:rPr>
              <w:t>Pending</w:t>
            </w:r>
          </w:p>
        </w:tc>
        <w:tc>
          <w:tcPr>
            <w:tcW w:w="6762" w:type="dxa"/>
            <w:gridSpan w:val="3"/>
          </w:tcPr>
          <w:p w14:paraId="7A32514B" w14:textId="471C7B44" w:rsidR="00742AAE" w:rsidRPr="0033747B" w:rsidRDefault="00742AAE" w:rsidP="00742AAE">
            <w:pPr>
              <w:pStyle w:val="NormalWeb"/>
              <w:spacing w:after="140" w:afterAutospacing="0"/>
              <w:ind w:left="346" w:hanging="450"/>
              <w:rPr>
                <w:rFonts w:ascii="Times New Roman" w:hAnsi="Times New Roman"/>
                <w:b/>
                <w:sz w:val="24"/>
                <w:szCs w:val="24"/>
              </w:rPr>
            </w:pPr>
            <w:r w:rsidRPr="0033747B">
              <w:rPr>
                <w:b/>
                <w:sz w:val="24"/>
                <w:szCs w:val="24"/>
              </w:rPr>
              <w:t xml:space="preserve">Co-Investigator: NIH R21: </w:t>
            </w:r>
            <w:r w:rsidRPr="0033747B">
              <w:rPr>
                <w:i/>
                <w:sz w:val="24"/>
                <w:szCs w:val="24"/>
              </w:rPr>
              <w:t>AI-based Approach for Early Detection of Depression and Patient Monitoring</w:t>
            </w:r>
            <w:r w:rsidRPr="0033747B">
              <w:rPr>
                <w:b/>
                <w:sz w:val="24"/>
                <w:szCs w:val="24"/>
              </w:rPr>
              <w:t xml:space="preserve"> </w:t>
            </w:r>
            <w:r w:rsidRPr="0033747B">
              <w:rPr>
                <w:sz w:val="24"/>
                <w:szCs w:val="24"/>
              </w:rPr>
              <w:t>Submitted to NIH 11/20/18, Total Cost $428,582 .76 Summer Salary Effort.</w:t>
            </w:r>
          </w:p>
        </w:tc>
      </w:tr>
      <w:tr w:rsidR="00742AAE" w:rsidRPr="0033747B" w14:paraId="72750465"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4A49209D" w14:textId="2212E668" w:rsidR="00742AAE" w:rsidRPr="0033747B" w:rsidRDefault="00742AAE" w:rsidP="00742AAE">
            <w:pPr>
              <w:rPr>
                <w:b/>
              </w:rPr>
            </w:pPr>
            <w:r w:rsidRPr="0033747B">
              <w:rPr>
                <w:b/>
              </w:rPr>
              <w:t>PATENTS</w:t>
            </w:r>
          </w:p>
        </w:tc>
      </w:tr>
      <w:tr w:rsidR="00742AAE" w:rsidRPr="0033747B" w14:paraId="115D7B1F" w14:textId="77777777" w:rsidTr="00797FD6">
        <w:trPr>
          <w:gridAfter w:val="2"/>
          <w:wAfter w:w="888" w:type="dxa"/>
          <w:trHeight w:val="801"/>
        </w:trPr>
        <w:tc>
          <w:tcPr>
            <w:tcW w:w="2250" w:type="dxa"/>
          </w:tcPr>
          <w:p w14:paraId="2907DF3B" w14:textId="535E8E8A" w:rsidR="00742AAE" w:rsidRPr="0033747B" w:rsidRDefault="00742AAE" w:rsidP="00D978BA">
            <w:pPr>
              <w:ind w:hanging="839"/>
              <w:rPr>
                <w:b/>
              </w:rPr>
            </w:pPr>
            <w:r w:rsidRPr="0033747B">
              <w:t>August 7, 2018</w:t>
            </w:r>
          </w:p>
        </w:tc>
        <w:tc>
          <w:tcPr>
            <w:tcW w:w="6762" w:type="dxa"/>
            <w:gridSpan w:val="3"/>
          </w:tcPr>
          <w:p w14:paraId="2E0BAFA1" w14:textId="26D6C71F" w:rsidR="00742AAE" w:rsidRPr="0033747B" w:rsidRDefault="00742AAE" w:rsidP="00742AAE">
            <w:pPr>
              <w:pStyle w:val="NormalWeb"/>
              <w:spacing w:after="140"/>
              <w:ind w:left="346" w:hanging="450"/>
              <w:rPr>
                <w:rFonts w:ascii="Times New Roman" w:hAnsi="Times New Roman"/>
                <w:b/>
                <w:sz w:val="24"/>
                <w:szCs w:val="24"/>
              </w:rPr>
            </w:pPr>
            <w:r w:rsidRPr="0033747B">
              <w:rPr>
                <w:rFonts w:ascii="Times New Roman" w:hAnsi="Times New Roman"/>
                <w:sz w:val="24"/>
                <w:szCs w:val="24"/>
              </w:rPr>
              <w:t xml:space="preserve">10,043,099 Wang, J. Z., Lu, X., Suryanarayan, P., Adams, R. B., Jr., Li, J. and </w:t>
            </w:r>
            <w:r w:rsidRPr="0033747B">
              <w:rPr>
                <w:rFonts w:ascii="Times New Roman" w:hAnsi="Times New Roman"/>
                <w:b/>
                <w:sz w:val="24"/>
                <w:szCs w:val="24"/>
              </w:rPr>
              <w:t>Newman, M. G.</w:t>
            </w:r>
            <w:r w:rsidRPr="0033747B">
              <w:rPr>
                <w:rFonts w:ascii="Times New Roman" w:hAnsi="Times New Roman"/>
                <w:sz w:val="24"/>
                <w:szCs w:val="24"/>
              </w:rPr>
              <w:t>, Automatically Computing Emotions Aroused from Images through Shape Modeling</w:t>
            </w:r>
          </w:p>
        </w:tc>
      </w:tr>
      <w:tr w:rsidR="00742AAE" w:rsidRPr="0033747B" w14:paraId="06A4DD30" w14:textId="77777777" w:rsidTr="00797FD6">
        <w:trPr>
          <w:gridAfter w:val="2"/>
          <w:wAfter w:w="888" w:type="dxa"/>
          <w:trHeight w:val="801"/>
        </w:trPr>
        <w:tc>
          <w:tcPr>
            <w:tcW w:w="2250" w:type="dxa"/>
          </w:tcPr>
          <w:p w14:paraId="4ECAD960" w14:textId="65B6895D" w:rsidR="00742AAE" w:rsidRPr="0033747B" w:rsidRDefault="00742AAE" w:rsidP="00D978BA">
            <w:pPr>
              <w:ind w:hanging="839"/>
              <w:rPr>
                <w:b/>
              </w:rPr>
            </w:pPr>
            <w:r w:rsidRPr="0033747B">
              <w:t>February 27, 2018</w:t>
            </w:r>
          </w:p>
        </w:tc>
        <w:tc>
          <w:tcPr>
            <w:tcW w:w="6762" w:type="dxa"/>
            <w:gridSpan w:val="3"/>
          </w:tcPr>
          <w:p w14:paraId="570219CE" w14:textId="5FAC90E8" w:rsidR="00742AAE" w:rsidRPr="0033747B" w:rsidRDefault="00742AAE" w:rsidP="00742AAE">
            <w:pPr>
              <w:pStyle w:val="NormalWeb"/>
              <w:spacing w:after="140"/>
              <w:ind w:left="346" w:hanging="450"/>
              <w:rPr>
                <w:rFonts w:ascii="Times New Roman" w:hAnsi="Times New Roman"/>
                <w:sz w:val="24"/>
                <w:szCs w:val="24"/>
              </w:rPr>
            </w:pPr>
            <w:r w:rsidRPr="0033747B">
              <w:rPr>
                <w:rFonts w:ascii="Times New Roman" w:hAnsi="Times New Roman"/>
                <w:sz w:val="24"/>
                <w:szCs w:val="24"/>
              </w:rPr>
              <w:t xml:space="preserve">9,904,869 Wang, J. Z., Lu, X., Suryanarayan, P., Adams, R. B., Jr., Li, J. and </w:t>
            </w:r>
            <w:r w:rsidRPr="0033747B">
              <w:rPr>
                <w:rFonts w:ascii="Times New Roman" w:hAnsi="Times New Roman"/>
                <w:b/>
                <w:sz w:val="24"/>
                <w:szCs w:val="24"/>
              </w:rPr>
              <w:t>Newman, M. G.</w:t>
            </w:r>
            <w:r w:rsidRPr="0033747B">
              <w:rPr>
                <w:rFonts w:ascii="Times New Roman" w:hAnsi="Times New Roman"/>
                <w:sz w:val="24"/>
                <w:szCs w:val="24"/>
              </w:rPr>
              <w:t xml:space="preserve">, Automatically Computing Emotions Aroused from Images through Shape Modeling. </w:t>
            </w:r>
          </w:p>
        </w:tc>
      </w:tr>
      <w:tr w:rsidR="00742AAE" w:rsidRPr="0033747B" w14:paraId="4E3F83CC" w14:textId="77777777" w:rsidTr="00797FD6">
        <w:trPr>
          <w:gridAfter w:val="2"/>
          <w:wAfter w:w="888" w:type="dxa"/>
          <w:trHeight w:val="801"/>
        </w:trPr>
        <w:tc>
          <w:tcPr>
            <w:tcW w:w="2250" w:type="dxa"/>
          </w:tcPr>
          <w:p w14:paraId="046041F5" w14:textId="55746F7A" w:rsidR="00742AAE" w:rsidRPr="0033747B" w:rsidRDefault="00742AAE" w:rsidP="00D978BA">
            <w:pPr>
              <w:ind w:hanging="839"/>
              <w:rPr>
                <w:b/>
              </w:rPr>
            </w:pPr>
            <w:r w:rsidRPr="0033747B">
              <w:t>January 31, 2017</w:t>
            </w:r>
          </w:p>
        </w:tc>
        <w:tc>
          <w:tcPr>
            <w:tcW w:w="6762" w:type="dxa"/>
            <w:gridSpan w:val="3"/>
          </w:tcPr>
          <w:p w14:paraId="7BCEF951" w14:textId="725C881E" w:rsidR="00742AAE" w:rsidRPr="0033747B" w:rsidRDefault="00742AAE" w:rsidP="00742AAE">
            <w:pPr>
              <w:pStyle w:val="NormalWeb"/>
              <w:spacing w:after="140"/>
              <w:ind w:left="346" w:hanging="450"/>
              <w:rPr>
                <w:rFonts w:ascii="Times New Roman" w:hAnsi="Times New Roman"/>
                <w:sz w:val="24"/>
                <w:szCs w:val="24"/>
              </w:rPr>
            </w:pPr>
            <w:r w:rsidRPr="0033747B">
              <w:rPr>
                <w:rFonts w:ascii="Times New Roman" w:hAnsi="Times New Roman"/>
                <w:sz w:val="24"/>
                <w:szCs w:val="24"/>
              </w:rPr>
              <w:t xml:space="preserve">9,558,425 Wang, J. Z., Lu, X., Suryanarayan, P., Adams, R. B., Jr., Li, J. and </w:t>
            </w:r>
            <w:r w:rsidRPr="0033747B">
              <w:rPr>
                <w:rFonts w:ascii="Times New Roman" w:hAnsi="Times New Roman"/>
                <w:b/>
                <w:sz w:val="24"/>
                <w:szCs w:val="24"/>
              </w:rPr>
              <w:t>Newman, M. G.</w:t>
            </w:r>
            <w:r w:rsidRPr="0033747B">
              <w:rPr>
                <w:rFonts w:ascii="Times New Roman" w:hAnsi="Times New Roman"/>
                <w:sz w:val="24"/>
                <w:szCs w:val="24"/>
              </w:rPr>
              <w:t>, Automatically Computing Emotions Aroused from Images through Shape Modeling.</w:t>
            </w:r>
          </w:p>
        </w:tc>
      </w:tr>
      <w:tr w:rsidR="00742AAE" w:rsidRPr="0033747B" w14:paraId="1E6E0ED0"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7D897C2F" w14:textId="741A57D5" w:rsidR="00742AAE" w:rsidRPr="0033747B" w:rsidRDefault="00742AAE" w:rsidP="00742AAE">
            <w:pPr>
              <w:rPr>
                <w:b/>
              </w:rPr>
            </w:pPr>
            <w:r w:rsidRPr="0033747B">
              <w:rPr>
                <w:b/>
              </w:rPr>
              <w:t>EDITOR</w:t>
            </w:r>
          </w:p>
        </w:tc>
      </w:tr>
      <w:tr w:rsidR="00742AAE" w:rsidRPr="0033747B" w14:paraId="3A7A0188" w14:textId="77777777" w:rsidTr="00797FD6">
        <w:trPr>
          <w:gridAfter w:val="2"/>
          <w:wAfter w:w="888" w:type="dxa"/>
        </w:trPr>
        <w:tc>
          <w:tcPr>
            <w:tcW w:w="2250" w:type="dxa"/>
          </w:tcPr>
          <w:p w14:paraId="61959576" w14:textId="0D55D2A5" w:rsidR="00742AAE" w:rsidRPr="0033747B" w:rsidRDefault="00742AAE" w:rsidP="00742AAE">
            <w:r w:rsidRPr="0033747B">
              <w:t>Jan 2014-Dec 2017</w:t>
            </w:r>
          </w:p>
        </w:tc>
        <w:tc>
          <w:tcPr>
            <w:tcW w:w="6762" w:type="dxa"/>
            <w:gridSpan w:val="3"/>
          </w:tcPr>
          <w:p w14:paraId="4293C85A" w14:textId="11A54B41" w:rsidR="00742AAE" w:rsidRPr="0033747B" w:rsidRDefault="00742AAE" w:rsidP="00742AAE">
            <w:pPr>
              <w:tabs>
                <w:tab w:val="left" w:pos="1440"/>
                <w:tab w:val="left" w:pos="2880"/>
              </w:tabs>
            </w:pPr>
            <w:r w:rsidRPr="0033747B">
              <w:rPr>
                <w:i/>
              </w:rPr>
              <w:t>Behavior Therapy</w:t>
            </w:r>
          </w:p>
        </w:tc>
      </w:tr>
      <w:tr w:rsidR="00742AAE" w:rsidRPr="0033747B" w14:paraId="1325FB50"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15F28005" w14:textId="315CB3C9" w:rsidR="00742AAE" w:rsidRPr="0033747B" w:rsidRDefault="00742AAE" w:rsidP="00742AAE">
            <w:pPr>
              <w:ind w:left="699" w:hanging="720"/>
              <w:rPr>
                <w:b/>
              </w:rPr>
            </w:pPr>
            <w:r w:rsidRPr="0033747B">
              <w:rPr>
                <w:b/>
              </w:rPr>
              <w:t>ASSOCIATE EDITOR</w:t>
            </w:r>
          </w:p>
        </w:tc>
      </w:tr>
      <w:tr w:rsidR="00F763B0" w:rsidRPr="0033747B" w14:paraId="0627061B" w14:textId="77777777" w:rsidTr="00797FD6">
        <w:trPr>
          <w:gridAfter w:val="2"/>
          <w:wAfter w:w="888" w:type="dxa"/>
        </w:trPr>
        <w:tc>
          <w:tcPr>
            <w:tcW w:w="2250" w:type="dxa"/>
          </w:tcPr>
          <w:p w14:paraId="6FD972BE" w14:textId="77777777" w:rsidR="00F763B0" w:rsidRPr="0033747B" w:rsidRDefault="00F763B0" w:rsidP="00B666FC">
            <w:r w:rsidRPr="0033747B">
              <w:t>Jan 2018-p</w:t>
            </w:r>
          </w:p>
        </w:tc>
        <w:tc>
          <w:tcPr>
            <w:tcW w:w="6762" w:type="dxa"/>
            <w:gridSpan w:val="3"/>
          </w:tcPr>
          <w:p w14:paraId="0413C988" w14:textId="77777777" w:rsidR="00F763B0" w:rsidRPr="0033747B" w:rsidRDefault="00F763B0" w:rsidP="00B666FC">
            <w:pPr>
              <w:tabs>
                <w:tab w:val="left" w:pos="1440"/>
                <w:tab w:val="left" w:pos="2880"/>
              </w:tabs>
              <w:rPr>
                <w:i/>
              </w:rPr>
            </w:pPr>
            <w:r w:rsidRPr="0033747B">
              <w:rPr>
                <w:i/>
              </w:rPr>
              <w:t>Journal of Anxiety Disorders</w:t>
            </w:r>
          </w:p>
        </w:tc>
      </w:tr>
      <w:tr w:rsidR="00742AAE" w:rsidRPr="0033747B" w14:paraId="1659FFA6" w14:textId="77777777" w:rsidTr="00797FD6">
        <w:trPr>
          <w:gridAfter w:val="2"/>
          <w:wAfter w:w="888" w:type="dxa"/>
        </w:trPr>
        <w:tc>
          <w:tcPr>
            <w:tcW w:w="2250" w:type="dxa"/>
          </w:tcPr>
          <w:p w14:paraId="157E574C" w14:textId="16931621" w:rsidR="00742AAE" w:rsidRPr="0033747B" w:rsidRDefault="00742AAE" w:rsidP="00742AAE">
            <w:pPr>
              <w:tabs>
                <w:tab w:val="right" w:pos="2394"/>
              </w:tabs>
            </w:pPr>
            <w:r w:rsidRPr="0033747B">
              <w:t>Jan 2009-Dec 2013</w:t>
            </w:r>
          </w:p>
        </w:tc>
        <w:tc>
          <w:tcPr>
            <w:tcW w:w="6762" w:type="dxa"/>
            <w:gridSpan w:val="3"/>
          </w:tcPr>
          <w:p w14:paraId="2AE7B6BB" w14:textId="528CAA07" w:rsidR="00742AAE" w:rsidRPr="0033747B" w:rsidRDefault="00742AAE" w:rsidP="00742AAE">
            <w:pPr>
              <w:tabs>
                <w:tab w:val="left" w:pos="1440"/>
                <w:tab w:val="left" w:pos="2880"/>
              </w:tabs>
              <w:rPr>
                <w:i/>
              </w:rPr>
            </w:pPr>
            <w:r w:rsidRPr="0033747B">
              <w:rPr>
                <w:i/>
              </w:rPr>
              <w:t>Behavior Therapy</w:t>
            </w:r>
          </w:p>
        </w:tc>
      </w:tr>
      <w:tr w:rsidR="00742AAE" w:rsidRPr="0033747B" w14:paraId="488E92A2"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0CDE55CF" w14:textId="23EB361C" w:rsidR="00742AAE" w:rsidRPr="0033747B" w:rsidRDefault="00742AAE" w:rsidP="00742AAE">
            <w:pPr>
              <w:ind w:left="699" w:hanging="720"/>
              <w:rPr>
                <w:b/>
              </w:rPr>
            </w:pPr>
            <w:r w:rsidRPr="0033747B">
              <w:rPr>
                <w:b/>
              </w:rPr>
              <w:t>EDITORIAL COMMITTEE</w:t>
            </w:r>
          </w:p>
        </w:tc>
      </w:tr>
      <w:tr w:rsidR="00742AAE" w:rsidRPr="0033747B" w14:paraId="28F6E5CA" w14:textId="77777777" w:rsidTr="00797FD6">
        <w:trPr>
          <w:gridAfter w:val="2"/>
          <w:wAfter w:w="888" w:type="dxa"/>
        </w:trPr>
        <w:tc>
          <w:tcPr>
            <w:tcW w:w="2250" w:type="dxa"/>
          </w:tcPr>
          <w:p w14:paraId="215AC333" w14:textId="64483E92" w:rsidR="00742AAE" w:rsidRPr="0033747B" w:rsidRDefault="00742AAE" w:rsidP="00742AAE">
            <w:r w:rsidRPr="0033747B">
              <w:t>Jan 2018-Dec 2022</w:t>
            </w:r>
          </w:p>
        </w:tc>
        <w:tc>
          <w:tcPr>
            <w:tcW w:w="6762" w:type="dxa"/>
            <w:gridSpan w:val="3"/>
          </w:tcPr>
          <w:p w14:paraId="31FF4495" w14:textId="4188903B" w:rsidR="00742AAE" w:rsidRPr="0033747B" w:rsidRDefault="00742AAE" w:rsidP="00742AAE">
            <w:pPr>
              <w:tabs>
                <w:tab w:val="left" w:pos="1440"/>
                <w:tab w:val="left" w:pos="2880"/>
              </w:tabs>
              <w:rPr>
                <w:i/>
              </w:rPr>
            </w:pPr>
            <w:r w:rsidRPr="0033747B">
              <w:rPr>
                <w:i/>
              </w:rPr>
              <w:t>Annual Review of Clinical Psychology</w:t>
            </w:r>
          </w:p>
        </w:tc>
      </w:tr>
      <w:tr w:rsidR="00742AAE" w:rsidRPr="0033747B" w14:paraId="6AA75B36"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05355916" w14:textId="59493D22" w:rsidR="00742AAE" w:rsidRPr="0033747B" w:rsidRDefault="00742AAE" w:rsidP="00742AAE">
            <w:pPr>
              <w:rPr>
                <w:b/>
              </w:rPr>
            </w:pPr>
            <w:r w:rsidRPr="0033747B">
              <w:rPr>
                <w:b/>
              </w:rPr>
              <w:t>EDITORIAL BOARD</w:t>
            </w:r>
          </w:p>
        </w:tc>
      </w:tr>
      <w:tr w:rsidR="00742AAE" w:rsidRPr="0033747B" w14:paraId="7A3D89E2" w14:textId="77777777" w:rsidTr="00797FD6">
        <w:trPr>
          <w:gridAfter w:val="2"/>
          <w:wAfter w:w="888" w:type="dxa"/>
        </w:trPr>
        <w:tc>
          <w:tcPr>
            <w:tcW w:w="2250" w:type="dxa"/>
          </w:tcPr>
          <w:p w14:paraId="13730EB2" w14:textId="4A3DC8F4" w:rsidR="00742AAE" w:rsidRPr="0033747B" w:rsidRDefault="00742AAE" w:rsidP="00742AAE">
            <w:r w:rsidRPr="0033747B">
              <w:t>2013-p</w:t>
            </w:r>
          </w:p>
        </w:tc>
        <w:tc>
          <w:tcPr>
            <w:tcW w:w="6762" w:type="dxa"/>
            <w:gridSpan w:val="3"/>
          </w:tcPr>
          <w:p w14:paraId="40077C6F" w14:textId="51AB1C36" w:rsidR="00742AAE" w:rsidRPr="0033747B" w:rsidRDefault="00742AAE" w:rsidP="00742AAE">
            <w:pPr>
              <w:tabs>
                <w:tab w:val="left" w:pos="1440"/>
                <w:tab w:val="left" w:pos="2880"/>
              </w:tabs>
              <w:ind w:left="250" w:right="-97" w:hanging="270"/>
              <w:rPr>
                <w:i/>
              </w:rPr>
            </w:pPr>
            <w:r w:rsidRPr="0033747B">
              <w:rPr>
                <w:i/>
              </w:rPr>
              <w:t xml:space="preserve">Health Behavior and Policy Review </w:t>
            </w:r>
            <w:r w:rsidRPr="0033747B">
              <w:t>(Founding member of the board)</w:t>
            </w:r>
          </w:p>
        </w:tc>
      </w:tr>
      <w:tr w:rsidR="00742AAE" w:rsidRPr="0033747B" w14:paraId="6D910BAD" w14:textId="77777777" w:rsidTr="00797FD6">
        <w:trPr>
          <w:gridAfter w:val="2"/>
          <w:wAfter w:w="888" w:type="dxa"/>
        </w:trPr>
        <w:tc>
          <w:tcPr>
            <w:tcW w:w="2250" w:type="dxa"/>
          </w:tcPr>
          <w:p w14:paraId="7E278CB3" w14:textId="77777777" w:rsidR="00742AAE" w:rsidRPr="0033747B" w:rsidRDefault="00742AAE" w:rsidP="00742AAE">
            <w:r w:rsidRPr="0033747B">
              <w:t>2012-p</w:t>
            </w:r>
          </w:p>
        </w:tc>
        <w:tc>
          <w:tcPr>
            <w:tcW w:w="6762" w:type="dxa"/>
            <w:gridSpan w:val="3"/>
          </w:tcPr>
          <w:p w14:paraId="16704EF0" w14:textId="77777777" w:rsidR="00742AAE" w:rsidRPr="0033747B" w:rsidRDefault="00742AAE" w:rsidP="00742AAE">
            <w:pPr>
              <w:tabs>
                <w:tab w:val="left" w:pos="1440"/>
                <w:tab w:val="left" w:pos="2880"/>
              </w:tabs>
              <w:ind w:left="250" w:hanging="270"/>
              <w:rPr>
                <w:i/>
              </w:rPr>
            </w:pPr>
            <w:r w:rsidRPr="0033747B">
              <w:rPr>
                <w:i/>
              </w:rPr>
              <w:t>American Journal of Health Behavior</w:t>
            </w:r>
          </w:p>
        </w:tc>
      </w:tr>
      <w:tr w:rsidR="00742AAE" w:rsidRPr="0033747B" w14:paraId="2B79FCAD" w14:textId="77777777" w:rsidTr="00797FD6">
        <w:trPr>
          <w:gridAfter w:val="2"/>
          <w:wAfter w:w="888" w:type="dxa"/>
        </w:trPr>
        <w:tc>
          <w:tcPr>
            <w:tcW w:w="2250" w:type="dxa"/>
          </w:tcPr>
          <w:p w14:paraId="7079D86B" w14:textId="77777777" w:rsidR="00742AAE" w:rsidRPr="0033747B" w:rsidRDefault="00742AAE" w:rsidP="00742AAE">
            <w:r w:rsidRPr="0033747B">
              <w:t>2010-p</w:t>
            </w:r>
          </w:p>
        </w:tc>
        <w:tc>
          <w:tcPr>
            <w:tcW w:w="6762" w:type="dxa"/>
            <w:gridSpan w:val="3"/>
          </w:tcPr>
          <w:p w14:paraId="0D70625B" w14:textId="77777777" w:rsidR="00742AAE" w:rsidRPr="0033747B" w:rsidRDefault="00742AAE" w:rsidP="00742AAE">
            <w:pPr>
              <w:tabs>
                <w:tab w:val="left" w:pos="1440"/>
                <w:tab w:val="left" w:pos="2880"/>
              </w:tabs>
              <w:ind w:left="250" w:hanging="270"/>
              <w:rPr>
                <w:i/>
              </w:rPr>
            </w:pPr>
            <w:r w:rsidRPr="0033747B">
              <w:rPr>
                <w:i/>
              </w:rPr>
              <w:t>Psychotherapy Research</w:t>
            </w:r>
          </w:p>
        </w:tc>
      </w:tr>
      <w:tr w:rsidR="00742AAE" w:rsidRPr="0033747B" w14:paraId="36AFB721" w14:textId="77777777" w:rsidTr="00797FD6">
        <w:trPr>
          <w:gridAfter w:val="2"/>
          <w:wAfter w:w="888" w:type="dxa"/>
        </w:trPr>
        <w:tc>
          <w:tcPr>
            <w:tcW w:w="2250" w:type="dxa"/>
          </w:tcPr>
          <w:p w14:paraId="01DF347F" w14:textId="77777777" w:rsidR="00742AAE" w:rsidRPr="0033747B" w:rsidRDefault="00742AAE" w:rsidP="00742AAE">
            <w:r w:rsidRPr="0033747B">
              <w:t>2001-p</w:t>
            </w:r>
          </w:p>
        </w:tc>
        <w:tc>
          <w:tcPr>
            <w:tcW w:w="6762" w:type="dxa"/>
            <w:gridSpan w:val="3"/>
          </w:tcPr>
          <w:p w14:paraId="6AED8FBA" w14:textId="77777777" w:rsidR="00742AAE" w:rsidRPr="0033747B" w:rsidRDefault="00742AAE" w:rsidP="00742AAE">
            <w:pPr>
              <w:tabs>
                <w:tab w:val="left" w:pos="1440"/>
                <w:tab w:val="left" w:pos="2880"/>
              </w:tabs>
              <w:ind w:left="250" w:hanging="270"/>
              <w:rPr>
                <w:i/>
              </w:rPr>
            </w:pPr>
            <w:r w:rsidRPr="0033747B">
              <w:rPr>
                <w:i/>
              </w:rPr>
              <w:t>Behavior Therapy</w:t>
            </w:r>
            <w:r w:rsidRPr="0033747B">
              <w:t xml:space="preserve"> </w:t>
            </w:r>
          </w:p>
        </w:tc>
      </w:tr>
      <w:tr w:rsidR="00742AAE" w:rsidRPr="0033747B" w14:paraId="3130D4F9" w14:textId="77777777" w:rsidTr="00797FD6">
        <w:trPr>
          <w:gridAfter w:val="2"/>
          <w:wAfter w:w="888" w:type="dxa"/>
        </w:trPr>
        <w:tc>
          <w:tcPr>
            <w:tcW w:w="2250" w:type="dxa"/>
          </w:tcPr>
          <w:p w14:paraId="0E112E67" w14:textId="77777777" w:rsidR="00742AAE" w:rsidRPr="0033747B" w:rsidRDefault="00742AAE" w:rsidP="00742AAE">
            <w:r w:rsidRPr="0033747B">
              <w:t>2001-p</w:t>
            </w:r>
          </w:p>
        </w:tc>
        <w:tc>
          <w:tcPr>
            <w:tcW w:w="6762" w:type="dxa"/>
            <w:gridSpan w:val="3"/>
          </w:tcPr>
          <w:p w14:paraId="442DEED9" w14:textId="77777777" w:rsidR="00742AAE" w:rsidRPr="0033747B" w:rsidRDefault="00742AAE" w:rsidP="00742AAE">
            <w:pPr>
              <w:tabs>
                <w:tab w:val="left" w:pos="1440"/>
                <w:tab w:val="left" w:pos="2880"/>
              </w:tabs>
              <w:ind w:left="250" w:hanging="270"/>
              <w:rPr>
                <w:i/>
              </w:rPr>
            </w:pPr>
            <w:r w:rsidRPr="0033747B">
              <w:rPr>
                <w:i/>
              </w:rPr>
              <w:t>Cognitive Therapy and Research</w:t>
            </w:r>
            <w:r w:rsidRPr="0033747B">
              <w:t xml:space="preserve"> </w:t>
            </w:r>
          </w:p>
        </w:tc>
      </w:tr>
      <w:tr w:rsidR="00742AAE" w:rsidRPr="0033747B" w14:paraId="593D03C5" w14:textId="77777777" w:rsidTr="00797FD6">
        <w:trPr>
          <w:gridAfter w:val="2"/>
          <w:wAfter w:w="888" w:type="dxa"/>
        </w:trPr>
        <w:tc>
          <w:tcPr>
            <w:tcW w:w="2250" w:type="dxa"/>
          </w:tcPr>
          <w:p w14:paraId="39671BA4" w14:textId="77777777" w:rsidR="00742AAE" w:rsidRPr="0033747B" w:rsidRDefault="00742AAE" w:rsidP="00742AAE">
            <w:r w:rsidRPr="0033747B">
              <w:t>2005-2011</w:t>
            </w:r>
          </w:p>
        </w:tc>
        <w:tc>
          <w:tcPr>
            <w:tcW w:w="6762" w:type="dxa"/>
            <w:gridSpan w:val="3"/>
          </w:tcPr>
          <w:p w14:paraId="439C2B7C" w14:textId="77777777" w:rsidR="00742AAE" w:rsidRPr="0033747B" w:rsidRDefault="00742AAE" w:rsidP="00742AAE">
            <w:pPr>
              <w:tabs>
                <w:tab w:val="left" w:pos="1440"/>
                <w:tab w:val="left" w:pos="2880"/>
              </w:tabs>
              <w:ind w:left="250" w:hanging="270"/>
              <w:rPr>
                <w:i/>
              </w:rPr>
            </w:pPr>
            <w:r w:rsidRPr="0033747B">
              <w:rPr>
                <w:i/>
              </w:rPr>
              <w:t>Cognitive and Behavioral Practice</w:t>
            </w:r>
          </w:p>
        </w:tc>
      </w:tr>
      <w:tr w:rsidR="00742AAE" w:rsidRPr="0033747B" w14:paraId="20128DAA" w14:textId="77777777" w:rsidTr="00797FD6">
        <w:trPr>
          <w:gridAfter w:val="2"/>
          <w:wAfter w:w="888" w:type="dxa"/>
        </w:trPr>
        <w:tc>
          <w:tcPr>
            <w:tcW w:w="2250" w:type="dxa"/>
          </w:tcPr>
          <w:p w14:paraId="14C68099" w14:textId="77777777" w:rsidR="00742AAE" w:rsidRPr="0033747B" w:rsidRDefault="00742AAE" w:rsidP="00742AAE">
            <w:r w:rsidRPr="0033747B">
              <w:t>2001-2004</w:t>
            </w:r>
          </w:p>
        </w:tc>
        <w:tc>
          <w:tcPr>
            <w:tcW w:w="6762" w:type="dxa"/>
            <w:gridSpan w:val="3"/>
          </w:tcPr>
          <w:p w14:paraId="1E4033DE" w14:textId="7F858B02" w:rsidR="00742AAE" w:rsidRPr="0033747B" w:rsidRDefault="00742AAE" w:rsidP="00742AAE">
            <w:pPr>
              <w:tabs>
                <w:tab w:val="left" w:pos="1440"/>
                <w:tab w:val="left" w:pos="2880"/>
              </w:tabs>
              <w:ind w:left="250" w:hanging="270"/>
              <w:rPr>
                <w:i/>
              </w:rPr>
            </w:pPr>
            <w:r w:rsidRPr="0033747B">
              <w:rPr>
                <w:i/>
              </w:rPr>
              <w:t>Journal of Clinical Psychology</w:t>
            </w:r>
          </w:p>
        </w:tc>
      </w:tr>
      <w:tr w:rsidR="00742AAE" w:rsidRPr="0033747B" w14:paraId="32231532"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0ECEE490" w14:textId="07548ED8" w:rsidR="00742AAE" w:rsidRPr="0033747B" w:rsidRDefault="00742AAE" w:rsidP="00742AAE">
            <w:pPr>
              <w:rPr>
                <w:b/>
              </w:rPr>
            </w:pPr>
            <w:r w:rsidRPr="0033747B">
              <w:rPr>
                <w:b/>
              </w:rPr>
              <w:t>REVIEW BOARD</w:t>
            </w:r>
          </w:p>
        </w:tc>
      </w:tr>
      <w:tr w:rsidR="00742AAE" w:rsidRPr="0033747B" w14:paraId="403497CF" w14:textId="77777777" w:rsidTr="00797FD6">
        <w:trPr>
          <w:gridAfter w:val="2"/>
          <w:wAfter w:w="888" w:type="dxa"/>
        </w:trPr>
        <w:tc>
          <w:tcPr>
            <w:tcW w:w="2250" w:type="dxa"/>
          </w:tcPr>
          <w:p w14:paraId="64B60CC4" w14:textId="77777777" w:rsidR="00742AAE" w:rsidRPr="0033747B" w:rsidRDefault="00742AAE" w:rsidP="00742AAE">
            <w:r w:rsidRPr="0033747B">
              <w:t>1996-2012</w:t>
            </w:r>
          </w:p>
        </w:tc>
        <w:tc>
          <w:tcPr>
            <w:tcW w:w="6762" w:type="dxa"/>
            <w:gridSpan w:val="3"/>
          </w:tcPr>
          <w:p w14:paraId="3058229C" w14:textId="39E538EA" w:rsidR="00742AAE" w:rsidRPr="0033747B" w:rsidRDefault="00742AAE" w:rsidP="00742AAE">
            <w:pPr>
              <w:tabs>
                <w:tab w:val="left" w:pos="1440"/>
                <w:tab w:val="left" w:pos="2880"/>
              </w:tabs>
              <w:rPr>
                <w:i/>
              </w:rPr>
            </w:pPr>
            <w:r w:rsidRPr="0033747B">
              <w:rPr>
                <w:i/>
              </w:rPr>
              <w:t>American Journal of Health Behavior</w:t>
            </w:r>
          </w:p>
        </w:tc>
      </w:tr>
      <w:tr w:rsidR="00742AAE" w:rsidRPr="0033747B" w14:paraId="244949E1"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324F38F8" w14:textId="39D5100C" w:rsidR="00742AAE" w:rsidRPr="0033747B" w:rsidRDefault="00742AAE" w:rsidP="00742AAE">
            <w:pPr>
              <w:rPr>
                <w:b/>
              </w:rPr>
            </w:pPr>
            <w:r w:rsidRPr="0033747B">
              <w:rPr>
                <w:b/>
              </w:rPr>
              <w:t>GUEST EDITOR</w:t>
            </w:r>
          </w:p>
        </w:tc>
      </w:tr>
      <w:tr w:rsidR="00F763B0" w:rsidRPr="0033747B" w14:paraId="7B4DC59C" w14:textId="77777777" w:rsidTr="00797FD6">
        <w:trPr>
          <w:gridAfter w:val="2"/>
          <w:wAfter w:w="888" w:type="dxa"/>
        </w:trPr>
        <w:tc>
          <w:tcPr>
            <w:tcW w:w="2250" w:type="dxa"/>
          </w:tcPr>
          <w:p w14:paraId="618506EF" w14:textId="77777777" w:rsidR="00F763B0" w:rsidRPr="0033747B" w:rsidRDefault="00F763B0" w:rsidP="00B666FC">
            <w:pPr>
              <w:ind w:hanging="14"/>
            </w:pPr>
            <w:r w:rsidRPr="0033747B">
              <w:t>2016</w:t>
            </w:r>
          </w:p>
        </w:tc>
        <w:tc>
          <w:tcPr>
            <w:tcW w:w="6762" w:type="dxa"/>
            <w:gridSpan w:val="3"/>
          </w:tcPr>
          <w:p w14:paraId="4767FC7B" w14:textId="77777777" w:rsidR="00F763B0" w:rsidRPr="0033747B" w:rsidRDefault="00F763B0" w:rsidP="00B666FC">
            <w:pPr>
              <w:tabs>
                <w:tab w:val="left" w:pos="1440"/>
                <w:tab w:val="left" w:pos="2880"/>
              </w:tabs>
              <w:ind w:left="250" w:hanging="250"/>
            </w:pPr>
            <w:r w:rsidRPr="0033747B">
              <w:rPr>
                <w:i/>
              </w:rPr>
              <w:t>Behavior Therapy.</w:t>
            </w:r>
            <w:r w:rsidRPr="0033747B">
              <w:t xml:space="preserve"> Special series for 50</w:t>
            </w:r>
            <w:r w:rsidRPr="0033747B">
              <w:rPr>
                <w:vertAlign w:val="superscript"/>
              </w:rPr>
              <w:t>th</w:t>
            </w:r>
            <w:r w:rsidRPr="0033747B">
              <w:t xml:space="preserve"> Anniversary Issue of Behavior Therapy</w:t>
            </w:r>
          </w:p>
        </w:tc>
      </w:tr>
      <w:tr w:rsidR="00F763B0" w:rsidRPr="0033747B" w14:paraId="018931E9" w14:textId="77777777" w:rsidTr="00797FD6">
        <w:trPr>
          <w:gridAfter w:val="2"/>
          <w:wAfter w:w="888" w:type="dxa"/>
        </w:trPr>
        <w:tc>
          <w:tcPr>
            <w:tcW w:w="2250" w:type="dxa"/>
          </w:tcPr>
          <w:p w14:paraId="4662996D" w14:textId="77777777" w:rsidR="00F763B0" w:rsidRPr="0033747B" w:rsidRDefault="00F763B0" w:rsidP="00B666FC">
            <w:pPr>
              <w:ind w:hanging="14"/>
            </w:pPr>
            <w:r w:rsidRPr="0033747B">
              <w:t>2014</w:t>
            </w:r>
          </w:p>
        </w:tc>
        <w:tc>
          <w:tcPr>
            <w:tcW w:w="6762" w:type="dxa"/>
            <w:gridSpan w:val="3"/>
          </w:tcPr>
          <w:p w14:paraId="4FA4D4EC" w14:textId="77777777" w:rsidR="00F763B0" w:rsidRPr="0033747B" w:rsidRDefault="00F763B0" w:rsidP="00B666FC">
            <w:pPr>
              <w:tabs>
                <w:tab w:val="left" w:pos="1440"/>
                <w:tab w:val="left" w:pos="2880"/>
              </w:tabs>
              <w:ind w:left="250" w:hanging="250"/>
              <w:rPr>
                <w:i/>
              </w:rPr>
            </w:pPr>
            <w:r w:rsidRPr="0033747B">
              <w:rPr>
                <w:i/>
              </w:rPr>
              <w:t>Behavior Therapy</w:t>
            </w:r>
            <w:r w:rsidRPr="0033747B">
              <w:t>.  Special Series entitled: “Two-Way Bridge Between Science and Practice”</w:t>
            </w:r>
          </w:p>
        </w:tc>
      </w:tr>
      <w:tr w:rsidR="00F763B0" w:rsidRPr="0033747B" w14:paraId="1ECC1CDE" w14:textId="77777777" w:rsidTr="00797FD6">
        <w:trPr>
          <w:gridAfter w:val="2"/>
          <w:wAfter w:w="888" w:type="dxa"/>
        </w:trPr>
        <w:tc>
          <w:tcPr>
            <w:tcW w:w="2250" w:type="dxa"/>
          </w:tcPr>
          <w:p w14:paraId="46E2CC42" w14:textId="77777777" w:rsidR="00F763B0" w:rsidRPr="0033747B" w:rsidRDefault="00F763B0" w:rsidP="00B666FC">
            <w:pPr>
              <w:ind w:hanging="14"/>
            </w:pPr>
            <w:r w:rsidRPr="0033747B">
              <w:t>2012</w:t>
            </w:r>
          </w:p>
        </w:tc>
        <w:tc>
          <w:tcPr>
            <w:tcW w:w="6762" w:type="dxa"/>
            <w:gridSpan w:val="3"/>
          </w:tcPr>
          <w:p w14:paraId="05C2D759" w14:textId="77777777" w:rsidR="00F763B0" w:rsidRPr="0033747B" w:rsidRDefault="00F763B0" w:rsidP="00B666FC">
            <w:pPr>
              <w:tabs>
                <w:tab w:val="left" w:pos="1440"/>
                <w:tab w:val="left" w:pos="2880"/>
              </w:tabs>
              <w:ind w:left="250" w:hanging="250"/>
              <w:rPr>
                <w:i/>
              </w:rPr>
            </w:pPr>
            <w:r w:rsidRPr="0033747B">
              <w:rPr>
                <w:i/>
              </w:rPr>
              <w:t>Behavior Therapy</w:t>
            </w:r>
            <w:r w:rsidRPr="0033747B">
              <w:t>.  Special Series entitled: “Breaking the Glass Ceiling”</w:t>
            </w:r>
          </w:p>
        </w:tc>
      </w:tr>
      <w:tr w:rsidR="00F763B0" w:rsidRPr="0033747B" w14:paraId="289E4017" w14:textId="77777777" w:rsidTr="00797FD6">
        <w:trPr>
          <w:gridAfter w:val="2"/>
          <w:wAfter w:w="888" w:type="dxa"/>
        </w:trPr>
        <w:tc>
          <w:tcPr>
            <w:tcW w:w="2250" w:type="dxa"/>
          </w:tcPr>
          <w:p w14:paraId="12947795" w14:textId="77777777" w:rsidR="00F763B0" w:rsidRPr="0033747B" w:rsidRDefault="00F763B0" w:rsidP="00B666FC">
            <w:pPr>
              <w:ind w:hanging="14"/>
            </w:pPr>
            <w:r w:rsidRPr="0033747B">
              <w:t>2004</w:t>
            </w:r>
          </w:p>
        </w:tc>
        <w:tc>
          <w:tcPr>
            <w:tcW w:w="6762" w:type="dxa"/>
            <w:gridSpan w:val="3"/>
          </w:tcPr>
          <w:p w14:paraId="64BC588F" w14:textId="77777777" w:rsidR="00F763B0" w:rsidRPr="0033747B" w:rsidRDefault="00F763B0" w:rsidP="00B666FC">
            <w:pPr>
              <w:tabs>
                <w:tab w:val="left" w:pos="1440"/>
                <w:tab w:val="left" w:pos="2880"/>
              </w:tabs>
              <w:ind w:left="250" w:hanging="250"/>
              <w:rPr>
                <w:i/>
              </w:rPr>
            </w:pPr>
            <w:r w:rsidRPr="0033747B">
              <w:rPr>
                <w:i/>
              </w:rPr>
              <w:t>Journal of Clinical Psychology</w:t>
            </w:r>
            <w:r w:rsidRPr="0033747B">
              <w:t>.  Special Series entitled: “Technology and Psychotherapy”</w:t>
            </w:r>
          </w:p>
        </w:tc>
      </w:tr>
      <w:tr w:rsidR="00742AAE" w:rsidRPr="0033747B" w14:paraId="377A05B3" w14:textId="77777777" w:rsidTr="00797FD6">
        <w:trPr>
          <w:gridAfter w:val="2"/>
          <w:wAfter w:w="888" w:type="dxa"/>
        </w:trPr>
        <w:tc>
          <w:tcPr>
            <w:tcW w:w="2250" w:type="dxa"/>
          </w:tcPr>
          <w:p w14:paraId="10B7262B" w14:textId="77777777" w:rsidR="00742AAE" w:rsidRPr="0033747B" w:rsidRDefault="00742AAE" w:rsidP="00742AAE">
            <w:pPr>
              <w:ind w:hanging="14"/>
            </w:pPr>
            <w:r w:rsidRPr="0033747B">
              <w:t>1999</w:t>
            </w:r>
          </w:p>
        </w:tc>
        <w:tc>
          <w:tcPr>
            <w:tcW w:w="6762" w:type="dxa"/>
            <w:gridSpan w:val="3"/>
          </w:tcPr>
          <w:p w14:paraId="7B4C4182" w14:textId="77777777" w:rsidR="00742AAE" w:rsidRPr="0033747B" w:rsidRDefault="00742AAE" w:rsidP="00742AAE">
            <w:pPr>
              <w:tabs>
                <w:tab w:val="left" w:pos="1440"/>
                <w:tab w:val="left" w:pos="2880"/>
              </w:tabs>
              <w:ind w:left="250" w:hanging="250"/>
              <w:rPr>
                <w:i/>
              </w:rPr>
            </w:pPr>
            <w:r w:rsidRPr="0033747B">
              <w:rPr>
                <w:i/>
              </w:rPr>
              <w:t>Journal of Clinical Psychology</w:t>
            </w:r>
            <w:r w:rsidRPr="0033747B">
              <w:t xml:space="preserve"> Special Series entitled "Contemporary Challenges and New Directions in Psychotherapy"</w:t>
            </w:r>
          </w:p>
        </w:tc>
      </w:tr>
      <w:tr w:rsidR="00742AAE" w:rsidRPr="0033747B" w14:paraId="042BBAA4"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71988B7A" w14:textId="6788FB8B" w:rsidR="00742AAE" w:rsidRPr="0033747B" w:rsidRDefault="00742AAE" w:rsidP="00742AAE">
            <w:pPr>
              <w:rPr>
                <w:b/>
              </w:rPr>
            </w:pPr>
            <w:r w:rsidRPr="0033747B">
              <w:rPr>
                <w:b/>
              </w:rPr>
              <w:t>PROFESSIONAL AND SCIENTIFIC COMMITTEE MEMBERSHIPS</w:t>
            </w:r>
          </w:p>
        </w:tc>
      </w:tr>
      <w:tr w:rsidR="00D3401F" w:rsidRPr="0033747B" w14:paraId="086A1125" w14:textId="77777777" w:rsidTr="00797FD6">
        <w:trPr>
          <w:gridAfter w:val="2"/>
          <w:wAfter w:w="888" w:type="dxa"/>
        </w:trPr>
        <w:tc>
          <w:tcPr>
            <w:tcW w:w="2250" w:type="dxa"/>
          </w:tcPr>
          <w:p w14:paraId="157412D3" w14:textId="03BE3918" w:rsidR="00D3401F" w:rsidRPr="0033747B" w:rsidRDefault="00D3401F" w:rsidP="00B666FC">
            <w:pPr>
              <w:spacing w:after="100"/>
            </w:pPr>
            <w:r w:rsidRPr="0033747B">
              <w:t>February 2019-p</w:t>
            </w:r>
          </w:p>
        </w:tc>
        <w:tc>
          <w:tcPr>
            <w:tcW w:w="6762" w:type="dxa"/>
            <w:gridSpan w:val="3"/>
          </w:tcPr>
          <w:p w14:paraId="2102EDD0" w14:textId="4ABC99F8" w:rsidR="00D3401F" w:rsidRPr="0033747B" w:rsidRDefault="00D3401F" w:rsidP="00B666FC">
            <w:pPr>
              <w:pStyle w:val="Heading5"/>
              <w:tabs>
                <w:tab w:val="clear" w:pos="720"/>
              </w:tabs>
              <w:spacing w:after="100" w:line="240" w:lineRule="auto"/>
              <w:ind w:left="346"/>
              <w:rPr>
                <w:rFonts w:ascii="Times New Roman" w:hAnsi="Times New Roman"/>
                <w:u w:val="none"/>
                <w:lang w:val="en-US"/>
              </w:rPr>
            </w:pPr>
            <w:r w:rsidRPr="0033747B">
              <w:rPr>
                <w:rFonts w:ascii="Times New Roman" w:hAnsi="Times New Roman"/>
                <w:u w:val="none"/>
                <w:lang w:val="en-US"/>
              </w:rPr>
              <w:t>Alies Muskin Career Leadership Program (CDLP) Mentor as part of the ADAA CDLP Mentorship Program.</w:t>
            </w:r>
          </w:p>
        </w:tc>
      </w:tr>
      <w:tr w:rsidR="001E70EA" w:rsidRPr="0033747B" w14:paraId="02DF7F76" w14:textId="77777777" w:rsidTr="00797FD6">
        <w:trPr>
          <w:gridAfter w:val="2"/>
          <w:wAfter w:w="888" w:type="dxa"/>
        </w:trPr>
        <w:tc>
          <w:tcPr>
            <w:tcW w:w="2250" w:type="dxa"/>
          </w:tcPr>
          <w:p w14:paraId="63621302" w14:textId="06DD28E7" w:rsidR="001E70EA" w:rsidRPr="0033747B" w:rsidRDefault="001E70EA" w:rsidP="00B666FC">
            <w:pPr>
              <w:spacing w:after="100"/>
            </w:pPr>
            <w:r w:rsidRPr="0033747B">
              <w:t>Nov 2018-2021</w:t>
            </w:r>
          </w:p>
        </w:tc>
        <w:tc>
          <w:tcPr>
            <w:tcW w:w="6762" w:type="dxa"/>
            <w:gridSpan w:val="3"/>
          </w:tcPr>
          <w:p w14:paraId="44802385" w14:textId="77777777" w:rsidR="001E70EA" w:rsidRPr="0033747B" w:rsidRDefault="001E70EA" w:rsidP="00B666FC">
            <w:pPr>
              <w:pStyle w:val="Heading5"/>
              <w:tabs>
                <w:tab w:val="clear" w:pos="720"/>
              </w:tabs>
              <w:spacing w:after="100" w:line="240" w:lineRule="auto"/>
              <w:ind w:left="346"/>
              <w:rPr>
                <w:rFonts w:ascii="Times New Roman" w:hAnsi="Times New Roman"/>
                <w:u w:val="none"/>
                <w:lang w:val="en-US"/>
              </w:rPr>
            </w:pPr>
            <w:r w:rsidRPr="0033747B">
              <w:rPr>
                <w:rFonts w:ascii="Times New Roman" w:hAnsi="Times New Roman"/>
                <w:u w:val="none"/>
                <w:lang w:val="en-US"/>
              </w:rPr>
              <w:t>Publications Coordinator, Association for the Advancement of Behavioral and Cognitive Therapy.</w:t>
            </w:r>
          </w:p>
        </w:tc>
      </w:tr>
      <w:tr w:rsidR="00DB34E8" w:rsidRPr="0033747B" w14:paraId="6B2D8812" w14:textId="77777777" w:rsidTr="00797FD6">
        <w:trPr>
          <w:gridAfter w:val="2"/>
          <w:wAfter w:w="888" w:type="dxa"/>
        </w:trPr>
        <w:tc>
          <w:tcPr>
            <w:tcW w:w="2250" w:type="dxa"/>
          </w:tcPr>
          <w:p w14:paraId="0AEBCAFF" w14:textId="77777777" w:rsidR="00DB34E8" w:rsidRPr="0033747B" w:rsidRDefault="00DB34E8" w:rsidP="00DB34E8">
            <w:pPr>
              <w:spacing w:after="100"/>
            </w:pPr>
            <w:r w:rsidRPr="0033747B">
              <w:t>2016-p</w:t>
            </w:r>
          </w:p>
        </w:tc>
        <w:tc>
          <w:tcPr>
            <w:tcW w:w="6762" w:type="dxa"/>
            <w:gridSpan w:val="3"/>
          </w:tcPr>
          <w:p w14:paraId="12D75D93" w14:textId="77777777" w:rsidR="00DB34E8" w:rsidRPr="0033747B" w:rsidRDefault="00DB34E8" w:rsidP="00DB34E8">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Anxiety and Depression Association of America Program Committee</w:t>
            </w:r>
          </w:p>
        </w:tc>
      </w:tr>
      <w:tr w:rsidR="001E70EA" w:rsidRPr="0033747B" w14:paraId="49DC8BE9" w14:textId="77777777" w:rsidTr="00797FD6">
        <w:trPr>
          <w:gridAfter w:val="2"/>
          <w:wAfter w:w="888" w:type="dxa"/>
        </w:trPr>
        <w:tc>
          <w:tcPr>
            <w:tcW w:w="2250" w:type="dxa"/>
          </w:tcPr>
          <w:p w14:paraId="3BEA0C34" w14:textId="6A0AFC02" w:rsidR="001E70EA" w:rsidRPr="0033747B" w:rsidRDefault="001E70EA" w:rsidP="00B666FC">
            <w:pPr>
              <w:spacing w:after="100"/>
            </w:pPr>
            <w:r w:rsidRPr="0033747B">
              <w:t>2016-</w:t>
            </w:r>
            <w:r w:rsidR="009B5F6E" w:rsidRPr="0033747B">
              <w:t>2019</w:t>
            </w:r>
          </w:p>
        </w:tc>
        <w:tc>
          <w:tcPr>
            <w:tcW w:w="6762" w:type="dxa"/>
            <w:gridSpan w:val="3"/>
          </w:tcPr>
          <w:p w14:paraId="1CE2F4F8"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Anxiety and Depression Association of America Co-Chair Poster Committee and</w:t>
            </w:r>
            <w:r w:rsidRPr="0033747B">
              <w:rPr>
                <w:rFonts w:ascii="Times New Roman" w:hAnsi="Times New Roman"/>
                <w:u w:val="none"/>
                <w:lang w:val="en-US"/>
              </w:rPr>
              <w:t xml:space="preserve"> </w:t>
            </w:r>
            <w:r w:rsidRPr="0033747B">
              <w:rPr>
                <w:rFonts w:ascii="Times New Roman" w:hAnsi="Times New Roman"/>
                <w:u w:val="none"/>
              </w:rPr>
              <w:t>Conference Committee</w:t>
            </w:r>
          </w:p>
        </w:tc>
      </w:tr>
      <w:tr w:rsidR="001E70EA" w:rsidRPr="0033747B" w14:paraId="395D2267" w14:textId="77777777" w:rsidTr="00797FD6">
        <w:trPr>
          <w:gridAfter w:val="2"/>
          <w:wAfter w:w="888" w:type="dxa"/>
        </w:trPr>
        <w:tc>
          <w:tcPr>
            <w:tcW w:w="2250" w:type="dxa"/>
          </w:tcPr>
          <w:p w14:paraId="2DD6437A" w14:textId="04D998C2" w:rsidR="001E70EA" w:rsidRPr="0033747B" w:rsidRDefault="001E70EA" w:rsidP="00B666FC">
            <w:pPr>
              <w:spacing w:after="100"/>
            </w:pPr>
            <w:r w:rsidRPr="0033747B">
              <w:t>2013-2019</w:t>
            </w:r>
          </w:p>
        </w:tc>
        <w:tc>
          <w:tcPr>
            <w:tcW w:w="6762" w:type="dxa"/>
            <w:gridSpan w:val="3"/>
          </w:tcPr>
          <w:p w14:paraId="0FE75965"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Association for the Advancement of Behavioral and Cognitive Therapy Program Committee</w:t>
            </w:r>
          </w:p>
        </w:tc>
      </w:tr>
      <w:tr w:rsidR="001E70EA" w:rsidRPr="0033747B" w14:paraId="69DA5D72" w14:textId="77777777" w:rsidTr="00797FD6">
        <w:trPr>
          <w:gridAfter w:val="2"/>
          <w:wAfter w:w="888" w:type="dxa"/>
        </w:trPr>
        <w:tc>
          <w:tcPr>
            <w:tcW w:w="2250" w:type="dxa"/>
          </w:tcPr>
          <w:p w14:paraId="6D206BA1" w14:textId="534E31A9" w:rsidR="001E70EA" w:rsidRPr="0033747B" w:rsidRDefault="001E70EA" w:rsidP="00B666FC">
            <w:pPr>
              <w:spacing w:after="100"/>
            </w:pPr>
            <w:r w:rsidRPr="0033747B">
              <w:t>2013-201</w:t>
            </w:r>
            <w:r w:rsidR="004A60AF" w:rsidRPr="0033747B">
              <w:t>9</w:t>
            </w:r>
          </w:p>
        </w:tc>
        <w:tc>
          <w:tcPr>
            <w:tcW w:w="6762" w:type="dxa"/>
            <w:gridSpan w:val="3"/>
          </w:tcPr>
          <w:p w14:paraId="0FCDEBC3"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Association for the Advancement of Behavioral and Cognitive Therapy Publications Committee</w:t>
            </w:r>
          </w:p>
        </w:tc>
      </w:tr>
      <w:tr w:rsidR="001E70EA" w:rsidRPr="0033747B" w14:paraId="695AE87A" w14:textId="77777777" w:rsidTr="00797FD6">
        <w:trPr>
          <w:gridAfter w:val="2"/>
          <w:wAfter w:w="888" w:type="dxa"/>
        </w:trPr>
        <w:tc>
          <w:tcPr>
            <w:tcW w:w="2250" w:type="dxa"/>
          </w:tcPr>
          <w:p w14:paraId="4E87D9FE" w14:textId="469BDA9C" w:rsidR="001E70EA" w:rsidRPr="0033747B" w:rsidRDefault="001E70EA" w:rsidP="00B666FC">
            <w:pPr>
              <w:spacing w:after="100"/>
            </w:pPr>
            <w:r w:rsidRPr="0033747B">
              <w:t>2012-2016</w:t>
            </w:r>
          </w:p>
        </w:tc>
        <w:tc>
          <w:tcPr>
            <w:tcW w:w="6762" w:type="dxa"/>
            <w:gridSpan w:val="3"/>
          </w:tcPr>
          <w:p w14:paraId="4CC2D464"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Chair, American Psychological Association Division 12 Fellowship Committee</w:t>
            </w:r>
          </w:p>
        </w:tc>
      </w:tr>
      <w:tr w:rsidR="001E70EA" w:rsidRPr="0033747B" w14:paraId="55D50B26" w14:textId="77777777" w:rsidTr="00797FD6">
        <w:trPr>
          <w:gridAfter w:val="2"/>
          <w:wAfter w:w="888" w:type="dxa"/>
        </w:trPr>
        <w:tc>
          <w:tcPr>
            <w:tcW w:w="2250" w:type="dxa"/>
          </w:tcPr>
          <w:p w14:paraId="1384B4DB" w14:textId="77777777" w:rsidR="001E70EA" w:rsidRPr="0033747B" w:rsidRDefault="001E70EA" w:rsidP="00B666FC">
            <w:pPr>
              <w:spacing w:after="100"/>
            </w:pPr>
            <w:r w:rsidRPr="0033747B">
              <w:t>2015</w:t>
            </w:r>
          </w:p>
        </w:tc>
        <w:tc>
          <w:tcPr>
            <w:tcW w:w="6762" w:type="dxa"/>
            <w:gridSpan w:val="3"/>
          </w:tcPr>
          <w:p w14:paraId="651AF279"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Society of Ambulatory Assessment Program Committee</w:t>
            </w:r>
          </w:p>
        </w:tc>
      </w:tr>
      <w:tr w:rsidR="001E70EA" w:rsidRPr="0033747B" w14:paraId="030444B7" w14:textId="77777777" w:rsidTr="00797FD6">
        <w:trPr>
          <w:gridAfter w:val="2"/>
          <w:wAfter w:w="888" w:type="dxa"/>
        </w:trPr>
        <w:tc>
          <w:tcPr>
            <w:tcW w:w="2250" w:type="dxa"/>
          </w:tcPr>
          <w:p w14:paraId="41A63796" w14:textId="641E5F79" w:rsidR="001E70EA" w:rsidRPr="0033747B" w:rsidRDefault="001E70EA" w:rsidP="00B666FC">
            <w:pPr>
              <w:spacing w:after="100"/>
            </w:pPr>
            <w:r w:rsidRPr="0033747B">
              <w:t>2011-2012</w:t>
            </w:r>
          </w:p>
        </w:tc>
        <w:tc>
          <w:tcPr>
            <w:tcW w:w="6762" w:type="dxa"/>
            <w:gridSpan w:val="3"/>
          </w:tcPr>
          <w:p w14:paraId="20AF600B"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Committee member, American Psychological Association Division 12 Fellowship Committee.</w:t>
            </w:r>
          </w:p>
        </w:tc>
      </w:tr>
      <w:tr w:rsidR="001E70EA" w:rsidRPr="0033747B" w14:paraId="4078BA8E" w14:textId="77777777" w:rsidTr="00797FD6">
        <w:trPr>
          <w:gridAfter w:val="2"/>
          <w:wAfter w:w="888" w:type="dxa"/>
        </w:trPr>
        <w:tc>
          <w:tcPr>
            <w:tcW w:w="2250" w:type="dxa"/>
          </w:tcPr>
          <w:p w14:paraId="73379320" w14:textId="3671367E" w:rsidR="001E70EA" w:rsidRPr="0033747B" w:rsidRDefault="001E70EA" w:rsidP="00B666FC">
            <w:pPr>
              <w:spacing w:after="100"/>
            </w:pPr>
            <w:r w:rsidRPr="0033747B">
              <w:t>2009-2015</w:t>
            </w:r>
          </w:p>
        </w:tc>
        <w:tc>
          <w:tcPr>
            <w:tcW w:w="6762" w:type="dxa"/>
            <w:gridSpan w:val="3"/>
          </w:tcPr>
          <w:p w14:paraId="3614366D"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American Psychological Association Two-way Bridge Committee, co-sponsored by Division 12 and Division 29.</w:t>
            </w:r>
          </w:p>
        </w:tc>
      </w:tr>
      <w:tr w:rsidR="001E70EA" w:rsidRPr="0033747B" w14:paraId="3DDCA54B" w14:textId="77777777" w:rsidTr="00797FD6">
        <w:trPr>
          <w:gridAfter w:val="2"/>
          <w:wAfter w:w="888" w:type="dxa"/>
        </w:trPr>
        <w:tc>
          <w:tcPr>
            <w:tcW w:w="2250" w:type="dxa"/>
          </w:tcPr>
          <w:p w14:paraId="58FA5324" w14:textId="4FE99EC2" w:rsidR="001E70EA" w:rsidRPr="0033747B" w:rsidRDefault="001E70EA" w:rsidP="00B666FC">
            <w:pPr>
              <w:spacing w:after="100"/>
            </w:pPr>
            <w:r w:rsidRPr="0033747B">
              <w:t>2001-2014</w:t>
            </w:r>
          </w:p>
        </w:tc>
        <w:tc>
          <w:tcPr>
            <w:tcW w:w="6762" w:type="dxa"/>
            <w:gridSpan w:val="3"/>
          </w:tcPr>
          <w:p w14:paraId="16545F67" w14:textId="77777777" w:rsidR="001E70EA" w:rsidRPr="0033747B" w:rsidRDefault="001E70EA" w:rsidP="00B666FC">
            <w:pPr>
              <w:spacing w:after="100"/>
              <w:ind w:left="346" w:hanging="346"/>
            </w:pPr>
            <w:r w:rsidRPr="0033747B">
              <w:t xml:space="preserve">American Psychological Association Division 12 Task Force </w:t>
            </w:r>
            <w:r w:rsidRPr="0033747B">
              <w:rPr>
                <w:color w:val="000000"/>
              </w:rPr>
              <w:t>on Defining Principles of Therapeutic Change (TFDPTC).</w:t>
            </w:r>
          </w:p>
        </w:tc>
      </w:tr>
      <w:tr w:rsidR="001E70EA" w:rsidRPr="0033747B" w14:paraId="369DF1E9" w14:textId="77777777" w:rsidTr="00797FD6">
        <w:trPr>
          <w:gridAfter w:val="2"/>
          <w:wAfter w:w="888" w:type="dxa"/>
        </w:trPr>
        <w:tc>
          <w:tcPr>
            <w:tcW w:w="2250" w:type="dxa"/>
          </w:tcPr>
          <w:p w14:paraId="5013E9B0" w14:textId="2C34BE20" w:rsidR="001E70EA" w:rsidRPr="0033747B" w:rsidRDefault="001E70EA" w:rsidP="00B666FC">
            <w:pPr>
              <w:spacing w:after="100"/>
            </w:pPr>
            <w:r w:rsidRPr="0033747B">
              <w:t>2000 -2014</w:t>
            </w:r>
          </w:p>
        </w:tc>
        <w:tc>
          <w:tcPr>
            <w:tcW w:w="6762" w:type="dxa"/>
            <w:gridSpan w:val="3"/>
          </w:tcPr>
          <w:p w14:paraId="26F8ECB7"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Association for the Advancement of Behavior Therapy Task Force to Develop Common Psychotherapy Language</w:t>
            </w:r>
          </w:p>
        </w:tc>
      </w:tr>
      <w:tr w:rsidR="001E70EA" w:rsidRPr="0033747B" w14:paraId="72485EC7" w14:textId="77777777" w:rsidTr="00797FD6">
        <w:trPr>
          <w:gridAfter w:val="2"/>
          <w:wAfter w:w="888" w:type="dxa"/>
        </w:trPr>
        <w:tc>
          <w:tcPr>
            <w:tcW w:w="2250" w:type="dxa"/>
          </w:tcPr>
          <w:p w14:paraId="69088E3D" w14:textId="77777777" w:rsidR="001E70EA" w:rsidRPr="0033747B" w:rsidRDefault="001E70EA" w:rsidP="00B666FC">
            <w:pPr>
              <w:spacing w:after="100"/>
            </w:pPr>
            <w:r w:rsidRPr="0033747B">
              <w:t>2010-2011</w:t>
            </w:r>
          </w:p>
        </w:tc>
        <w:tc>
          <w:tcPr>
            <w:tcW w:w="6762" w:type="dxa"/>
            <w:gridSpan w:val="3"/>
          </w:tcPr>
          <w:p w14:paraId="0845A144"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American Psychological Association, Division 12 Nominations and Elections Committee</w:t>
            </w:r>
          </w:p>
        </w:tc>
      </w:tr>
      <w:tr w:rsidR="001E70EA" w:rsidRPr="0033747B" w14:paraId="74E8CAC0" w14:textId="77777777" w:rsidTr="00797FD6">
        <w:trPr>
          <w:gridAfter w:val="2"/>
          <w:wAfter w:w="888" w:type="dxa"/>
        </w:trPr>
        <w:tc>
          <w:tcPr>
            <w:tcW w:w="2250" w:type="dxa"/>
          </w:tcPr>
          <w:p w14:paraId="5D68F785" w14:textId="77777777" w:rsidR="001E70EA" w:rsidRPr="0033747B" w:rsidRDefault="001E70EA" w:rsidP="00B666FC">
            <w:pPr>
              <w:spacing w:after="100"/>
            </w:pPr>
            <w:r w:rsidRPr="0033747B">
              <w:t>2009</w:t>
            </w:r>
          </w:p>
        </w:tc>
        <w:tc>
          <w:tcPr>
            <w:tcW w:w="6762" w:type="dxa"/>
            <w:gridSpan w:val="3"/>
          </w:tcPr>
          <w:p w14:paraId="1EEC93A4" w14:textId="77777777" w:rsidR="001E70EA" w:rsidRPr="0033747B" w:rsidRDefault="001E70EA" w:rsidP="00B666FC">
            <w:pPr>
              <w:pStyle w:val="Heading5"/>
              <w:tabs>
                <w:tab w:val="clear" w:pos="720"/>
              </w:tabs>
              <w:spacing w:after="100" w:line="240" w:lineRule="auto"/>
              <w:ind w:left="346"/>
              <w:rPr>
                <w:rFonts w:ascii="Times New Roman" w:hAnsi="Times New Roman"/>
                <w:u w:val="none"/>
              </w:rPr>
            </w:pPr>
            <w:r w:rsidRPr="0033747B">
              <w:rPr>
                <w:rFonts w:ascii="Times New Roman" w:hAnsi="Times New Roman"/>
                <w:u w:val="none"/>
              </w:rPr>
              <w:t>Association for the Advancement of Behavioral and Cognitive Therapy Program Committee</w:t>
            </w:r>
          </w:p>
        </w:tc>
      </w:tr>
      <w:tr w:rsidR="001E70EA" w:rsidRPr="0033747B" w14:paraId="5E29028C" w14:textId="77777777" w:rsidTr="00797FD6">
        <w:trPr>
          <w:gridAfter w:val="2"/>
          <w:wAfter w:w="888" w:type="dxa"/>
        </w:trPr>
        <w:tc>
          <w:tcPr>
            <w:tcW w:w="2250" w:type="dxa"/>
          </w:tcPr>
          <w:p w14:paraId="23155D68" w14:textId="77777777" w:rsidR="001E70EA" w:rsidRPr="0033747B" w:rsidRDefault="001E70EA" w:rsidP="00B666FC">
            <w:pPr>
              <w:spacing w:after="100"/>
            </w:pPr>
            <w:r w:rsidRPr="0033747B">
              <w:t>2001</w:t>
            </w:r>
          </w:p>
        </w:tc>
        <w:tc>
          <w:tcPr>
            <w:tcW w:w="6762" w:type="dxa"/>
            <w:gridSpan w:val="3"/>
          </w:tcPr>
          <w:p w14:paraId="05AD231F" w14:textId="77777777" w:rsidR="001E70EA" w:rsidRPr="0033747B" w:rsidRDefault="001E70EA" w:rsidP="00B666FC">
            <w:pPr>
              <w:spacing w:after="100"/>
              <w:ind w:left="346" w:hanging="346"/>
            </w:pPr>
            <w:r w:rsidRPr="0033747B">
              <w:t xml:space="preserve">North American Society for Psychotherapy Research Selection </w:t>
            </w:r>
          </w:p>
        </w:tc>
      </w:tr>
      <w:tr w:rsidR="001E70EA" w:rsidRPr="0033747B" w14:paraId="658C0684" w14:textId="77777777" w:rsidTr="00797FD6">
        <w:trPr>
          <w:gridAfter w:val="2"/>
          <w:wAfter w:w="888" w:type="dxa"/>
        </w:trPr>
        <w:tc>
          <w:tcPr>
            <w:tcW w:w="2250" w:type="dxa"/>
          </w:tcPr>
          <w:p w14:paraId="04BB220F" w14:textId="77777777" w:rsidR="001E70EA" w:rsidRPr="0033747B" w:rsidRDefault="001E70EA" w:rsidP="003634DA">
            <w:pPr>
              <w:spacing w:after="100"/>
              <w:ind w:hanging="383"/>
            </w:pPr>
            <w:r w:rsidRPr="0033747B">
              <w:t>1999</w:t>
            </w:r>
          </w:p>
        </w:tc>
        <w:tc>
          <w:tcPr>
            <w:tcW w:w="6762" w:type="dxa"/>
            <w:gridSpan w:val="3"/>
          </w:tcPr>
          <w:p w14:paraId="1A165372" w14:textId="77777777" w:rsidR="001E70EA" w:rsidRPr="0033747B" w:rsidRDefault="001E70EA" w:rsidP="00B666FC">
            <w:pPr>
              <w:spacing w:after="100"/>
              <w:ind w:left="346" w:hanging="346"/>
            </w:pPr>
            <w:r w:rsidRPr="0033747B">
              <w:t>Association for the Advancement of Behavior Therapy Program Committee</w:t>
            </w:r>
          </w:p>
        </w:tc>
      </w:tr>
      <w:tr w:rsidR="001E70EA" w:rsidRPr="0033747B" w14:paraId="4D58441A" w14:textId="77777777" w:rsidTr="00797FD6">
        <w:trPr>
          <w:gridAfter w:val="2"/>
          <w:wAfter w:w="888" w:type="dxa"/>
        </w:trPr>
        <w:tc>
          <w:tcPr>
            <w:tcW w:w="2250" w:type="dxa"/>
          </w:tcPr>
          <w:p w14:paraId="7555F546" w14:textId="77777777" w:rsidR="001E70EA" w:rsidRPr="0033747B" w:rsidRDefault="001E70EA" w:rsidP="003634DA">
            <w:pPr>
              <w:spacing w:after="100"/>
              <w:ind w:hanging="383"/>
            </w:pPr>
            <w:r w:rsidRPr="0033747B">
              <w:t>1999</w:t>
            </w:r>
          </w:p>
        </w:tc>
        <w:tc>
          <w:tcPr>
            <w:tcW w:w="6762" w:type="dxa"/>
            <w:gridSpan w:val="3"/>
          </w:tcPr>
          <w:p w14:paraId="7DAF68E6" w14:textId="77777777" w:rsidR="001E70EA" w:rsidRPr="0033747B" w:rsidRDefault="001E70EA" w:rsidP="00B666FC">
            <w:pPr>
              <w:spacing w:after="100"/>
              <w:ind w:left="346" w:hanging="346"/>
            </w:pPr>
            <w:r w:rsidRPr="0033747B">
              <w:t>Special NIH subcommittee to develop a template for effectiveness research.  This includes developing a multi-purpose treatment manual and research protocol to be used for primary care interventions.</w:t>
            </w:r>
          </w:p>
        </w:tc>
      </w:tr>
      <w:tr w:rsidR="00742AAE" w:rsidRPr="0033747B" w14:paraId="15F04916" w14:textId="77777777" w:rsidTr="00797FD6">
        <w:trPr>
          <w:gridAfter w:val="2"/>
          <w:wAfter w:w="888" w:type="dxa"/>
        </w:trPr>
        <w:tc>
          <w:tcPr>
            <w:tcW w:w="2250" w:type="dxa"/>
          </w:tcPr>
          <w:p w14:paraId="3BA9489B" w14:textId="77777777" w:rsidR="00742AAE" w:rsidRPr="0033747B" w:rsidRDefault="00742AAE" w:rsidP="003634DA">
            <w:pPr>
              <w:spacing w:after="100"/>
              <w:ind w:hanging="383"/>
              <w:rPr>
                <w:b/>
              </w:rPr>
            </w:pPr>
            <w:r w:rsidRPr="0033747B">
              <w:t>1998</w:t>
            </w:r>
          </w:p>
        </w:tc>
        <w:tc>
          <w:tcPr>
            <w:tcW w:w="6762" w:type="dxa"/>
            <w:gridSpan w:val="3"/>
          </w:tcPr>
          <w:p w14:paraId="5BC454A6" w14:textId="77777777" w:rsidR="00742AAE" w:rsidRPr="0033747B" w:rsidRDefault="00742AAE" w:rsidP="00742AAE">
            <w:pPr>
              <w:spacing w:after="100"/>
              <w:ind w:left="346" w:hanging="346"/>
            </w:pPr>
            <w:r w:rsidRPr="0033747B">
              <w:t>Member of the assessment (core battery) committee of a Clinical Research Network sponsored by the Pennsylvania Psychological Association</w:t>
            </w:r>
          </w:p>
        </w:tc>
      </w:tr>
      <w:tr w:rsidR="00742AAE" w:rsidRPr="0033747B" w14:paraId="25252E68" w14:textId="77777777" w:rsidTr="00797FD6">
        <w:tblPrEx>
          <w:tblBorders>
            <w:bottom w:val="double" w:sz="4" w:space="0" w:color="auto"/>
          </w:tblBorders>
        </w:tblPrEx>
        <w:trPr>
          <w:trHeight w:hRule="exact" w:val="288"/>
        </w:trPr>
        <w:tc>
          <w:tcPr>
            <w:tcW w:w="9900" w:type="dxa"/>
            <w:gridSpan w:val="6"/>
            <w:tcBorders>
              <w:top w:val="double" w:sz="4" w:space="0" w:color="auto"/>
              <w:bottom w:val="double" w:sz="4" w:space="0" w:color="auto"/>
            </w:tcBorders>
            <w:shd w:val="pct20" w:color="auto" w:fill="auto"/>
            <w:vAlign w:val="center"/>
          </w:tcPr>
          <w:p w14:paraId="5DA885E3" w14:textId="3AF97A4D" w:rsidR="00742AAE" w:rsidRPr="0033747B" w:rsidRDefault="00742AAE" w:rsidP="00742AAE">
            <w:pPr>
              <w:spacing w:after="100"/>
              <w:rPr>
                <w:b/>
              </w:rPr>
            </w:pPr>
            <w:r w:rsidRPr="0033747B">
              <w:rPr>
                <w:b/>
              </w:rPr>
              <w:t>GRANT REVIEW</w:t>
            </w:r>
          </w:p>
        </w:tc>
      </w:tr>
      <w:tr w:rsidR="001E70EA" w:rsidRPr="0033747B" w14:paraId="06650FA6" w14:textId="77777777" w:rsidTr="00797FD6">
        <w:trPr>
          <w:gridAfter w:val="2"/>
          <w:wAfter w:w="888" w:type="dxa"/>
        </w:trPr>
        <w:tc>
          <w:tcPr>
            <w:tcW w:w="2340" w:type="dxa"/>
            <w:gridSpan w:val="2"/>
          </w:tcPr>
          <w:p w14:paraId="628783CA" w14:textId="77777777" w:rsidR="001E70EA" w:rsidRPr="0033747B" w:rsidRDefault="001E70EA" w:rsidP="00B666FC">
            <w:r w:rsidRPr="0033747B">
              <w:t>Sept 2016-2018</w:t>
            </w:r>
          </w:p>
        </w:tc>
        <w:tc>
          <w:tcPr>
            <w:tcW w:w="6672" w:type="dxa"/>
            <w:gridSpan w:val="2"/>
          </w:tcPr>
          <w:p w14:paraId="03D7BC72" w14:textId="77777777" w:rsidR="001E70EA" w:rsidRPr="0033747B" w:rsidRDefault="001E70EA" w:rsidP="00B666FC">
            <w:pPr>
              <w:ind w:left="249" w:hanging="363"/>
            </w:pPr>
            <w:r w:rsidRPr="0033747B">
              <w:t>American Psychological Foundation Review Committee for David H. and Beverly A. Barlow Grant.</w:t>
            </w:r>
          </w:p>
        </w:tc>
      </w:tr>
      <w:tr w:rsidR="001E70EA" w:rsidRPr="0033747B" w14:paraId="52C4D7A4" w14:textId="77777777" w:rsidTr="00797FD6">
        <w:trPr>
          <w:gridAfter w:val="2"/>
          <w:wAfter w:w="888" w:type="dxa"/>
        </w:trPr>
        <w:tc>
          <w:tcPr>
            <w:tcW w:w="2340" w:type="dxa"/>
            <w:gridSpan w:val="2"/>
          </w:tcPr>
          <w:p w14:paraId="22CA14E2" w14:textId="77777777" w:rsidR="001E70EA" w:rsidRPr="0033747B" w:rsidRDefault="001E70EA" w:rsidP="00B666FC">
            <w:r w:rsidRPr="0033747B">
              <w:t>Feb 2010</w:t>
            </w:r>
          </w:p>
        </w:tc>
        <w:tc>
          <w:tcPr>
            <w:tcW w:w="6672" w:type="dxa"/>
            <w:gridSpan w:val="2"/>
          </w:tcPr>
          <w:p w14:paraId="3D8FDAAC" w14:textId="77777777" w:rsidR="001E70EA" w:rsidRPr="0033747B" w:rsidRDefault="001E70EA" w:rsidP="00B666FC">
            <w:pPr>
              <w:pStyle w:val="Heading5"/>
              <w:tabs>
                <w:tab w:val="clear" w:pos="720"/>
              </w:tabs>
              <w:spacing w:after="0" w:line="240" w:lineRule="auto"/>
              <w:ind w:left="249" w:hanging="363"/>
              <w:rPr>
                <w:rFonts w:ascii="Times New Roman" w:hAnsi="Times New Roman"/>
                <w:u w:val="none"/>
              </w:rPr>
            </w:pPr>
            <w:r w:rsidRPr="0033747B">
              <w:rPr>
                <w:rFonts w:ascii="Times New Roman" w:hAnsi="Times New Roman"/>
                <w:u w:val="none"/>
              </w:rPr>
              <w:t>NIH Interventions Review Committee for Adult Mood and Anxiety Disorders, ad hoc reviewer</w:t>
            </w:r>
          </w:p>
        </w:tc>
      </w:tr>
      <w:tr w:rsidR="001E70EA" w:rsidRPr="0033747B" w14:paraId="37CF4D65" w14:textId="77777777" w:rsidTr="00797FD6">
        <w:trPr>
          <w:gridAfter w:val="2"/>
          <w:wAfter w:w="888" w:type="dxa"/>
        </w:trPr>
        <w:tc>
          <w:tcPr>
            <w:tcW w:w="2340" w:type="dxa"/>
            <w:gridSpan w:val="2"/>
          </w:tcPr>
          <w:p w14:paraId="761F24A8" w14:textId="77777777" w:rsidR="001E70EA" w:rsidRPr="0033747B" w:rsidRDefault="001E70EA" w:rsidP="00B666FC">
            <w:r w:rsidRPr="0033747B">
              <w:t>March 2006</w:t>
            </w:r>
          </w:p>
        </w:tc>
        <w:tc>
          <w:tcPr>
            <w:tcW w:w="6672" w:type="dxa"/>
            <w:gridSpan w:val="2"/>
          </w:tcPr>
          <w:p w14:paraId="23CE2E34" w14:textId="77777777" w:rsidR="001E70EA" w:rsidRPr="0033747B" w:rsidRDefault="001E70EA" w:rsidP="00B666FC">
            <w:pPr>
              <w:ind w:left="249" w:hanging="363"/>
            </w:pPr>
            <w:r w:rsidRPr="0033747B">
              <w:t>Reviewer for NIH panel for predoctoral, postdoctoral, and minority fellowship applications.</w:t>
            </w:r>
          </w:p>
        </w:tc>
      </w:tr>
      <w:tr w:rsidR="001E70EA" w:rsidRPr="0033747B" w14:paraId="2B843904" w14:textId="77777777" w:rsidTr="00797FD6">
        <w:trPr>
          <w:gridAfter w:val="2"/>
          <w:wAfter w:w="888" w:type="dxa"/>
        </w:trPr>
        <w:tc>
          <w:tcPr>
            <w:tcW w:w="2340" w:type="dxa"/>
            <w:gridSpan w:val="2"/>
          </w:tcPr>
          <w:p w14:paraId="3F28DEAF" w14:textId="77777777" w:rsidR="001E70EA" w:rsidRPr="0033747B" w:rsidRDefault="001E70EA" w:rsidP="00B666FC">
            <w:r w:rsidRPr="0033747B">
              <w:t>Oct 2004</w:t>
            </w:r>
          </w:p>
        </w:tc>
        <w:tc>
          <w:tcPr>
            <w:tcW w:w="6672" w:type="dxa"/>
            <w:gridSpan w:val="2"/>
          </w:tcPr>
          <w:p w14:paraId="1DF3C2C8" w14:textId="77777777" w:rsidR="001E70EA" w:rsidRPr="0033747B" w:rsidRDefault="001E70EA" w:rsidP="00B666FC">
            <w:pPr>
              <w:ind w:left="249" w:hanging="363"/>
            </w:pPr>
            <w:r w:rsidRPr="0033747B">
              <w:t>NIH Special Emphasis Panel</w:t>
            </w:r>
          </w:p>
        </w:tc>
      </w:tr>
      <w:tr w:rsidR="001E70EA" w:rsidRPr="0033747B" w14:paraId="5ACD887D" w14:textId="77777777" w:rsidTr="00797FD6">
        <w:trPr>
          <w:gridAfter w:val="2"/>
          <w:wAfter w:w="888" w:type="dxa"/>
        </w:trPr>
        <w:tc>
          <w:tcPr>
            <w:tcW w:w="2340" w:type="dxa"/>
            <w:gridSpan w:val="2"/>
          </w:tcPr>
          <w:p w14:paraId="5E231F71" w14:textId="77777777" w:rsidR="001E70EA" w:rsidRPr="0033747B" w:rsidRDefault="001E70EA" w:rsidP="00B666FC">
            <w:r w:rsidRPr="0033747B">
              <w:t>May 2003</w:t>
            </w:r>
          </w:p>
        </w:tc>
        <w:tc>
          <w:tcPr>
            <w:tcW w:w="6672" w:type="dxa"/>
            <w:gridSpan w:val="2"/>
          </w:tcPr>
          <w:p w14:paraId="047A16E9" w14:textId="77777777" w:rsidR="001E70EA" w:rsidRPr="0033747B" w:rsidRDefault="001E70EA" w:rsidP="00B666FC">
            <w:pPr>
              <w:ind w:left="249" w:hanging="363"/>
            </w:pPr>
            <w:r w:rsidRPr="0033747B">
              <w:t>Reviewer for NIMH Loan Repayment Program Applications</w:t>
            </w:r>
          </w:p>
        </w:tc>
      </w:tr>
      <w:tr w:rsidR="001E70EA" w:rsidRPr="0033747B" w14:paraId="71A1AEAC" w14:textId="77777777" w:rsidTr="00797FD6">
        <w:trPr>
          <w:gridAfter w:val="2"/>
          <w:wAfter w:w="888" w:type="dxa"/>
        </w:trPr>
        <w:tc>
          <w:tcPr>
            <w:tcW w:w="2340" w:type="dxa"/>
            <w:gridSpan w:val="2"/>
          </w:tcPr>
          <w:p w14:paraId="2EC4D255" w14:textId="77777777" w:rsidR="001E70EA" w:rsidRPr="0033747B" w:rsidRDefault="001E70EA" w:rsidP="00B666FC">
            <w:r w:rsidRPr="0033747B">
              <w:t>March 2003</w:t>
            </w:r>
          </w:p>
        </w:tc>
        <w:tc>
          <w:tcPr>
            <w:tcW w:w="6672" w:type="dxa"/>
            <w:gridSpan w:val="2"/>
          </w:tcPr>
          <w:p w14:paraId="4FC5C84A" w14:textId="77777777" w:rsidR="001E70EA" w:rsidRPr="0033747B" w:rsidRDefault="001E70EA" w:rsidP="00B666FC">
            <w:pPr>
              <w:ind w:left="249" w:hanging="363"/>
            </w:pPr>
            <w:r w:rsidRPr="0033747B">
              <w:t>NIH Special Emphasis Panel</w:t>
            </w:r>
          </w:p>
        </w:tc>
      </w:tr>
      <w:tr w:rsidR="001E70EA" w:rsidRPr="0033747B" w14:paraId="3A2F06F0" w14:textId="77777777" w:rsidTr="00797FD6">
        <w:trPr>
          <w:gridAfter w:val="2"/>
          <w:wAfter w:w="888" w:type="dxa"/>
        </w:trPr>
        <w:tc>
          <w:tcPr>
            <w:tcW w:w="2340" w:type="dxa"/>
            <w:gridSpan w:val="2"/>
          </w:tcPr>
          <w:p w14:paraId="39B155BD" w14:textId="77777777" w:rsidR="001E70EA" w:rsidRPr="0033747B" w:rsidRDefault="001E70EA" w:rsidP="00B666FC">
            <w:r w:rsidRPr="0033747B">
              <w:t>Oct 1999-June 2001</w:t>
            </w:r>
          </w:p>
        </w:tc>
        <w:tc>
          <w:tcPr>
            <w:tcW w:w="6672" w:type="dxa"/>
            <w:gridSpan w:val="2"/>
          </w:tcPr>
          <w:p w14:paraId="63331810" w14:textId="77777777" w:rsidR="001E70EA" w:rsidRPr="0033747B" w:rsidRDefault="001E70EA" w:rsidP="00B666FC">
            <w:pPr>
              <w:ind w:left="249" w:hanging="363"/>
            </w:pPr>
            <w:r w:rsidRPr="0033747B">
              <w:t>Reviewer for NIH study section on Behavioral and Biobehavioral Processes 5 (Adult Psychopathology)</w:t>
            </w:r>
          </w:p>
        </w:tc>
      </w:tr>
      <w:tr w:rsidR="00742AAE" w:rsidRPr="0033747B" w14:paraId="47AFD546" w14:textId="77777777" w:rsidTr="00797FD6">
        <w:trPr>
          <w:gridAfter w:val="2"/>
          <w:wAfter w:w="888" w:type="dxa"/>
        </w:trPr>
        <w:tc>
          <w:tcPr>
            <w:tcW w:w="2340" w:type="dxa"/>
            <w:gridSpan w:val="2"/>
          </w:tcPr>
          <w:p w14:paraId="0CDF2295" w14:textId="1F743B46" w:rsidR="00742AAE" w:rsidRPr="0033747B" w:rsidRDefault="00742AAE" w:rsidP="00742AAE">
            <w:r w:rsidRPr="0033747B">
              <w:t>Dec 1998</w:t>
            </w:r>
          </w:p>
        </w:tc>
        <w:tc>
          <w:tcPr>
            <w:tcW w:w="6672" w:type="dxa"/>
            <w:gridSpan w:val="2"/>
          </w:tcPr>
          <w:p w14:paraId="5EB7AE8A" w14:textId="77777777" w:rsidR="00742AAE" w:rsidRPr="0033747B" w:rsidRDefault="00742AAE" w:rsidP="00742AAE">
            <w:pPr>
              <w:ind w:left="249" w:hanging="363"/>
            </w:pPr>
            <w:r w:rsidRPr="0033747B">
              <w:t>NIH Special Emphasis Panel</w:t>
            </w:r>
          </w:p>
        </w:tc>
      </w:tr>
    </w:tbl>
    <w:p w14:paraId="713A716B" w14:textId="77777777" w:rsidR="007F1F88" w:rsidRPr="0033747B" w:rsidRDefault="007F1F88" w:rsidP="00F441A5">
      <w:pPr>
        <w:rPr>
          <w:sz w:val="10"/>
          <w:szCs w:val="10"/>
        </w:rPr>
      </w:pPr>
    </w:p>
    <w:tbl>
      <w:tblPr>
        <w:tblW w:w="9900" w:type="dxa"/>
        <w:tblInd w:w="360" w:type="dxa"/>
        <w:tblBorders>
          <w:bottom w:val="double" w:sz="4" w:space="0" w:color="auto"/>
        </w:tblBorders>
        <w:tblLook w:val="00A0" w:firstRow="1" w:lastRow="0" w:firstColumn="1" w:lastColumn="0" w:noHBand="0" w:noVBand="0"/>
      </w:tblPr>
      <w:tblGrid>
        <w:gridCol w:w="2250"/>
        <w:gridCol w:w="7128"/>
        <w:gridCol w:w="522"/>
      </w:tblGrid>
      <w:tr w:rsidR="00EE3BF8" w:rsidRPr="0033747B" w14:paraId="37F9790A" w14:textId="77777777" w:rsidTr="00E70686">
        <w:trPr>
          <w:trHeight w:hRule="exact" w:val="288"/>
        </w:trPr>
        <w:tc>
          <w:tcPr>
            <w:tcW w:w="9900" w:type="dxa"/>
            <w:gridSpan w:val="3"/>
            <w:tcBorders>
              <w:top w:val="double" w:sz="4" w:space="0" w:color="auto"/>
              <w:bottom w:val="double" w:sz="4" w:space="0" w:color="auto"/>
            </w:tcBorders>
            <w:shd w:val="pct20" w:color="auto" w:fill="auto"/>
            <w:vAlign w:val="center"/>
          </w:tcPr>
          <w:p w14:paraId="65D1AD7D" w14:textId="4CD9E464" w:rsidR="000F2846" w:rsidRPr="0033747B" w:rsidRDefault="00E024E7" w:rsidP="00E70686">
            <w:pPr>
              <w:ind w:left="72" w:firstLine="10"/>
              <w:rPr>
                <w:b/>
              </w:rPr>
            </w:pPr>
            <w:r w:rsidRPr="0033747B">
              <w:rPr>
                <w:b/>
              </w:rPr>
              <w:t>VIS</w:t>
            </w:r>
            <w:r w:rsidR="000F2846" w:rsidRPr="0033747B">
              <w:rPr>
                <w:b/>
              </w:rPr>
              <w:t>ITING SCHOLAR</w:t>
            </w:r>
          </w:p>
        </w:tc>
      </w:tr>
      <w:tr w:rsidR="00EE3BF8" w:rsidRPr="0033747B" w14:paraId="1A6FC473" w14:textId="77777777" w:rsidTr="00E70686">
        <w:tblPrEx>
          <w:tblBorders>
            <w:bottom w:val="none" w:sz="0" w:space="0" w:color="auto"/>
          </w:tblBorders>
        </w:tblPrEx>
        <w:trPr>
          <w:gridAfter w:val="1"/>
          <w:wAfter w:w="522" w:type="dxa"/>
        </w:trPr>
        <w:tc>
          <w:tcPr>
            <w:tcW w:w="2250" w:type="dxa"/>
          </w:tcPr>
          <w:p w14:paraId="2A6ABC98" w14:textId="77777777" w:rsidR="007C22DF" w:rsidRPr="0033747B" w:rsidRDefault="007C22DF" w:rsidP="000235CD">
            <w:pPr>
              <w:ind w:left="343"/>
            </w:pPr>
            <w:r w:rsidRPr="0033747B">
              <w:t>August 1998</w:t>
            </w:r>
          </w:p>
        </w:tc>
        <w:tc>
          <w:tcPr>
            <w:tcW w:w="7128" w:type="dxa"/>
          </w:tcPr>
          <w:p w14:paraId="5BD1CB44" w14:textId="77777777" w:rsidR="007C22DF" w:rsidRPr="0033747B" w:rsidRDefault="007C22DF" w:rsidP="00EE3BF8">
            <w:pPr>
              <w:pStyle w:val="Heading5"/>
              <w:tabs>
                <w:tab w:val="clear" w:pos="720"/>
              </w:tabs>
              <w:ind w:left="346"/>
              <w:rPr>
                <w:rFonts w:ascii="Times New Roman" w:hAnsi="Times New Roman"/>
                <w:u w:val="none"/>
              </w:rPr>
            </w:pPr>
            <w:r w:rsidRPr="0033747B">
              <w:rPr>
                <w:rFonts w:ascii="Times New Roman" w:hAnsi="Times New Roman"/>
                <w:u w:val="none"/>
              </w:rPr>
              <w:t>University of Queensland, Queensland, Australia</w:t>
            </w:r>
          </w:p>
        </w:tc>
      </w:tr>
    </w:tbl>
    <w:p w14:paraId="62808672" w14:textId="77777777" w:rsidR="00A378E5" w:rsidRPr="0033747B" w:rsidRDefault="00A378E5">
      <w:pPr>
        <w:tabs>
          <w:tab w:val="left" w:pos="360"/>
          <w:tab w:val="left" w:pos="720"/>
        </w:tabs>
        <w:jc w:val="center"/>
        <w:rPr>
          <w:b/>
          <w:sz w:val="16"/>
          <w:szCs w:val="16"/>
        </w:rPr>
      </w:pPr>
    </w:p>
    <w:tbl>
      <w:tblPr>
        <w:tblW w:w="9900" w:type="dxa"/>
        <w:tblInd w:w="360" w:type="dxa"/>
        <w:tblBorders>
          <w:bottom w:val="double" w:sz="4" w:space="0" w:color="auto"/>
        </w:tblBorders>
        <w:tblLook w:val="00A0" w:firstRow="1" w:lastRow="0" w:firstColumn="1" w:lastColumn="0" w:noHBand="0" w:noVBand="0"/>
      </w:tblPr>
      <w:tblGrid>
        <w:gridCol w:w="9900"/>
      </w:tblGrid>
      <w:tr w:rsidR="000F2846" w:rsidRPr="0033747B" w14:paraId="65845E6B" w14:textId="77777777" w:rsidTr="00E70686">
        <w:trPr>
          <w:trHeight w:hRule="exact" w:val="288"/>
        </w:trPr>
        <w:tc>
          <w:tcPr>
            <w:tcW w:w="9900" w:type="dxa"/>
            <w:tcBorders>
              <w:top w:val="double" w:sz="4" w:space="0" w:color="auto"/>
              <w:bottom w:val="double" w:sz="4" w:space="0" w:color="auto"/>
            </w:tcBorders>
            <w:shd w:val="pct20" w:color="auto" w:fill="auto"/>
            <w:vAlign w:val="center"/>
          </w:tcPr>
          <w:p w14:paraId="6CFDF3F1" w14:textId="7D2C9E57" w:rsidR="000F2846" w:rsidRPr="0033747B" w:rsidRDefault="00080C8C" w:rsidP="00E024E7">
            <w:pPr>
              <w:rPr>
                <w:b/>
              </w:rPr>
            </w:pPr>
            <w:r w:rsidRPr="0033747B">
              <w:rPr>
                <w:b/>
              </w:rPr>
              <w:t>JOURNAL</w:t>
            </w:r>
            <w:r w:rsidR="00E024E7" w:rsidRPr="0033747B">
              <w:rPr>
                <w:b/>
              </w:rPr>
              <w:t xml:space="preserve"> PU</w:t>
            </w:r>
            <w:r w:rsidR="000F2846" w:rsidRPr="0033747B">
              <w:rPr>
                <w:b/>
              </w:rPr>
              <w:t>BLICATIONS</w:t>
            </w:r>
          </w:p>
        </w:tc>
      </w:tr>
    </w:tbl>
    <w:p w14:paraId="50D7E950" w14:textId="06A099AE" w:rsidR="008F77E2" w:rsidRPr="0033747B" w:rsidRDefault="000F2846" w:rsidP="00E70686">
      <w:pPr>
        <w:tabs>
          <w:tab w:val="left" w:pos="360"/>
          <w:tab w:val="left" w:pos="720"/>
        </w:tabs>
        <w:ind w:left="450"/>
        <w:rPr>
          <w:b/>
        </w:rPr>
      </w:pPr>
      <w:r w:rsidRPr="0033747B">
        <w:rPr>
          <w:b/>
        </w:rPr>
        <w:t xml:space="preserve"> </w:t>
      </w:r>
      <w:r w:rsidR="008F77E2" w:rsidRPr="0033747B">
        <w:rPr>
          <w:b/>
        </w:rPr>
        <w:t>(*indicates current or former graduate or undergraduate student</w:t>
      </w:r>
      <w:r w:rsidR="00012147" w:rsidRPr="0033747B">
        <w:rPr>
          <w:b/>
        </w:rPr>
        <w:t>, # indicates shared first authorship.</w:t>
      </w:r>
      <w:r w:rsidR="008F77E2" w:rsidRPr="0033747B">
        <w:rPr>
          <w:b/>
        </w:rPr>
        <w:t>)</w:t>
      </w:r>
    </w:p>
    <w:p w14:paraId="6598E7A6" w14:textId="352DFBC7" w:rsidR="00EF6626" w:rsidRPr="00C72FE1" w:rsidRDefault="00EF6626" w:rsidP="00EF6626">
      <w:pPr>
        <w:pStyle w:val="ListParagraph"/>
        <w:numPr>
          <w:ilvl w:val="0"/>
          <w:numId w:val="17"/>
        </w:numPr>
        <w:contextualSpacing w:val="0"/>
      </w:pPr>
      <w:r w:rsidRPr="00C72FE1">
        <w:t xml:space="preserve">Zainal, N. H.*, </w:t>
      </w:r>
      <w:r w:rsidRPr="00C72FE1">
        <w:rPr>
          <w:b/>
        </w:rPr>
        <w:t xml:space="preserve">Newman, M. G. </w:t>
      </w:r>
      <w:r w:rsidRPr="00C72FE1">
        <w:t xml:space="preserve">&amp; Hong, R. Y. (in press). Cross-cultural and gender invariance of transdiagnostic processes in the United States and Singapore. </w:t>
      </w:r>
      <w:r w:rsidRPr="00C72FE1">
        <w:rPr>
          <w:i/>
        </w:rPr>
        <w:t>Assessment</w:t>
      </w:r>
      <w:r w:rsidRPr="00C72FE1">
        <w:t xml:space="preserve">. </w:t>
      </w:r>
    </w:p>
    <w:p w14:paraId="20A63CEF" w14:textId="46B8522B" w:rsidR="00C25EF9" w:rsidRPr="00C72FE1" w:rsidRDefault="00C25EF9" w:rsidP="00C25EF9">
      <w:pPr>
        <w:pStyle w:val="ListParagraph"/>
        <w:numPr>
          <w:ilvl w:val="0"/>
          <w:numId w:val="17"/>
        </w:numPr>
        <w:contextualSpacing w:val="0"/>
      </w:pPr>
      <w:r w:rsidRPr="00C72FE1">
        <w:t xml:space="preserve">LaFreniere, L. S.*, &amp; </w:t>
      </w:r>
      <w:r w:rsidRPr="00C72FE1">
        <w:rPr>
          <w:b/>
        </w:rPr>
        <w:t>Newman, M. G.</w:t>
      </w:r>
      <w:r w:rsidRPr="00C72FE1">
        <w:rPr>
          <w:rFonts w:ascii="Times New Roman" w:hAnsi="Times New Roman"/>
          <w:b/>
          <w:szCs w:val="24"/>
        </w:rPr>
        <w:t xml:space="preserve"> </w:t>
      </w:r>
      <w:r w:rsidRPr="00C72FE1">
        <w:rPr>
          <w:rFonts w:ascii="Times New Roman" w:hAnsi="Times New Roman"/>
          <w:bCs/>
          <w:szCs w:val="24"/>
        </w:rPr>
        <w:t>(in press).</w:t>
      </w:r>
      <w:r w:rsidRPr="00C72FE1">
        <w:rPr>
          <w:b/>
        </w:rPr>
        <w:t xml:space="preserve"> </w:t>
      </w:r>
      <w:r w:rsidRPr="00C72FE1">
        <w:t xml:space="preserve">Exposing worry’s deceit: Percentage of untrue worries in generalized anxiety disorder treatment. </w:t>
      </w:r>
      <w:r w:rsidRPr="00C72FE1">
        <w:rPr>
          <w:i/>
          <w:iCs/>
        </w:rPr>
        <w:t>Behavior Therapy</w:t>
      </w:r>
      <w:r w:rsidRPr="00C72FE1">
        <w:t>.</w:t>
      </w:r>
      <w:r w:rsidR="002A400B" w:rsidRPr="00C72FE1">
        <w:t xml:space="preserve"> doi:10.1016/j.beth.2019.07.003</w:t>
      </w:r>
    </w:p>
    <w:p w14:paraId="50804760" w14:textId="1DD75400" w:rsidR="00C25EF9" w:rsidRPr="00C72FE1" w:rsidRDefault="00C25EF9" w:rsidP="00C25EF9">
      <w:pPr>
        <w:pStyle w:val="ListParagraph"/>
        <w:numPr>
          <w:ilvl w:val="0"/>
          <w:numId w:val="17"/>
        </w:numPr>
        <w:spacing w:after="160"/>
        <w:contextualSpacing w:val="0"/>
      </w:pPr>
      <w:r w:rsidRPr="00C72FE1">
        <w:t xml:space="preserve">LaFreniere, L. S.* &amp; </w:t>
      </w:r>
      <w:r w:rsidRPr="00C72FE1">
        <w:rPr>
          <w:rFonts w:ascii="Times New Roman" w:hAnsi="Times New Roman"/>
          <w:b/>
          <w:szCs w:val="24"/>
        </w:rPr>
        <w:t xml:space="preserve">Newman, M. G. </w:t>
      </w:r>
      <w:r w:rsidRPr="00C72FE1">
        <w:rPr>
          <w:rFonts w:ascii="Times New Roman" w:hAnsi="Times New Roman"/>
          <w:bCs/>
          <w:szCs w:val="24"/>
        </w:rPr>
        <w:t>(</w:t>
      </w:r>
      <w:r w:rsidR="002861C6" w:rsidRPr="00C72FE1">
        <w:rPr>
          <w:rFonts w:ascii="Times New Roman" w:hAnsi="Times New Roman"/>
          <w:bCs/>
          <w:szCs w:val="24"/>
        </w:rPr>
        <w:t>2019</w:t>
      </w:r>
      <w:r w:rsidRPr="00C72FE1">
        <w:rPr>
          <w:rFonts w:ascii="Times New Roman" w:hAnsi="Times New Roman"/>
          <w:bCs/>
          <w:szCs w:val="24"/>
        </w:rPr>
        <w:t xml:space="preserve">). </w:t>
      </w:r>
      <w:r w:rsidRPr="00C72FE1">
        <w:t xml:space="preserve">The impact of uncontrollability beliefs and thought-related distress on ecological momentary interventions for generalized anxiety disorder: A moderated mediation model. </w:t>
      </w:r>
      <w:r w:rsidRPr="00C72FE1">
        <w:rPr>
          <w:i/>
          <w:iCs/>
        </w:rPr>
        <w:t>Journal of Anxiety Disorders</w:t>
      </w:r>
      <w:r w:rsidR="002861C6" w:rsidRPr="00C72FE1">
        <w:t xml:space="preserve">, </w:t>
      </w:r>
      <w:r w:rsidR="002861C6" w:rsidRPr="00C72FE1">
        <w:rPr>
          <w:i/>
          <w:iCs/>
        </w:rPr>
        <w:t>66</w:t>
      </w:r>
      <w:r w:rsidRPr="00C72FE1">
        <w:rPr>
          <w:i/>
          <w:iCs/>
        </w:rPr>
        <w:t>.</w:t>
      </w:r>
      <w:r w:rsidR="002861C6" w:rsidRPr="00C72FE1">
        <w:rPr>
          <w:i/>
          <w:iCs/>
        </w:rPr>
        <w:t xml:space="preserve"> </w:t>
      </w:r>
      <w:r w:rsidR="002861C6" w:rsidRPr="00C72FE1">
        <w:t>doi:10.1016/j.janxdis.2019.102113</w:t>
      </w:r>
    </w:p>
    <w:p w14:paraId="3AA92E9E" w14:textId="2239AB1E" w:rsidR="00A03D5D" w:rsidRPr="00C72FE1" w:rsidRDefault="00A03D5D" w:rsidP="00A03D5D">
      <w:pPr>
        <w:pStyle w:val="ListParagraph"/>
        <w:numPr>
          <w:ilvl w:val="0"/>
          <w:numId w:val="17"/>
        </w:numPr>
        <w:spacing w:after="160"/>
        <w:contextualSpacing w:val="0"/>
        <w:rPr>
          <w:rFonts w:ascii="Times New Roman" w:hAnsi="Times New Roman"/>
          <w:szCs w:val="24"/>
        </w:rPr>
      </w:pPr>
      <w:r w:rsidRPr="00C72FE1">
        <w:rPr>
          <w:rFonts w:ascii="Times New Roman" w:hAnsi="Times New Roman"/>
          <w:szCs w:val="24"/>
        </w:rPr>
        <w:t xml:space="preserve">Shin, K. E.* &amp; </w:t>
      </w:r>
      <w:r w:rsidRPr="00C72FE1">
        <w:rPr>
          <w:rFonts w:ascii="Times New Roman" w:hAnsi="Times New Roman"/>
          <w:b/>
          <w:szCs w:val="24"/>
        </w:rPr>
        <w:t>Newman, M. G.</w:t>
      </w:r>
      <w:r w:rsidRPr="00C72FE1">
        <w:rPr>
          <w:rFonts w:ascii="Times New Roman" w:hAnsi="Times New Roman"/>
          <w:szCs w:val="24"/>
        </w:rPr>
        <w:t xml:space="preserve"> (</w:t>
      </w:r>
      <w:r w:rsidR="003D7D6C" w:rsidRPr="00C72FE1">
        <w:rPr>
          <w:rFonts w:ascii="Times New Roman" w:hAnsi="Times New Roman"/>
          <w:szCs w:val="24"/>
        </w:rPr>
        <w:t>2019</w:t>
      </w:r>
      <w:r w:rsidRPr="00C72FE1">
        <w:rPr>
          <w:rFonts w:ascii="Times New Roman" w:hAnsi="Times New Roman"/>
          <w:szCs w:val="24"/>
        </w:rPr>
        <w:t>). Self- and other-perceptions of interpersonal problems: Effects of generalized anxiety, social anxiety, and depression</w:t>
      </w:r>
      <w:r w:rsidRPr="00C72FE1">
        <w:rPr>
          <w:rFonts w:ascii="Times New Roman" w:hAnsi="Times New Roman"/>
          <w:i/>
          <w:szCs w:val="24"/>
        </w:rPr>
        <w:t>.</w:t>
      </w:r>
      <w:r w:rsidRPr="00C72FE1">
        <w:rPr>
          <w:rFonts w:ascii="Times New Roman" w:hAnsi="Times New Roman"/>
          <w:szCs w:val="24"/>
        </w:rPr>
        <w:t xml:space="preserve"> </w:t>
      </w:r>
      <w:r w:rsidRPr="00C72FE1">
        <w:rPr>
          <w:rFonts w:ascii="Times New Roman" w:hAnsi="Times New Roman"/>
          <w:i/>
          <w:szCs w:val="24"/>
        </w:rPr>
        <w:t>Journal of Anxiety Disorders</w:t>
      </w:r>
      <w:r w:rsidR="003D7D6C" w:rsidRPr="00C72FE1">
        <w:rPr>
          <w:rFonts w:ascii="Times New Roman" w:hAnsi="Times New Roman"/>
          <w:szCs w:val="24"/>
        </w:rPr>
        <w:t>,</w:t>
      </w:r>
      <w:r w:rsidR="003D7D6C" w:rsidRPr="00C72FE1">
        <w:rPr>
          <w:rFonts w:ascii="Times New Roman" w:hAnsi="Times New Roman"/>
          <w:i/>
          <w:szCs w:val="24"/>
        </w:rPr>
        <w:t xml:space="preserve"> 65</w:t>
      </w:r>
      <w:r w:rsidR="003D7D6C" w:rsidRPr="00C72FE1">
        <w:rPr>
          <w:rFonts w:ascii="Times New Roman" w:hAnsi="Times New Roman"/>
          <w:szCs w:val="24"/>
        </w:rPr>
        <w:t>,</w:t>
      </w:r>
      <w:r w:rsidR="003D7D6C" w:rsidRPr="00C72FE1">
        <w:rPr>
          <w:rFonts w:ascii="Times New Roman" w:hAnsi="Times New Roman"/>
          <w:i/>
          <w:szCs w:val="24"/>
        </w:rPr>
        <w:t xml:space="preserve"> </w:t>
      </w:r>
      <w:r w:rsidR="003D7D6C" w:rsidRPr="00C72FE1">
        <w:rPr>
          <w:rFonts w:ascii="Times New Roman" w:hAnsi="Times New Roman"/>
          <w:szCs w:val="24"/>
        </w:rPr>
        <w:t>1-10</w:t>
      </w:r>
      <w:r w:rsidRPr="00C72FE1">
        <w:rPr>
          <w:rFonts w:ascii="Times New Roman" w:hAnsi="Times New Roman"/>
          <w:szCs w:val="24"/>
        </w:rPr>
        <w:t>.</w:t>
      </w:r>
      <w:r w:rsidR="004F3597" w:rsidRPr="00C72FE1">
        <w:rPr>
          <w:rFonts w:ascii="Times New Roman" w:hAnsi="Times New Roman"/>
          <w:szCs w:val="24"/>
        </w:rPr>
        <w:t xml:space="preserve"> doi: 10.1016/j.janxdis.2019.04.005</w:t>
      </w:r>
    </w:p>
    <w:p w14:paraId="766DE331" w14:textId="77777777" w:rsidR="009C2339" w:rsidRPr="0033747B" w:rsidRDefault="009C2339" w:rsidP="009C2339">
      <w:pPr>
        <w:pStyle w:val="ListParagraph"/>
        <w:numPr>
          <w:ilvl w:val="0"/>
          <w:numId w:val="17"/>
        </w:numPr>
        <w:spacing w:after="160"/>
        <w:contextualSpacing w:val="0"/>
        <w:rPr>
          <w:bCs/>
        </w:rPr>
      </w:pPr>
      <w:r w:rsidRPr="0033747B">
        <w:rPr>
          <w:rFonts w:ascii="Times New Roman" w:hAnsi="Times New Roman"/>
          <w:szCs w:val="23"/>
        </w:rPr>
        <w:t xml:space="preserve">Szkodny, L. E.*, &amp; </w:t>
      </w:r>
      <w:r w:rsidRPr="0033747B">
        <w:rPr>
          <w:rFonts w:ascii="Times New Roman" w:hAnsi="Times New Roman"/>
          <w:b/>
          <w:szCs w:val="23"/>
        </w:rPr>
        <w:t xml:space="preserve">Newman, M. G. </w:t>
      </w:r>
      <w:r w:rsidRPr="0033747B">
        <w:rPr>
          <w:rFonts w:ascii="Times New Roman" w:hAnsi="Times New Roman"/>
          <w:szCs w:val="23"/>
        </w:rPr>
        <w:t>(in press).</w:t>
      </w:r>
      <w:r w:rsidRPr="0033747B">
        <w:rPr>
          <w:rFonts w:ascii="Times New Roman" w:hAnsi="Times New Roman"/>
          <w:b/>
          <w:szCs w:val="23"/>
        </w:rPr>
        <w:t xml:space="preserve"> </w:t>
      </w:r>
      <w:r w:rsidRPr="0033747B">
        <w:rPr>
          <w:rFonts w:ascii="Times New Roman" w:hAnsi="Times New Roman"/>
        </w:rPr>
        <w:t xml:space="preserve">Delineating characteristics of maladaptive repetitive thought: Development and preliminary validation of the Perseverative Cognitions Questionnaire (PCQ). </w:t>
      </w:r>
      <w:r w:rsidRPr="0033747B">
        <w:rPr>
          <w:rFonts w:ascii="Times New Roman" w:hAnsi="Times New Roman"/>
          <w:i/>
        </w:rPr>
        <w:t>Assessment</w:t>
      </w:r>
      <w:r w:rsidRPr="0033747B">
        <w:rPr>
          <w:rFonts w:ascii="Times New Roman" w:hAnsi="Times New Roman"/>
        </w:rPr>
        <w:t xml:space="preserve">. </w:t>
      </w:r>
      <w:r w:rsidRPr="0033747B">
        <w:rPr>
          <w:rFonts w:ascii="Times New Roman" w:hAnsi="Times New Roman"/>
          <w:bCs/>
        </w:rPr>
        <w:t xml:space="preserve">doi:10.1177/1073191117698753 </w:t>
      </w:r>
      <w:r w:rsidRPr="0033747B">
        <w:rPr>
          <w:bCs/>
        </w:rPr>
        <w:t>PMID: 28355881</w:t>
      </w:r>
    </w:p>
    <w:p w14:paraId="150FFF3C" w14:textId="5C20DDAC" w:rsidR="002E47A7" w:rsidRPr="0033747B" w:rsidRDefault="002E47A7" w:rsidP="002E47A7">
      <w:pPr>
        <w:pStyle w:val="ListParagraph"/>
        <w:numPr>
          <w:ilvl w:val="0"/>
          <w:numId w:val="17"/>
        </w:numPr>
        <w:spacing w:after="160"/>
        <w:contextualSpacing w:val="0"/>
      </w:pPr>
      <w:r w:rsidRPr="0033747B">
        <w:rPr>
          <w:rFonts w:ascii="Times New Roman" w:hAnsi="Times New Roman"/>
          <w:b/>
          <w:szCs w:val="24"/>
        </w:rPr>
        <w:t>Newman, M. G.</w:t>
      </w:r>
      <w:r w:rsidRPr="0033747B">
        <w:rPr>
          <w:rFonts w:ascii="Times New Roman" w:hAnsi="Times New Roman"/>
          <w:szCs w:val="24"/>
        </w:rPr>
        <w:t>, Jacobson, N. C.*, Zainal, N. H.*, Shin, K. E.*, Szkodny, L. E.*, &amp; Sliwinsky, M.</w:t>
      </w:r>
      <w:r w:rsidRPr="0033747B">
        <w:rPr>
          <w:rFonts w:ascii="Times New Roman" w:hAnsi="Times New Roman"/>
          <w:i/>
          <w:szCs w:val="24"/>
        </w:rPr>
        <w:t xml:space="preserve"> </w:t>
      </w:r>
      <w:r w:rsidRPr="0033747B">
        <w:rPr>
          <w:rFonts w:ascii="Times New Roman" w:hAnsi="Times New Roman"/>
          <w:szCs w:val="24"/>
        </w:rPr>
        <w:t>(</w:t>
      </w:r>
      <w:r w:rsidR="009C5E31">
        <w:rPr>
          <w:rFonts w:ascii="Times New Roman" w:hAnsi="Times New Roman"/>
          <w:szCs w:val="24"/>
        </w:rPr>
        <w:t>2019</w:t>
      </w:r>
      <w:r w:rsidRPr="0033747B">
        <w:rPr>
          <w:rFonts w:ascii="Times New Roman" w:hAnsi="Times New Roman"/>
          <w:szCs w:val="24"/>
        </w:rPr>
        <w:t xml:space="preserve">). The effects of worry in daily life: An ecological momentary assessment study supporting the tenets of the contrast avoidance model. </w:t>
      </w:r>
      <w:r w:rsidRPr="0033747B">
        <w:rPr>
          <w:rFonts w:ascii="Times New Roman" w:hAnsi="Times New Roman"/>
          <w:i/>
          <w:szCs w:val="24"/>
        </w:rPr>
        <w:t>Clinical Psychological Science</w:t>
      </w:r>
      <w:r w:rsidR="009C5E31" w:rsidRPr="009C5E31">
        <w:rPr>
          <w:rFonts w:ascii="Times New Roman" w:hAnsi="Times New Roman"/>
          <w:iCs/>
          <w:szCs w:val="24"/>
        </w:rPr>
        <w:t>,</w:t>
      </w:r>
      <w:r w:rsidR="009C5E31">
        <w:rPr>
          <w:rFonts w:ascii="Times New Roman" w:hAnsi="Times New Roman"/>
          <w:i/>
          <w:szCs w:val="24"/>
        </w:rPr>
        <w:t xml:space="preserve"> 7</w:t>
      </w:r>
      <w:r w:rsidR="009C5E31">
        <w:rPr>
          <w:rFonts w:ascii="Times New Roman" w:hAnsi="Times New Roman"/>
          <w:iCs/>
          <w:szCs w:val="24"/>
        </w:rPr>
        <w:t xml:space="preserve">(4), </w:t>
      </w:r>
      <w:r w:rsidR="009C5E31" w:rsidRPr="009C5E31">
        <w:rPr>
          <w:rFonts w:ascii="Times New Roman" w:hAnsi="Times New Roman"/>
          <w:iCs/>
          <w:szCs w:val="24"/>
        </w:rPr>
        <w:t>794-810.</w:t>
      </w:r>
      <w:r w:rsidR="00437630" w:rsidRPr="0033747B">
        <w:rPr>
          <w:rFonts w:ascii="Times New Roman" w:hAnsi="Times New Roman"/>
          <w:i/>
          <w:szCs w:val="24"/>
        </w:rPr>
        <w:t xml:space="preserve"> </w:t>
      </w:r>
      <w:r w:rsidR="00437630" w:rsidRPr="0033747B">
        <w:rPr>
          <w:rFonts w:ascii="Times New Roman" w:hAnsi="Times New Roman"/>
          <w:szCs w:val="24"/>
        </w:rPr>
        <w:t>doi:10.1177/2167702619827019</w:t>
      </w:r>
    </w:p>
    <w:p w14:paraId="1743EA11" w14:textId="77777777" w:rsidR="0070796A" w:rsidRPr="0033747B" w:rsidRDefault="0070796A" w:rsidP="0070796A">
      <w:pPr>
        <w:pStyle w:val="ListParagraph"/>
        <w:numPr>
          <w:ilvl w:val="0"/>
          <w:numId w:val="17"/>
        </w:numPr>
        <w:contextualSpacing w:val="0"/>
      </w:pPr>
      <w:r w:rsidRPr="0033747B">
        <w:t xml:space="preserve">LaFreniere, L. S.* &amp; </w:t>
      </w:r>
      <w:r w:rsidRPr="0033747B">
        <w:rPr>
          <w:rFonts w:ascii="Times New Roman" w:hAnsi="Times New Roman"/>
          <w:b/>
          <w:szCs w:val="24"/>
        </w:rPr>
        <w:t xml:space="preserve">Newman, M. G. </w:t>
      </w:r>
      <w:r w:rsidRPr="0033747B">
        <w:rPr>
          <w:rFonts w:ascii="Times New Roman" w:hAnsi="Times New Roman"/>
          <w:szCs w:val="24"/>
        </w:rPr>
        <w:t xml:space="preserve">(2019). </w:t>
      </w:r>
      <w:r w:rsidRPr="0033747B">
        <w:t xml:space="preserve">Probabilistic learning by positive and negative reinforcement in generalized anxiety disorder. </w:t>
      </w:r>
      <w:r w:rsidRPr="0033747B">
        <w:rPr>
          <w:i/>
        </w:rPr>
        <w:t>Clinical Psychological Science</w:t>
      </w:r>
      <w:r w:rsidRPr="0033747B">
        <w:t>, 7(3), 502-515. doi:10.1177/2167702618809366</w:t>
      </w:r>
    </w:p>
    <w:p w14:paraId="2923C01E" w14:textId="383B99BF" w:rsidR="003D7D6C" w:rsidRPr="0033747B" w:rsidRDefault="003D7D6C" w:rsidP="003D7D6C">
      <w:pPr>
        <w:pStyle w:val="ListParagraph"/>
        <w:numPr>
          <w:ilvl w:val="0"/>
          <w:numId w:val="17"/>
        </w:numPr>
        <w:contextualSpacing w:val="0"/>
      </w:pPr>
      <w:r w:rsidRPr="0033747B">
        <w:rPr>
          <w:rFonts w:ascii="Times New Roman" w:hAnsi="Times New Roman"/>
          <w:szCs w:val="24"/>
        </w:rPr>
        <w:t xml:space="preserve">Zainal, N. H.* &amp; </w:t>
      </w:r>
      <w:r w:rsidRPr="0033747B">
        <w:rPr>
          <w:rFonts w:ascii="Times New Roman" w:hAnsi="Times New Roman"/>
          <w:b/>
          <w:szCs w:val="24"/>
        </w:rPr>
        <w:t xml:space="preserve">Newman, M. G. </w:t>
      </w:r>
      <w:r w:rsidRPr="0033747B">
        <w:rPr>
          <w:rFonts w:ascii="Times New Roman" w:hAnsi="Times New Roman"/>
          <w:szCs w:val="24"/>
        </w:rPr>
        <w:t>(</w:t>
      </w:r>
      <w:r w:rsidRPr="0033747B">
        <w:t>2019). Relation between cognitive and behavioral strategies and future change in common mental health problems across 18 years</w:t>
      </w:r>
      <w:r w:rsidRPr="0033747B">
        <w:rPr>
          <w:i/>
        </w:rPr>
        <w:t>.</w:t>
      </w:r>
      <w:r w:rsidRPr="0033747B">
        <w:t xml:space="preserve"> </w:t>
      </w:r>
      <w:r w:rsidRPr="0033747B">
        <w:rPr>
          <w:i/>
        </w:rPr>
        <w:t>Journal of Abnormal Psychology</w:t>
      </w:r>
      <w:r w:rsidRPr="0033747B">
        <w:t xml:space="preserve">, </w:t>
      </w:r>
      <w:r w:rsidRPr="0033747B">
        <w:rPr>
          <w:i/>
        </w:rPr>
        <w:t>128</w:t>
      </w:r>
      <w:r w:rsidRPr="0033747B">
        <w:t>(4), 295-304. doi: 10.1037/abn0000428</w:t>
      </w:r>
      <w:r w:rsidR="0046726C">
        <w:t xml:space="preserve"> </w:t>
      </w:r>
      <w:r w:rsidR="0046726C" w:rsidRPr="0046726C">
        <w:t>PMID: 31045412</w:t>
      </w:r>
    </w:p>
    <w:p w14:paraId="2ED3E6F2" w14:textId="77777777" w:rsidR="00503DE9" w:rsidRPr="0033747B" w:rsidRDefault="00503DE9" w:rsidP="00503DE9">
      <w:pPr>
        <w:pStyle w:val="ListParagraph"/>
        <w:numPr>
          <w:ilvl w:val="0"/>
          <w:numId w:val="17"/>
        </w:numPr>
        <w:spacing w:after="160"/>
        <w:contextualSpacing w:val="0"/>
      </w:pPr>
      <w:r w:rsidRPr="0033747B">
        <w:rPr>
          <w:rFonts w:ascii="Times New Roman" w:hAnsi="Times New Roman"/>
          <w:b/>
          <w:szCs w:val="24"/>
        </w:rPr>
        <w:t>Newman, M. G.</w:t>
      </w:r>
      <w:r w:rsidRPr="0033747B">
        <w:rPr>
          <w:rFonts w:ascii="Times New Roman" w:hAnsi="Times New Roman"/>
          <w:szCs w:val="24"/>
        </w:rPr>
        <w:t xml:space="preserve"> Shin, K. E.*</w:t>
      </w:r>
      <w:r w:rsidRPr="0033747B">
        <w:rPr>
          <w:rFonts w:ascii="Times New Roman" w:hAnsi="Times New Roman"/>
          <w:b/>
          <w:szCs w:val="24"/>
        </w:rPr>
        <w:t xml:space="preserve"> #</w:t>
      </w:r>
      <w:r w:rsidRPr="0033747B">
        <w:rPr>
          <w:rFonts w:ascii="Times New Roman" w:hAnsi="Times New Roman"/>
          <w:szCs w:val="24"/>
        </w:rPr>
        <w:t>, &amp; Lanza S. T. (2019).</w:t>
      </w:r>
      <w:r w:rsidRPr="0033747B">
        <w:t xml:space="preserve"> Time-varying moderation of treatment outcomes by illness duration </w:t>
      </w:r>
      <w:r w:rsidRPr="0033747B">
        <w:rPr>
          <w:rFonts w:ascii="Times New Roman" w:hAnsi="Times New Roman"/>
          <w:szCs w:val="24"/>
        </w:rPr>
        <w:t>and comorbid depression in generalized anxiety</w:t>
      </w:r>
      <w:r w:rsidRPr="0033747B">
        <w:rPr>
          <w:rFonts w:ascii="Times New Roman" w:hAnsi="Times New Roman"/>
          <w:i/>
          <w:szCs w:val="24"/>
        </w:rPr>
        <w:t xml:space="preserve"> </w:t>
      </w:r>
      <w:r w:rsidRPr="0033747B">
        <w:rPr>
          <w:rFonts w:ascii="Times New Roman" w:hAnsi="Times New Roman"/>
          <w:szCs w:val="24"/>
        </w:rPr>
        <w:t>disorder.</w:t>
      </w:r>
      <w:r w:rsidRPr="0033747B">
        <w:rPr>
          <w:rFonts w:ascii="Times New Roman" w:hAnsi="Times New Roman"/>
        </w:rPr>
        <w:t xml:space="preserve"> </w:t>
      </w:r>
      <w:r w:rsidRPr="0033747B">
        <w:rPr>
          <w:rFonts w:ascii="Times New Roman" w:hAnsi="Times New Roman"/>
          <w:i/>
        </w:rPr>
        <w:t>Journal of Consulting and Clinical Psychology</w:t>
      </w:r>
      <w:r w:rsidRPr="0033747B">
        <w:rPr>
          <w:rFonts w:ascii="Times New Roman" w:hAnsi="Times New Roman"/>
        </w:rPr>
        <w:t xml:space="preserve">, </w:t>
      </w:r>
      <w:r w:rsidRPr="0033747B">
        <w:rPr>
          <w:rFonts w:ascii="Times New Roman" w:hAnsi="Times New Roman"/>
          <w:i/>
        </w:rPr>
        <w:t>87</w:t>
      </w:r>
      <w:r w:rsidRPr="0033747B">
        <w:rPr>
          <w:rFonts w:ascii="Times New Roman" w:hAnsi="Times New Roman"/>
        </w:rPr>
        <w:t>(3), 282-293.</w:t>
      </w:r>
      <w:r w:rsidRPr="0033747B">
        <w:rPr>
          <w:rFonts w:ascii="Times New Roman" w:hAnsi="Times New Roman"/>
          <w:i/>
        </w:rPr>
        <w:t xml:space="preserve"> </w:t>
      </w:r>
      <w:r w:rsidRPr="0033747B">
        <w:rPr>
          <w:rFonts w:ascii="Times New Roman" w:hAnsi="Times New Roman"/>
        </w:rPr>
        <w:t>doi:10.1037/ccp0000385</w:t>
      </w:r>
      <w:r w:rsidRPr="0033747B">
        <w:rPr>
          <w:rFonts w:ascii="Times New Roman" w:hAnsi="Times New Roman"/>
          <w:i/>
        </w:rPr>
        <w:t xml:space="preserve"> </w:t>
      </w:r>
      <w:r w:rsidRPr="0033747B">
        <w:rPr>
          <w:rFonts w:ascii="Times New Roman" w:hAnsi="Times New Roman"/>
        </w:rPr>
        <w:t>PMID: 30714750</w:t>
      </w:r>
    </w:p>
    <w:p w14:paraId="7AAF4CDC" w14:textId="3374D4F3" w:rsidR="00C867A2" w:rsidRPr="0033747B" w:rsidRDefault="00C867A2" w:rsidP="00C867A2">
      <w:pPr>
        <w:pStyle w:val="ListParagraph"/>
        <w:numPr>
          <w:ilvl w:val="0"/>
          <w:numId w:val="17"/>
        </w:numPr>
        <w:contextualSpacing w:val="0"/>
      </w:pPr>
      <w:r w:rsidRPr="0033747B">
        <w:rPr>
          <w:rFonts w:ascii="Times New Roman" w:hAnsi="Times New Roman"/>
        </w:rPr>
        <w:t xml:space="preserve">Jacobson, N. C.*, Chow, S, &amp; </w:t>
      </w:r>
      <w:r w:rsidRPr="0033747B">
        <w:rPr>
          <w:rFonts w:ascii="Times New Roman" w:hAnsi="Times New Roman"/>
          <w:b/>
        </w:rPr>
        <w:t>Newman, M. G.</w:t>
      </w:r>
      <w:r w:rsidRPr="0033747B">
        <w:rPr>
          <w:rFonts w:ascii="Times New Roman" w:hAnsi="Times New Roman"/>
        </w:rPr>
        <w:t xml:space="preserve"> (2019). The differential time-varying effect model (DTVEM): A tool for diagnosing and modeling time lags in intensive longitudinal data. </w:t>
      </w:r>
      <w:r w:rsidRPr="0033747B">
        <w:rPr>
          <w:rFonts w:ascii="Times New Roman" w:hAnsi="Times New Roman"/>
          <w:i/>
        </w:rPr>
        <w:t>Behavior Research Methods</w:t>
      </w:r>
      <w:r w:rsidRPr="0033747B">
        <w:rPr>
          <w:rFonts w:ascii="Times New Roman" w:hAnsi="Times New Roman"/>
        </w:rPr>
        <w:t xml:space="preserve">, 51(1), </w:t>
      </w:r>
      <w:r w:rsidRPr="0033747B">
        <w:t xml:space="preserve">295–315. doi:10.3758/s13428-018-1101-0 PMID: 30120682 </w:t>
      </w:r>
      <w:r w:rsidR="00503DE9" w:rsidRPr="0033747B">
        <w:t xml:space="preserve"> </w:t>
      </w:r>
      <w:r w:rsidR="0042023B" w:rsidRPr="0042023B">
        <w:t>PMCID: PMC6395514</w:t>
      </w:r>
    </w:p>
    <w:p w14:paraId="2F602BF8" w14:textId="038D8C93" w:rsidR="00AF0A2D" w:rsidRPr="0033747B" w:rsidRDefault="00AF0A2D" w:rsidP="00AF0A2D">
      <w:pPr>
        <w:pStyle w:val="ListParagraph"/>
        <w:numPr>
          <w:ilvl w:val="0"/>
          <w:numId w:val="17"/>
        </w:numPr>
        <w:spacing w:after="160"/>
        <w:contextualSpacing w:val="0"/>
        <w:rPr>
          <w:rFonts w:ascii="Times New Roman" w:hAnsi="Times New Roman"/>
          <w:szCs w:val="24"/>
        </w:rPr>
      </w:pPr>
      <w:r w:rsidRPr="0033747B">
        <w:rPr>
          <w:rFonts w:ascii="Times New Roman" w:hAnsi="Times New Roman"/>
          <w:szCs w:val="24"/>
        </w:rPr>
        <w:t xml:space="preserve">Ye, J.*, Li, J., </w:t>
      </w:r>
      <w:r w:rsidRPr="0033747B">
        <w:rPr>
          <w:rFonts w:ascii="Times New Roman" w:hAnsi="Times New Roman"/>
          <w:b/>
          <w:szCs w:val="24"/>
        </w:rPr>
        <w:t>Newman, M. G.</w:t>
      </w:r>
      <w:r w:rsidRPr="0033747B">
        <w:rPr>
          <w:rFonts w:ascii="Times New Roman" w:hAnsi="Times New Roman"/>
          <w:szCs w:val="24"/>
        </w:rPr>
        <w:t>, Adams, R., &amp; Wang, J. (2019). Probabilistic multigraph modeling for improving the quality of crowdsourced affective data</w:t>
      </w:r>
      <w:r w:rsidRPr="0033747B">
        <w:rPr>
          <w:rFonts w:ascii="Times New Roman" w:hAnsi="Times New Roman"/>
          <w:i/>
          <w:szCs w:val="24"/>
        </w:rPr>
        <w:t>.</w:t>
      </w:r>
      <w:r w:rsidRPr="0033747B">
        <w:rPr>
          <w:rFonts w:ascii="Times New Roman" w:hAnsi="Times New Roman"/>
          <w:szCs w:val="24"/>
        </w:rPr>
        <w:t xml:space="preserve"> </w:t>
      </w:r>
      <w:r w:rsidRPr="0033747B">
        <w:rPr>
          <w:rFonts w:ascii="Times New Roman" w:hAnsi="Times New Roman"/>
          <w:i/>
          <w:szCs w:val="24"/>
        </w:rPr>
        <w:t>IEEE Transactions on Affective Computing</w:t>
      </w:r>
      <w:r w:rsidRPr="0033747B">
        <w:rPr>
          <w:rFonts w:ascii="Times New Roman" w:hAnsi="Times New Roman"/>
          <w:szCs w:val="24"/>
        </w:rPr>
        <w:t>,</w:t>
      </w:r>
      <w:r w:rsidRPr="0033747B">
        <w:rPr>
          <w:rFonts w:ascii="Times New Roman" w:hAnsi="Times New Roman"/>
          <w:i/>
          <w:szCs w:val="24"/>
        </w:rPr>
        <w:t xml:space="preserve"> 10</w:t>
      </w:r>
      <w:r w:rsidRPr="0033747B">
        <w:rPr>
          <w:rFonts w:ascii="Times New Roman" w:hAnsi="Times New Roman"/>
          <w:szCs w:val="24"/>
        </w:rPr>
        <w:t>(1), 115-128</w:t>
      </w:r>
      <w:r w:rsidR="005F7512" w:rsidRPr="0033747B">
        <w:rPr>
          <w:rFonts w:ascii="Times New Roman" w:hAnsi="Times New Roman"/>
          <w:szCs w:val="24"/>
        </w:rPr>
        <w:t>.</w:t>
      </w:r>
      <w:r w:rsidRPr="0033747B">
        <w:rPr>
          <w:rFonts w:ascii="Times New Roman" w:hAnsi="Times New Roman"/>
          <w:szCs w:val="24"/>
        </w:rPr>
        <w:t xml:space="preserve"> </w:t>
      </w:r>
      <w:r w:rsidRPr="0033747B">
        <w:rPr>
          <w:rFonts w:ascii="Times New Roman" w:hAnsi="Times New Roman"/>
          <w:bCs/>
          <w:szCs w:val="24"/>
        </w:rPr>
        <w:t>doi:10.1109/TAFFC.2017.2678472</w:t>
      </w:r>
      <w:r w:rsidRPr="0033747B">
        <w:rPr>
          <w:rFonts w:ascii="Times New Roman" w:hAnsi="Times New Roman"/>
          <w:szCs w:val="24"/>
        </w:rPr>
        <w:t> </w:t>
      </w:r>
    </w:p>
    <w:p w14:paraId="12427F8E" w14:textId="77777777" w:rsidR="00AF0A2D" w:rsidRPr="0033747B" w:rsidRDefault="00AF0A2D" w:rsidP="00AF0A2D">
      <w:pPr>
        <w:pStyle w:val="ListParagraph"/>
        <w:numPr>
          <w:ilvl w:val="0"/>
          <w:numId w:val="17"/>
        </w:numPr>
        <w:contextualSpacing w:val="0"/>
        <w:rPr>
          <w:rFonts w:ascii="Times New Roman" w:hAnsi="Times New Roman"/>
          <w:szCs w:val="24"/>
        </w:rPr>
      </w:pPr>
      <w:r w:rsidRPr="0033747B">
        <w:rPr>
          <w:rFonts w:ascii="Times New Roman" w:hAnsi="Times New Roman"/>
          <w:b/>
          <w:szCs w:val="24"/>
        </w:rPr>
        <w:t>Newman, M. G.</w:t>
      </w:r>
      <w:r w:rsidRPr="0033747B">
        <w:rPr>
          <w:rFonts w:ascii="Times New Roman" w:hAnsi="Times New Roman"/>
          <w:szCs w:val="24"/>
        </w:rPr>
        <w:t xml:space="preserve">, &amp; Przeworski, A.* (2018). The increase in interest in GAD: Commentary on Asmundson &amp; Asmundson. </w:t>
      </w:r>
      <w:r w:rsidRPr="0033747B">
        <w:rPr>
          <w:rFonts w:ascii="Times New Roman" w:hAnsi="Times New Roman"/>
          <w:i/>
          <w:szCs w:val="24"/>
        </w:rPr>
        <w:t>Journal of Anxiety Disorders, 56</w:t>
      </w:r>
      <w:r w:rsidRPr="0033747B">
        <w:rPr>
          <w:rFonts w:ascii="Times New Roman" w:hAnsi="Times New Roman"/>
          <w:szCs w:val="24"/>
        </w:rPr>
        <w:t>, 11-13</w:t>
      </w:r>
      <w:r w:rsidRPr="0033747B">
        <w:rPr>
          <w:rFonts w:ascii="Times New Roman" w:hAnsi="Times New Roman"/>
          <w:i/>
          <w:szCs w:val="24"/>
        </w:rPr>
        <w:t xml:space="preserve">. </w:t>
      </w:r>
      <w:r w:rsidRPr="0033747B">
        <w:rPr>
          <w:rFonts w:ascii="Times New Roman" w:hAnsi="Times New Roman"/>
          <w:szCs w:val="24"/>
        </w:rPr>
        <w:t>doi: 10.1016/j.janxdis.2018.04.006 PMID: 29859657</w:t>
      </w:r>
    </w:p>
    <w:p w14:paraId="529DC41B" w14:textId="72E08FC8" w:rsidR="00D1095B" w:rsidRPr="0033747B" w:rsidRDefault="00D1095B" w:rsidP="00D1095B">
      <w:pPr>
        <w:pStyle w:val="ListParagraph"/>
        <w:numPr>
          <w:ilvl w:val="0"/>
          <w:numId w:val="17"/>
        </w:numPr>
        <w:contextualSpacing w:val="0"/>
        <w:rPr>
          <w:rFonts w:ascii="Times New Roman" w:hAnsi="Times New Roman"/>
          <w:bCs/>
        </w:rPr>
      </w:pPr>
      <w:r w:rsidRPr="0033747B">
        <w:rPr>
          <w:rFonts w:ascii="Times New Roman" w:hAnsi="Times New Roman"/>
          <w:szCs w:val="24"/>
        </w:rPr>
        <w:t>Zainal, N. H*</w:t>
      </w:r>
      <w:r w:rsidRPr="0033747B">
        <w:rPr>
          <w:rFonts w:ascii="Times New Roman" w:hAnsi="Times New Roman"/>
          <w:i/>
          <w:szCs w:val="24"/>
        </w:rPr>
        <w:t>.</w:t>
      </w:r>
      <w:r w:rsidRPr="0033747B">
        <w:rPr>
          <w:rFonts w:ascii="Times New Roman" w:hAnsi="Times New Roman"/>
          <w:szCs w:val="24"/>
        </w:rPr>
        <w:t xml:space="preserve"> &amp; </w:t>
      </w:r>
      <w:r w:rsidRPr="0033747B">
        <w:rPr>
          <w:rFonts w:ascii="Times New Roman" w:hAnsi="Times New Roman"/>
          <w:b/>
          <w:szCs w:val="24"/>
        </w:rPr>
        <w:t>Newman, M. G.</w:t>
      </w:r>
      <w:r w:rsidRPr="0033747B">
        <w:rPr>
          <w:rFonts w:ascii="Times New Roman" w:hAnsi="Times New Roman"/>
          <w:szCs w:val="24"/>
        </w:rPr>
        <w:t xml:space="preserve"> (2018). </w:t>
      </w:r>
      <w:r w:rsidRPr="0033747B">
        <w:rPr>
          <w:rFonts w:ascii="Times New Roman" w:hAnsi="Times New Roman"/>
          <w:bCs/>
          <w:szCs w:val="24"/>
          <w:lang w:val="en-SG"/>
        </w:rPr>
        <w:t xml:space="preserve">Executive function and other cognitive deficits are distal risk factors of generalized anxiety disorder nine years later. </w:t>
      </w:r>
      <w:r w:rsidRPr="0033747B">
        <w:rPr>
          <w:rFonts w:ascii="Times New Roman" w:hAnsi="Times New Roman"/>
          <w:bCs/>
          <w:i/>
          <w:szCs w:val="24"/>
          <w:lang w:val="en-SG"/>
        </w:rPr>
        <w:t>Psychological Medicine</w:t>
      </w:r>
      <w:r w:rsidRPr="0033747B">
        <w:rPr>
          <w:rFonts w:ascii="Times New Roman" w:hAnsi="Times New Roman"/>
          <w:bCs/>
          <w:szCs w:val="24"/>
          <w:lang w:val="en-SG"/>
        </w:rPr>
        <w:t>,</w:t>
      </w:r>
      <w:r w:rsidR="001C531E" w:rsidRPr="0033747B">
        <w:rPr>
          <w:rFonts w:ascii="Times New Roman" w:hAnsi="Times New Roman"/>
          <w:bCs/>
          <w:szCs w:val="24"/>
          <w:lang w:val="en-SG"/>
        </w:rPr>
        <w:t xml:space="preserve"> </w:t>
      </w:r>
      <w:r w:rsidRPr="0033747B">
        <w:rPr>
          <w:rFonts w:ascii="Times New Roman" w:hAnsi="Times New Roman"/>
          <w:bCs/>
          <w:szCs w:val="24"/>
          <w:lang w:val="en-SG"/>
        </w:rPr>
        <w:t>48(12) 2045-2053</w:t>
      </w:r>
      <w:r w:rsidRPr="0033747B">
        <w:rPr>
          <w:rFonts w:ascii="Times New Roman" w:hAnsi="Times New Roman"/>
          <w:bCs/>
          <w:i/>
          <w:szCs w:val="24"/>
          <w:lang w:val="en-SG"/>
        </w:rPr>
        <w:t xml:space="preserve">. </w:t>
      </w:r>
      <w:r w:rsidRPr="0033747B">
        <w:rPr>
          <w:rFonts w:ascii="Times New Roman" w:hAnsi="Times New Roman"/>
          <w:bCs/>
          <w:szCs w:val="24"/>
          <w:lang w:val="en-SG"/>
        </w:rPr>
        <w:t>doi:</w:t>
      </w:r>
      <w:r w:rsidRPr="0033747B">
        <w:rPr>
          <w:rFonts w:ascii="Times New Roman" w:hAnsi="Times New Roman"/>
          <w:sz w:val="14"/>
          <w:szCs w:val="14"/>
        </w:rPr>
        <w:t xml:space="preserve"> </w:t>
      </w:r>
      <w:r w:rsidRPr="0033747B">
        <w:rPr>
          <w:rFonts w:ascii="Times New Roman" w:hAnsi="Times New Roman"/>
          <w:bCs/>
          <w:szCs w:val="24"/>
        </w:rPr>
        <w:t xml:space="preserve">10.1017/S0033291717003579 </w:t>
      </w:r>
      <w:r w:rsidRPr="0033747B">
        <w:rPr>
          <w:rFonts w:ascii="Times New Roman" w:hAnsi="Times New Roman"/>
          <w:bCs/>
        </w:rPr>
        <w:t>PMID: 29224581</w:t>
      </w:r>
    </w:p>
    <w:p w14:paraId="048F6ADA" w14:textId="77777777" w:rsidR="00571585" w:rsidRPr="0033747B" w:rsidRDefault="00571585" w:rsidP="00571585">
      <w:pPr>
        <w:pStyle w:val="Heading1"/>
        <w:numPr>
          <w:ilvl w:val="0"/>
          <w:numId w:val="17"/>
        </w:numPr>
        <w:tabs>
          <w:tab w:val="left" w:pos="360"/>
        </w:tabs>
        <w:rPr>
          <w:rFonts w:ascii="Times New Roman" w:hAnsi="Times New Roman"/>
          <w:b w:val="0"/>
          <w:bCs/>
          <w:lang w:val="en-US"/>
        </w:rPr>
      </w:pPr>
      <w:r w:rsidRPr="0033747B">
        <w:rPr>
          <w:rFonts w:ascii="Times New Roman" w:hAnsi="Times New Roman"/>
          <w:b w:val="0"/>
          <w:bCs/>
          <w:szCs w:val="24"/>
        </w:rPr>
        <w:t xml:space="preserve">Borgueta, M., Purvis, C. &amp; </w:t>
      </w:r>
      <w:r w:rsidRPr="0033747B">
        <w:rPr>
          <w:rFonts w:ascii="Times New Roman" w:hAnsi="Times New Roman"/>
          <w:szCs w:val="24"/>
        </w:rPr>
        <w:t>Newman, M. G.</w:t>
      </w:r>
      <w:r w:rsidRPr="0033747B">
        <w:rPr>
          <w:rFonts w:ascii="Times New Roman" w:hAnsi="Times New Roman"/>
          <w:b w:val="0"/>
          <w:bCs/>
          <w:szCs w:val="24"/>
        </w:rPr>
        <w:t xml:space="preserve"> (</w:t>
      </w:r>
      <w:r w:rsidRPr="0033747B">
        <w:rPr>
          <w:rFonts w:ascii="Times New Roman" w:hAnsi="Times New Roman"/>
          <w:b w:val="0"/>
          <w:bCs/>
          <w:szCs w:val="24"/>
          <w:lang w:val="en-US"/>
        </w:rPr>
        <w:t>2018</w:t>
      </w:r>
      <w:r w:rsidRPr="0033747B">
        <w:rPr>
          <w:rFonts w:ascii="Times New Roman" w:hAnsi="Times New Roman"/>
          <w:b w:val="0"/>
          <w:bCs/>
          <w:szCs w:val="24"/>
        </w:rPr>
        <w:t>). Navigating the ethics of Internet</w:t>
      </w:r>
      <w:r w:rsidRPr="0033747B">
        <w:rPr>
          <w:rFonts w:ascii="Times New Roman" w:hAnsi="Times New Roman"/>
          <w:b w:val="0"/>
          <w:bCs/>
          <w:szCs w:val="24"/>
          <w:lang w:val="en-US"/>
        </w:rPr>
        <w:t>-</w:t>
      </w:r>
      <w:r w:rsidRPr="0033747B">
        <w:rPr>
          <w:rFonts w:ascii="Times New Roman" w:hAnsi="Times New Roman"/>
          <w:b w:val="0"/>
          <w:bCs/>
          <w:szCs w:val="24"/>
        </w:rPr>
        <w:t>guided self-help interventions</w:t>
      </w:r>
      <w:r w:rsidRPr="0033747B">
        <w:rPr>
          <w:rFonts w:ascii="Times New Roman" w:hAnsi="Times New Roman"/>
          <w:b w:val="0"/>
          <w:bCs/>
          <w:i/>
          <w:szCs w:val="24"/>
        </w:rPr>
        <w:t xml:space="preserve">. </w:t>
      </w:r>
      <w:r w:rsidRPr="0033747B">
        <w:rPr>
          <w:rFonts w:ascii="Times New Roman" w:hAnsi="Times New Roman"/>
          <w:b w:val="0"/>
          <w:bCs/>
          <w:i/>
          <w:szCs w:val="24"/>
          <w:lang w:val="en-SG"/>
        </w:rPr>
        <w:t>Clinical Psychology: Science and Practice</w:t>
      </w:r>
      <w:r w:rsidRPr="0033747B">
        <w:rPr>
          <w:rFonts w:ascii="Times New Roman" w:hAnsi="Times New Roman"/>
          <w:b w:val="0"/>
          <w:bCs/>
          <w:szCs w:val="24"/>
          <w:lang w:val="en-SG"/>
        </w:rPr>
        <w:t>, 25(2), e12235</w:t>
      </w:r>
      <w:r w:rsidRPr="0033747B">
        <w:rPr>
          <w:rFonts w:ascii="Times New Roman" w:hAnsi="Times New Roman"/>
          <w:b w:val="0"/>
          <w:bCs/>
          <w:i/>
          <w:szCs w:val="24"/>
          <w:lang w:val="en-SG"/>
        </w:rPr>
        <w:t xml:space="preserve">. </w:t>
      </w:r>
      <w:r w:rsidRPr="0033747B">
        <w:rPr>
          <w:rFonts w:ascii="Times New Roman" w:hAnsi="Times New Roman"/>
          <w:b w:val="0"/>
          <w:bCs/>
          <w:szCs w:val="24"/>
          <w:lang w:val="en-SG"/>
        </w:rPr>
        <w:t xml:space="preserve">doi: </w:t>
      </w:r>
      <w:r w:rsidRPr="0033747B">
        <w:rPr>
          <w:rFonts w:ascii="Times New Roman" w:hAnsi="Times New Roman"/>
          <w:b w:val="0"/>
          <w:bCs/>
          <w:lang w:val="en-US"/>
        </w:rPr>
        <w:t>10.1111/cpsp.12235</w:t>
      </w:r>
    </w:p>
    <w:p w14:paraId="66D21283" w14:textId="7B3B5FDA" w:rsidR="006D4EBE" w:rsidRPr="0033747B" w:rsidRDefault="006D4EBE" w:rsidP="003343DC">
      <w:pPr>
        <w:pStyle w:val="ListParagraph"/>
        <w:numPr>
          <w:ilvl w:val="0"/>
          <w:numId w:val="17"/>
        </w:numPr>
        <w:contextualSpacing w:val="0"/>
        <w:rPr>
          <w:rFonts w:ascii="Times New Roman" w:hAnsi="Times New Roman"/>
        </w:rPr>
      </w:pPr>
      <w:r w:rsidRPr="0033747B">
        <w:rPr>
          <w:rFonts w:ascii="Times New Roman" w:hAnsi="Times New Roman"/>
          <w:b/>
          <w:szCs w:val="24"/>
        </w:rPr>
        <w:t>Newman, M. G.</w:t>
      </w:r>
      <w:r w:rsidRPr="0033747B">
        <w:rPr>
          <w:rFonts w:ascii="Times New Roman" w:hAnsi="Times New Roman"/>
          <w:szCs w:val="24"/>
        </w:rPr>
        <w:t>, LaFreniere, L. S.*, &amp; Jacobson, N. C.* (</w:t>
      </w:r>
      <w:r w:rsidR="009D2665" w:rsidRPr="0033747B">
        <w:rPr>
          <w:rFonts w:ascii="Times New Roman" w:hAnsi="Times New Roman"/>
          <w:szCs w:val="24"/>
        </w:rPr>
        <w:t>2018</w:t>
      </w:r>
      <w:r w:rsidRPr="0033747B">
        <w:rPr>
          <w:rFonts w:ascii="Times New Roman" w:hAnsi="Times New Roman"/>
          <w:szCs w:val="24"/>
        </w:rPr>
        <w:t xml:space="preserve">). </w:t>
      </w:r>
      <w:r w:rsidR="00731C7E" w:rsidRPr="0033747B">
        <w:rPr>
          <w:rFonts w:ascii="Times New Roman" w:hAnsi="Times New Roman"/>
        </w:rPr>
        <w:t>Relaxation-induced anxiety: Effects of peak and trajectories of change on treatment outcome for generalized anxiety disorder</w:t>
      </w:r>
      <w:r w:rsidR="00E95C16" w:rsidRPr="0033747B">
        <w:rPr>
          <w:rFonts w:ascii="Times New Roman" w:hAnsi="Times New Roman"/>
        </w:rPr>
        <w:t>.</w:t>
      </w:r>
      <w:r w:rsidRPr="0033747B">
        <w:rPr>
          <w:rFonts w:ascii="Times New Roman" w:hAnsi="Times New Roman"/>
          <w:i/>
        </w:rPr>
        <w:t xml:space="preserve"> Psychotherapy Research</w:t>
      </w:r>
      <w:r w:rsidR="009D2665" w:rsidRPr="0033747B">
        <w:rPr>
          <w:rFonts w:ascii="Times New Roman" w:hAnsi="Times New Roman"/>
        </w:rPr>
        <w:t xml:space="preserve">, </w:t>
      </w:r>
      <w:r w:rsidR="009D2665" w:rsidRPr="0033747B">
        <w:rPr>
          <w:rFonts w:ascii="Times New Roman" w:hAnsi="Times New Roman"/>
          <w:i/>
        </w:rPr>
        <w:t>28</w:t>
      </w:r>
      <w:r w:rsidR="009D2665" w:rsidRPr="0033747B">
        <w:rPr>
          <w:rFonts w:ascii="Times New Roman" w:hAnsi="Times New Roman"/>
        </w:rPr>
        <w:t>(4), 616-629</w:t>
      </w:r>
      <w:r w:rsidRPr="0033747B">
        <w:rPr>
          <w:rFonts w:ascii="Times New Roman" w:hAnsi="Times New Roman"/>
          <w:i/>
        </w:rPr>
        <w:t>.</w:t>
      </w:r>
      <w:r w:rsidR="001D1BBF" w:rsidRPr="0033747B">
        <w:rPr>
          <w:rFonts w:ascii="Times New Roman" w:hAnsi="Times New Roman"/>
        </w:rPr>
        <w:t xml:space="preserve"> doi:10.1080/10503307.2016.1253891</w:t>
      </w:r>
      <w:r w:rsidR="002B0C6D" w:rsidRPr="0033747B">
        <w:rPr>
          <w:rFonts w:ascii="Times New Roman" w:hAnsi="Times New Roman"/>
        </w:rPr>
        <w:t xml:space="preserve"> PMID: 27855541</w:t>
      </w:r>
      <w:r w:rsidR="005A6D8D" w:rsidRPr="0033747B">
        <w:rPr>
          <w:rFonts w:ascii="Times New Roman" w:hAnsi="Times New Roman"/>
        </w:rPr>
        <w:t xml:space="preserve"> PMCID: PMC6134846</w:t>
      </w:r>
    </w:p>
    <w:p w14:paraId="37003727" w14:textId="45763ACA" w:rsidR="00DD13EC" w:rsidRPr="0033747B" w:rsidRDefault="00DD13EC" w:rsidP="000235CD">
      <w:pPr>
        <w:pStyle w:val="ListParagraph"/>
        <w:numPr>
          <w:ilvl w:val="0"/>
          <w:numId w:val="17"/>
        </w:numPr>
        <w:contextualSpacing w:val="0"/>
        <w:rPr>
          <w:bCs/>
        </w:rPr>
      </w:pPr>
      <w:r w:rsidRPr="0033747B">
        <w:rPr>
          <w:rFonts w:ascii="Times New Roman" w:hAnsi="Times New Roman"/>
          <w:bCs/>
          <w:szCs w:val="24"/>
        </w:rPr>
        <w:t xml:space="preserve">Kim, H.*, Lu, X.*, Costa, M., Kandemir, B.*, Adams, R. B., Jr., Li, J., Wang, J. Z., &amp; </w:t>
      </w:r>
      <w:r w:rsidRPr="0033747B">
        <w:rPr>
          <w:rFonts w:ascii="Times New Roman" w:hAnsi="Times New Roman"/>
          <w:b/>
          <w:bCs/>
          <w:szCs w:val="24"/>
        </w:rPr>
        <w:t xml:space="preserve">Newman, M. G. </w:t>
      </w:r>
      <w:r w:rsidRPr="0033747B">
        <w:rPr>
          <w:rFonts w:ascii="Times New Roman" w:hAnsi="Times New Roman"/>
          <w:bCs/>
          <w:szCs w:val="24"/>
        </w:rPr>
        <w:t xml:space="preserve">(2018). Development and validation of Image Stimuli for Emotion Elicitation (ISEE): A novel affective pictorial system with test-retest repeatability. </w:t>
      </w:r>
      <w:r w:rsidRPr="0033747B">
        <w:rPr>
          <w:rFonts w:ascii="Times New Roman" w:hAnsi="Times New Roman"/>
          <w:bCs/>
          <w:i/>
          <w:iCs/>
          <w:szCs w:val="24"/>
        </w:rPr>
        <w:t>Psychiatry Research</w:t>
      </w:r>
      <w:r w:rsidRPr="0033747B">
        <w:rPr>
          <w:rFonts w:ascii="Times New Roman" w:hAnsi="Times New Roman"/>
          <w:bCs/>
          <w:szCs w:val="24"/>
        </w:rPr>
        <w:t xml:space="preserve">, </w:t>
      </w:r>
      <w:r w:rsidRPr="0033747B">
        <w:rPr>
          <w:rFonts w:ascii="Times New Roman" w:hAnsi="Times New Roman"/>
          <w:bCs/>
          <w:i/>
          <w:iCs/>
          <w:szCs w:val="24"/>
        </w:rPr>
        <w:t>261</w:t>
      </w:r>
      <w:r w:rsidRPr="0033747B">
        <w:rPr>
          <w:rFonts w:ascii="Times New Roman" w:hAnsi="Times New Roman"/>
          <w:bCs/>
          <w:szCs w:val="24"/>
        </w:rPr>
        <w:t>, 414-420. doi:10.1016/j.psychres.2017.12.068</w:t>
      </w:r>
      <w:r w:rsidRPr="0033747B">
        <w:rPr>
          <w:rFonts w:ascii="Times New Roman" w:hAnsi="Times New Roman"/>
          <w:szCs w:val="24"/>
        </w:rPr>
        <w:t xml:space="preserve"> </w:t>
      </w:r>
      <w:r w:rsidR="000235CD" w:rsidRPr="0033747B">
        <w:rPr>
          <w:rFonts w:ascii="Times New Roman" w:hAnsi="Times New Roman"/>
          <w:szCs w:val="24"/>
        </w:rPr>
        <w:t>PMID: 29353766</w:t>
      </w:r>
      <w:r w:rsidR="00AF532B">
        <w:rPr>
          <w:rFonts w:ascii="Times New Roman" w:hAnsi="Times New Roman"/>
          <w:szCs w:val="24"/>
        </w:rPr>
        <w:t xml:space="preserve"> </w:t>
      </w:r>
      <w:r w:rsidR="00AF532B" w:rsidRPr="00AF532B">
        <w:rPr>
          <w:rFonts w:ascii="Times New Roman" w:hAnsi="Times New Roman"/>
          <w:szCs w:val="24"/>
        </w:rPr>
        <w:t>PMCID: PMC6510029</w:t>
      </w:r>
    </w:p>
    <w:p w14:paraId="092AF23C" w14:textId="712C794E" w:rsidR="00DD13EC" w:rsidRPr="0033747B" w:rsidRDefault="00DD13EC" w:rsidP="00DD13EC">
      <w:pPr>
        <w:pStyle w:val="ListParagraph"/>
        <w:numPr>
          <w:ilvl w:val="0"/>
          <w:numId w:val="17"/>
        </w:numPr>
        <w:contextualSpacing w:val="0"/>
        <w:rPr>
          <w:bCs/>
        </w:rPr>
      </w:pPr>
      <w:r w:rsidRPr="0033747B">
        <w:rPr>
          <w:rFonts w:ascii="Times New Roman" w:hAnsi="Times New Roman"/>
          <w:szCs w:val="24"/>
        </w:rPr>
        <w:t xml:space="preserve">Shin, K. E.* &amp; </w:t>
      </w:r>
      <w:r w:rsidRPr="0033747B">
        <w:rPr>
          <w:rFonts w:ascii="Times New Roman" w:hAnsi="Times New Roman"/>
          <w:b/>
          <w:szCs w:val="24"/>
        </w:rPr>
        <w:t>Newman, M. G.</w:t>
      </w:r>
      <w:r w:rsidRPr="0033747B">
        <w:rPr>
          <w:rFonts w:ascii="Times New Roman" w:hAnsi="Times New Roman"/>
          <w:i/>
          <w:szCs w:val="24"/>
        </w:rPr>
        <w:t xml:space="preserve"> </w:t>
      </w:r>
      <w:r w:rsidRPr="0033747B">
        <w:rPr>
          <w:rFonts w:ascii="Times New Roman" w:hAnsi="Times New Roman"/>
          <w:szCs w:val="24"/>
        </w:rPr>
        <w:t>(2018) Using retrieval cues to attenuate return of fear in individuals with public speaking anxiety</w:t>
      </w:r>
      <w:r w:rsidRPr="0033747B">
        <w:rPr>
          <w:rFonts w:ascii="Times New Roman" w:hAnsi="Times New Roman"/>
          <w:i/>
          <w:szCs w:val="24"/>
        </w:rPr>
        <w:t xml:space="preserve">. </w:t>
      </w:r>
      <w:r w:rsidRPr="0033747B">
        <w:rPr>
          <w:rFonts w:ascii="Times New Roman" w:hAnsi="Times New Roman"/>
          <w:i/>
        </w:rPr>
        <w:t>Behavior Therapy, 49</w:t>
      </w:r>
      <w:r w:rsidRPr="0033747B">
        <w:rPr>
          <w:rFonts w:ascii="Times New Roman" w:hAnsi="Times New Roman"/>
        </w:rPr>
        <w:t xml:space="preserve">(2), 212-224. </w:t>
      </w:r>
      <w:r w:rsidR="005D643C" w:rsidRPr="0033747B">
        <w:rPr>
          <w:rFonts w:ascii="Times New Roman" w:hAnsi="Times New Roman"/>
        </w:rPr>
        <w:t>Doi</w:t>
      </w:r>
      <w:r w:rsidRPr="0033747B">
        <w:rPr>
          <w:rFonts w:ascii="Times New Roman" w:hAnsi="Times New Roman"/>
        </w:rPr>
        <w:t xml:space="preserve">:10.1016/j.beth.2017.07.011 PMID: </w:t>
      </w:r>
      <w:r w:rsidRPr="0033747B">
        <w:t>29530260</w:t>
      </w:r>
    </w:p>
    <w:p w14:paraId="131F1173" w14:textId="77777777" w:rsidR="00DD13EC" w:rsidRPr="0033747B" w:rsidRDefault="00DD13EC" w:rsidP="00DD13EC">
      <w:pPr>
        <w:pStyle w:val="ListParagraph"/>
        <w:numPr>
          <w:ilvl w:val="0"/>
          <w:numId w:val="17"/>
        </w:numPr>
        <w:contextualSpacing w:val="0"/>
      </w:pPr>
      <w:r w:rsidRPr="0033747B">
        <w:rPr>
          <w:rFonts w:ascii="Times New Roman" w:hAnsi="Times New Roman"/>
          <w:szCs w:val="24"/>
        </w:rPr>
        <w:t xml:space="preserve">Zainal, N. H.* &amp; </w:t>
      </w:r>
      <w:r w:rsidRPr="0033747B">
        <w:rPr>
          <w:rFonts w:ascii="Times New Roman" w:hAnsi="Times New Roman"/>
          <w:b/>
          <w:szCs w:val="24"/>
        </w:rPr>
        <w:t>Newman, M. G.</w:t>
      </w:r>
      <w:r w:rsidRPr="0033747B">
        <w:rPr>
          <w:rFonts w:ascii="Times New Roman" w:hAnsi="Times New Roman"/>
          <w:szCs w:val="24"/>
        </w:rPr>
        <w:t xml:space="preserve"> (2018). Worry amplifies theory-of-mind reasoning of negatively-valenced social stimuli in generalized anxiety disorder. </w:t>
      </w:r>
      <w:r w:rsidRPr="0033747B">
        <w:rPr>
          <w:rFonts w:ascii="Times New Roman" w:hAnsi="Times New Roman"/>
          <w:i/>
        </w:rPr>
        <w:t>Journal of Affective Disorders</w:t>
      </w:r>
      <w:r w:rsidRPr="0033747B">
        <w:rPr>
          <w:rFonts w:ascii="Times New Roman" w:hAnsi="Times New Roman"/>
        </w:rPr>
        <w:t xml:space="preserve">, </w:t>
      </w:r>
      <w:r w:rsidRPr="0033747B">
        <w:rPr>
          <w:rFonts w:ascii="Times New Roman" w:hAnsi="Times New Roman"/>
          <w:i/>
        </w:rPr>
        <w:t>227</w:t>
      </w:r>
      <w:r w:rsidRPr="0033747B">
        <w:rPr>
          <w:rFonts w:ascii="Times New Roman" w:hAnsi="Times New Roman"/>
        </w:rPr>
        <w:t>, 824-833. doi:</w:t>
      </w:r>
      <w:r w:rsidRPr="0033747B">
        <w:t>10.1016/j.jad.2017.11.084 PMID: 29254067</w:t>
      </w:r>
    </w:p>
    <w:p w14:paraId="0EBF8311" w14:textId="3A8B2BF2" w:rsidR="00EB18C4" w:rsidRPr="0033747B" w:rsidRDefault="00EB18C4" w:rsidP="001128EE">
      <w:pPr>
        <w:pStyle w:val="ListParagraph"/>
        <w:numPr>
          <w:ilvl w:val="0"/>
          <w:numId w:val="17"/>
        </w:numPr>
        <w:spacing w:after="160"/>
        <w:contextualSpacing w:val="0"/>
        <w:rPr>
          <w:rFonts w:ascii="Times New Roman" w:hAnsi="Times New Roman"/>
          <w:szCs w:val="24"/>
        </w:rPr>
      </w:pPr>
      <w:r w:rsidRPr="0033747B">
        <w:rPr>
          <w:rFonts w:ascii="Times New Roman" w:hAnsi="Times New Roman"/>
        </w:rPr>
        <w:t>Scala, J. W.</w:t>
      </w:r>
      <w:r w:rsidR="001F76EB" w:rsidRPr="0033747B">
        <w:rPr>
          <w:rFonts w:ascii="Times New Roman" w:hAnsi="Times New Roman"/>
        </w:rPr>
        <w:t>*</w:t>
      </w:r>
      <w:r w:rsidRPr="0033747B">
        <w:rPr>
          <w:rFonts w:ascii="Times New Roman" w:hAnsi="Times New Roman"/>
        </w:rPr>
        <w:t>, Levy, K. N., Johnson, B. N.</w:t>
      </w:r>
      <w:r w:rsidR="001F76EB" w:rsidRPr="0033747B">
        <w:rPr>
          <w:rFonts w:ascii="Times New Roman" w:hAnsi="Times New Roman"/>
        </w:rPr>
        <w:t>*</w:t>
      </w:r>
      <w:r w:rsidRPr="0033747B">
        <w:rPr>
          <w:rFonts w:ascii="Times New Roman" w:hAnsi="Times New Roman"/>
        </w:rPr>
        <w:t xml:space="preserve">, Kivity, Y., Ellison, W. D., Pincus, A. L., Wilson, S. J. &amp; </w:t>
      </w:r>
      <w:r w:rsidRPr="0033747B">
        <w:rPr>
          <w:rFonts w:ascii="Times New Roman" w:hAnsi="Times New Roman"/>
          <w:b/>
        </w:rPr>
        <w:t>Newman, M. G.</w:t>
      </w:r>
      <w:r w:rsidRPr="0033747B">
        <w:rPr>
          <w:rFonts w:ascii="Times New Roman" w:hAnsi="Times New Roman"/>
        </w:rPr>
        <w:t xml:space="preserve"> </w:t>
      </w:r>
      <w:r w:rsidRPr="0033747B">
        <w:rPr>
          <w:rFonts w:ascii="Times New Roman" w:hAnsi="Times New Roman"/>
          <w:bCs/>
        </w:rPr>
        <w:t>(2018).</w:t>
      </w:r>
      <w:r w:rsidRPr="0033747B">
        <w:rPr>
          <w:rFonts w:ascii="Times New Roman" w:hAnsi="Times New Roman"/>
          <w:b/>
          <w:bCs/>
        </w:rPr>
        <w:t xml:space="preserve"> </w:t>
      </w:r>
      <w:r w:rsidRPr="0033747B">
        <w:rPr>
          <w:rFonts w:ascii="Times New Roman" w:hAnsi="Times New Roman"/>
          <w:bCs/>
        </w:rPr>
        <w:t xml:space="preserve">The role of negative affect and self-concept clarity in predicting self-injurious urges in borderline personality disorder using ecological momentary assessment. </w:t>
      </w:r>
      <w:r w:rsidRPr="0033747B">
        <w:rPr>
          <w:rFonts w:ascii="Times New Roman" w:hAnsi="Times New Roman"/>
          <w:bCs/>
          <w:i/>
          <w:iCs/>
        </w:rPr>
        <w:t>Journal of Personality Disorders</w:t>
      </w:r>
      <w:r w:rsidRPr="0033747B">
        <w:rPr>
          <w:rFonts w:ascii="Times New Roman" w:hAnsi="Times New Roman"/>
          <w:bCs/>
        </w:rPr>
        <w:t xml:space="preserve">, </w:t>
      </w:r>
      <w:r w:rsidRPr="0033747B">
        <w:rPr>
          <w:rFonts w:ascii="Times New Roman" w:hAnsi="Times New Roman"/>
          <w:bCs/>
          <w:i/>
          <w:iCs/>
        </w:rPr>
        <w:t>32</w:t>
      </w:r>
      <w:r w:rsidRPr="0033747B">
        <w:rPr>
          <w:rFonts w:ascii="Times New Roman" w:hAnsi="Times New Roman"/>
          <w:bCs/>
        </w:rPr>
        <w:t>, 36-57. doi:10.1521/pedi.2018.32.supp.36</w:t>
      </w:r>
      <w:r w:rsidR="001128EE" w:rsidRPr="0033747B">
        <w:rPr>
          <w:rFonts w:ascii="Times New Roman" w:hAnsi="Times New Roman"/>
          <w:bCs/>
        </w:rPr>
        <w:t xml:space="preserve"> PMID: 29388895</w:t>
      </w:r>
    </w:p>
    <w:p w14:paraId="5B9C0D4D" w14:textId="77777777" w:rsidR="003D7D6C" w:rsidRPr="0033747B" w:rsidRDefault="003D7D6C" w:rsidP="003D7D6C">
      <w:pPr>
        <w:pStyle w:val="ListParagraph"/>
        <w:numPr>
          <w:ilvl w:val="0"/>
          <w:numId w:val="17"/>
        </w:numPr>
        <w:spacing w:after="160"/>
        <w:contextualSpacing w:val="0"/>
        <w:rPr>
          <w:rFonts w:ascii="Times New Roman" w:hAnsi="Times New Roman"/>
          <w:szCs w:val="24"/>
        </w:rPr>
      </w:pPr>
      <w:r w:rsidRPr="0033747B">
        <w:rPr>
          <w:rFonts w:ascii="Times New Roman" w:hAnsi="Times New Roman"/>
          <w:b/>
          <w:szCs w:val="24"/>
        </w:rPr>
        <w:t>Newman, M. G.</w:t>
      </w:r>
      <w:r w:rsidRPr="0033747B">
        <w:rPr>
          <w:rFonts w:ascii="Times New Roman" w:hAnsi="Times New Roman"/>
          <w:szCs w:val="24"/>
        </w:rPr>
        <w:t xml:space="preserve">, Cho, S.*, &amp; Kim, H.* (2017). </w:t>
      </w:r>
      <w:r w:rsidRPr="0033747B">
        <w:rPr>
          <w:rFonts w:ascii="Times New Roman" w:hAnsi="Times New Roman"/>
        </w:rPr>
        <w:t xml:space="preserve">Worry and generalized anxiety disorder: A review. </w:t>
      </w:r>
      <w:r w:rsidRPr="0033747B">
        <w:rPr>
          <w:rFonts w:ascii="Times New Roman" w:hAnsi="Times New Roman"/>
          <w:i/>
        </w:rPr>
        <w:t>Reference Module in Neuroscience and Biobehavioral Psychology</w:t>
      </w:r>
      <w:r w:rsidRPr="0033747B">
        <w:rPr>
          <w:rFonts w:ascii="Times New Roman" w:hAnsi="Times New Roman"/>
        </w:rPr>
        <w:t>.doi:10.1016/B978-0-12-809324-5.05108-7</w:t>
      </w:r>
    </w:p>
    <w:p w14:paraId="08F5F35F" w14:textId="524D1A4C" w:rsidR="00DD13EC" w:rsidRPr="0033747B" w:rsidRDefault="00DD13EC" w:rsidP="00DD13EC">
      <w:pPr>
        <w:pStyle w:val="ListParagraph"/>
        <w:numPr>
          <w:ilvl w:val="0"/>
          <w:numId w:val="17"/>
        </w:numPr>
        <w:spacing w:after="160"/>
        <w:contextualSpacing w:val="0"/>
        <w:rPr>
          <w:color w:val="1A1A1A"/>
        </w:rPr>
      </w:pPr>
      <w:r w:rsidRPr="0033747B">
        <w:rPr>
          <w:rFonts w:ascii="Times New Roman" w:hAnsi="Times New Roman"/>
          <w:szCs w:val="24"/>
        </w:rPr>
        <w:t xml:space="preserve">Lu, X.*, Suryanarayan, P.*, Adams, R. B., Li, J., </w:t>
      </w:r>
      <w:r w:rsidRPr="0033747B">
        <w:rPr>
          <w:rFonts w:ascii="Times New Roman" w:hAnsi="Times New Roman"/>
          <w:b/>
          <w:szCs w:val="24"/>
        </w:rPr>
        <w:t>Newman, M. G.</w:t>
      </w:r>
      <w:r w:rsidRPr="0033747B">
        <w:rPr>
          <w:rFonts w:ascii="Times New Roman" w:hAnsi="Times New Roman"/>
          <w:szCs w:val="24"/>
        </w:rPr>
        <w:t xml:space="preserve">, &amp; Wang, J. Z. (2017). </w:t>
      </w:r>
      <w:r w:rsidRPr="0033747B">
        <w:rPr>
          <w:rFonts w:ascii="Times New Roman" w:hAnsi="Times New Roman"/>
        </w:rPr>
        <w:t>An investigation into three visual characteristics of complex scenes that evoke human emotion.</w:t>
      </w:r>
      <w:r w:rsidRPr="0033747B">
        <w:rPr>
          <w:rFonts w:ascii="Times New Roman" w:hAnsi="Times New Roman"/>
          <w:i/>
        </w:rPr>
        <w:t xml:space="preserve"> Proceedings of </w:t>
      </w:r>
      <w:r w:rsidRPr="0033747B">
        <w:rPr>
          <w:bCs/>
          <w:i/>
        </w:rPr>
        <w:t>the International Conference on</w:t>
      </w:r>
      <w:r w:rsidRPr="0033747B">
        <w:rPr>
          <w:b/>
          <w:bCs/>
          <w:i/>
        </w:rPr>
        <w:t xml:space="preserve"> </w:t>
      </w:r>
      <w:r w:rsidRPr="0033747B">
        <w:rPr>
          <w:rFonts w:ascii="Times New Roman" w:hAnsi="Times New Roman"/>
          <w:bCs/>
          <w:i/>
        </w:rPr>
        <w:t xml:space="preserve">Affective Computing and Intelligent Interaction </w:t>
      </w:r>
      <w:r w:rsidRPr="0033747B">
        <w:rPr>
          <w:rFonts w:ascii="Times New Roman" w:hAnsi="Times New Roman"/>
          <w:color w:val="1A1A1A"/>
          <w:szCs w:val="24"/>
        </w:rPr>
        <w:t xml:space="preserve">(pp. </w:t>
      </w:r>
      <w:r w:rsidRPr="0033747B">
        <w:rPr>
          <w:color w:val="1A1A1A"/>
        </w:rPr>
        <w:t>440-447</w:t>
      </w:r>
      <w:r w:rsidRPr="0033747B">
        <w:rPr>
          <w:rFonts w:ascii="Times New Roman" w:hAnsi="Times New Roman"/>
          <w:color w:val="1A1A1A"/>
          <w:szCs w:val="24"/>
        </w:rPr>
        <w:t>)</w:t>
      </w:r>
      <w:r w:rsidR="005D643C" w:rsidRPr="0033747B">
        <w:rPr>
          <w:rFonts w:ascii="Times New Roman" w:hAnsi="Times New Roman"/>
          <w:color w:val="1A1A1A"/>
          <w:szCs w:val="24"/>
        </w:rPr>
        <w:t xml:space="preserve"> San Antonio, TX</w:t>
      </w:r>
      <w:r w:rsidRPr="0033747B">
        <w:rPr>
          <w:rFonts w:ascii="Times New Roman" w:hAnsi="Times New Roman"/>
          <w:bCs/>
          <w:i/>
        </w:rPr>
        <w:t>.</w:t>
      </w:r>
    </w:p>
    <w:p w14:paraId="5E862E4B" w14:textId="77777777" w:rsidR="00DD13EC" w:rsidRPr="0033747B" w:rsidRDefault="00DD13EC" w:rsidP="00DD13EC">
      <w:pPr>
        <w:pStyle w:val="ListParagraph"/>
        <w:numPr>
          <w:ilvl w:val="0"/>
          <w:numId w:val="17"/>
        </w:numPr>
        <w:spacing w:after="160"/>
        <w:contextualSpacing w:val="0"/>
        <w:rPr>
          <w:rFonts w:cs="Arial"/>
          <w:noProof/>
          <w:szCs w:val="22"/>
        </w:rPr>
      </w:pPr>
      <w:r w:rsidRPr="0033747B">
        <w:rPr>
          <w:rFonts w:ascii="Times New Roman" w:hAnsi="Times New Roman"/>
          <w:szCs w:val="24"/>
        </w:rPr>
        <w:t xml:space="preserve">Jacobson, N. C.* &amp; </w:t>
      </w:r>
      <w:r w:rsidRPr="0033747B">
        <w:rPr>
          <w:rFonts w:ascii="Times New Roman" w:hAnsi="Times New Roman"/>
          <w:b/>
          <w:szCs w:val="24"/>
        </w:rPr>
        <w:t>Newman, M.G.</w:t>
      </w:r>
      <w:r w:rsidRPr="0033747B">
        <w:rPr>
          <w:rFonts w:ascii="Times New Roman" w:hAnsi="Times New Roman"/>
          <w:szCs w:val="24"/>
        </w:rPr>
        <w:t xml:space="preserve"> (2017). Anxiety and depression as bidirectional risk factors for one another: A meta-analysis of longitudinal studies. </w:t>
      </w:r>
      <w:r w:rsidRPr="0033747B">
        <w:rPr>
          <w:rFonts w:ascii="Times New Roman" w:hAnsi="Times New Roman"/>
          <w:i/>
          <w:szCs w:val="24"/>
        </w:rPr>
        <w:t>Psychological Bulletin,</w:t>
      </w:r>
      <w:r w:rsidRPr="0033747B">
        <w:rPr>
          <w:rFonts w:ascii="Helvetica" w:hAnsi="Helvetica"/>
          <w:i/>
          <w:iCs/>
          <w:color w:val="333333"/>
          <w:sz w:val="21"/>
          <w:szCs w:val="21"/>
        </w:rPr>
        <w:t xml:space="preserve"> </w:t>
      </w:r>
      <w:r w:rsidRPr="0033747B">
        <w:rPr>
          <w:i/>
          <w:iCs/>
        </w:rPr>
        <w:t>143</w:t>
      </w:r>
      <w:r w:rsidRPr="0033747B">
        <w:t>(</w:t>
      </w:r>
      <w:r w:rsidRPr="0033747B">
        <w:rPr>
          <w:i/>
        </w:rPr>
        <w:t>11</w:t>
      </w:r>
      <w:r w:rsidRPr="0033747B">
        <w:t>),</w:t>
      </w:r>
      <w:r w:rsidRPr="0033747B">
        <w:rPr>
          <w:i/>
        </w:rPr>
        <w:t xml:space="preserve"> </w:t>
      </w:r>
      <w:r w:rsidRPr="0033747B">
        <w:t>1155-1200.</w:t>
      </w:r>
      <w:r w:rsidRPr="0033747B">
        <w:rPr>
          <w:rFonts w:ascii="Times New Roman" w:hAnsi="Times New Roman"/>
          <w:szCs w:val="24"/>
        </w:rPr>
        <w:t xml:space="preserve"> doi:10.1037/bul0000111 </w:t>
      </w:r>
      <w:r w:rsidRPr="0033747B">
        <w:rPr>
          <w:rFonts w:cs="Arial"/>
          <w:noProof/>
          <w:szCs w:val="22"/>
        </w:rPr>
        <w:t>PMID:28805400 PMID: 28805400</w:t>
      </w:r>
    </w:p>
    <w:p w14:paraId="5CAAE895" w14:textId="77777777" w:rsidR="00DD13EC" w:rsidRPr="0033747B" w:rsidRDefault="00DD13EC" w:rsidP="00DD13EC">
      <w:pPr>
        <w:pStyle w:val="ListParagraph"/>
        <w:numPr>
          <w:ilvl w:val="0"/>
          <w:numId w:val="17"/>
        </w:numPr>
        <w:contextualSpacing w:val="0"/>
        <w:rPr>
          <w:rFonts w:ascii="Times New Roman" w:hAnsi="Times New Roman"/>
        </w:rPr>
      </w:pPr>
      <w:r w:rsidRPr="0033747B">
        <w:rPr>
          <w:rFonts w:ascii="Times New Roman" w:hAnsi="Times New Roman"/>
          <w:szCs w:val="24"/>
        </w:rPr>
        <w:t xml:space="preserve">Llera, S. J.* &amp; </w:t>
      </w:r>
      <w:r w:rsidRPr="0033747B">
        <w:rPr>
          <w:rFonts w:ascii="Times New Roman" w:hAnsi="Times New Roman"/>
          <w:b/>
          <w:szCs w:val="24"/>
        </w:rPr>
        <w:t>Newman, M. G.</w:t>
      </w:r>
      <w:r w:rsidRPr="0033747B">
        <w:rPr>
          <w:rFonts w:ascii="Times New Roman" w:hAnsi="Times New Roman"/>
          <w:szCs w:val="24"/>
        </w:rPr>
        <w:t xml:space="preserve"> (2017). </w:t>
      </w:r>
      <w:r w:rsidRPr="0033747B">
        <w:rPr>
          <w:rFonts w:ascii="Times New Roman" w:hAnsi="Times New Roman"/>
        </w:rPr>
        <w:t>Development and validation of two measures of emotional contrast avoidance: The Contrast Avoidance Questionnaires</w:t>
      </w:r>
      <w:r w:rsidRPr="0033747B">
        <w:rPr>
          <w:rFonts w:ascii="Times New Roman" w:hAnsi="Times New Roman"/>
          <w:i/>
        </w:rPr>
        <w:t>. Journal of Anxiety Disorders</w:t>
      </w:r>
      <w:r w:rsidRPr="0033747B">
        <w:rPr>
          <w:rFonts w:ascii="Times New Roman" w:hAnsi="Times New Roman"/>
        </w:rPr>
        <w:t>,</w:t>
      </w:r>
      <w:r w:rsidRPr="0033747B">
        <w:rPr>
          <w:rFonts w:ascii="Times New Roman" w:hAnsi="Times New Roman"/>
          <w:i/>
        </w:rPr>
        <w:t xml:space="preserve"> 49</w:t>
      </w:r>
      <w:r w:rsidRPr="0033747B">
        <w:rPr>
          <w:rFonts w:ascii="Times New Roman" w:hAnsi="Times New Roman"/>
        </w:rPr>
        <w:t>,</w:t>
      </w:r>
      <w:r w:rsidRPr="0033747B">
        <w:rPr>
          <w:rFonts w:ascii="Times New Roman" w:hAnsi="Times New Roman"/>
          <w:i/>
        </w:rPr>
        <w:t xml:space="preserve"> </w:t>
      </w:r>
      <w:r w:rsidRPr="0033747B">
        <w:rPr>
          <w:rFonts w:ascii="Times New Roman" w:hAnsi="Times New Roman"/>
        </w:rPr>
        <w:t>114-127</w:t>
      </w:r>
      <w:r w:rsidRPr="0033747B">
        <w:rPr>
          <w:rFonts w:ascii="Times New Roman" w:hAnsi="Times New Roman"/>
          <w:i/>
        </w:rPr>
        <w:t>.</w:t>
      </w:r>
      <w:r w:rsidRPr="0033747B">
        <w:rPr>
          <w:rFonts w:ascii="Times New Roman" w:hAnsi="Times New Roman"/>
        </w:rPr>
        <w:t xml:space="preserve"> doi:10.1016/j.janxdis.2017.04.008 PMID: 28500921</w:t>
      </w:r>
    </w:p>
    <w:p w14:paraId="24776ED7" w14:textId="13228802" w:rsidR="00684D48" w:rsidRPr="0033747B" w:rsidRDefault="00684D48" w:rsidP="003343DC">
      <w:pPr>
        <w:pStyle w:val="ListParagraph"/>
        <w:numPr>
          <w:ilvl w:val="0"/>
          <w:numId w:val="17"/>
        </w:numPr>
        <w:spacing w:after="160"/>
        <w:contextualSpacing w:val="0"/>
      </w:pPr>
      <w:r w:rsidRPr="0033747B">
        <w:rPr>
          <w:rFonts w:ascii="Times New Roman" w:hAnsi="Times New Roman"/>
          <w:b/>
          <w:szCs w:val="24"/>
        </w:rPr>
        <w:t>Newman, M. G.</w:t>
      </w:r>
      <w:r w:rsidRPr="0033747B">
        <w:rPr>
          <w:rFonts w:ascii="Times New Roman" w:hAnsi="Times New Roman"/>
          <w:szCs w:val="24"/>
        </w:rPr>
        <w:t xml:space="preserve">, Jacobson, N. C.*, Erickson, T. M.*, </w:t>
      </w:r>
      <w:r w:rsidR="0033115F" w:rsidRPr="0033747B">
        <w:rPr>
          <w:rFonts w:ascii="Times New Roman" w:hAnsi="Times New Roman"/>
          <w:szCs w:val="24"/>
        </w:rPr>
        <w:t xml:space="preserve">&amp; </w:t>
      </w:r>
      <w:r w:rsidRPr="0033747B">
        <w:rPr>
          <w:rFonts w:ascii="Times New Roman" w:hAnsi="Times New Roman"/>
          <w:szCs w:val="24"/>
        </w:rPr>
        <w:t>Fisher, A. J.* (</w:t>
      </w:r>
      <w:r w:rsidR="00463950" w:rsidRPr="0033747B">
        <w:rPr>
          <w:rFonts w:ascii="Times New Roman" w:hAnsi="Times New Roman"/>
          <w:szCs w:val="24"/>
        </w:rPr>
        <w:t>2017</w:t>
      </w:r>
      <w:r w:rsidRPr="0033747B">
        <w:rPr>
          <w:rFonts w:ascii="Times New Roman" w:hAnsi="Times New Roman"/>
          <w:szCs w:val="24"/>
        </w:rPr>
        <w:t xml:space="preserve">). </w:t>
      </w:r>
      <w:r w:rsidRPr="0033747B">
        <w:rPr>
          <w:rFonts w:ascii="Times New Roman" w:hAnsi="Times New Roman"/>
        </w:rPr>
        <w:t xml:space="preserve">Interpersonal problems predict differential response to cognitive versus </w:t>
      </w:r>
      <w:r w:rsidR="008E4863" w:rsidRPr="0033747B">
        <w:rPr>
          <w:rFonts w:ascii="Times New Roman" w:hAnsi="Times New Roman"/>
        </w:rPr>
        <w:t>b</w:t>
      </w:r>
      <w:r w:rsidRPr="0033747B">
        <w:rPr>
          <w:rFonts w:ascii="Times New Roman" w:hAnsi="Times New Roman"/>
        </w:rPr>
        <w:t xml:space="preserve">ehavioral </w:t>
      </w:r>
      <w:r w:rsidR="008E4863" w:rsidRPr="0033747B">
        <w:rPr>
          <w:rFonts w:ascii="Times New Roman" w:hAnsi="Times New Roman"/>
        </w:rPr>
        <w:t>t</w:t>
      </w:r>
      <w:r w:rsidR="006B408A" w:rsidRPr="0033747B">
        <w:rPr>
          <w:rFonts w:ascii="Times New Roman" w:hAnsi="Times New Roman"/>
        </w:rPr>
        <w:t>reatment</w:t>
      </w:r>
      <w:r w:rsidR="008E4863" w:rsidRPr="0033747B">
        <w:rPr>
          <w:rFonts w:ascii="Times New Roman" w:hAnsi="Times New Roman"/>
        </w:rPr>
        <w:t xml:space="preserve"> </w:t>
      </w:r>
      <w:r w:rsidRPr="0033747B">
        <w:rPr>
          <w:rFonts w:ascii="Times New Roman" w:hAnsi="Times New Roman"/>
        </w:rPr>
        <w:t>in a randomized controlled trial.</w:t>
      </w:r>
      <w:r w:rsidRPr="0033747B">
        <w:rPr>
          <w:rFonts w:ascii="Times New Roman" w:hAnsi="Times New Roman"/>
          <w:i/>
        </w:rPr>
        <w:t xml:space="preserve"> </w:t>
      </w:r>
      <w:r w:rsidRPr="0033747B">
        <w:rPr>
          <w:rFonts w:ascii="Times New Roman" w:hAnsi="Times New Roman"/>
          <w:i/>
          <w:szCs w:val="24"/>
        </w:rPr>
        <w:t>Behavior Therapy</w:t>
      </w:r>
      <w:r w:rsidR="00463950" w:rsidRPr="0033747B">
        <w:rPr>
          <w:rFonts w:ascii="Times New Roman" w:hAnsi="Times New Roman"/>
          <w:szCs w:val="24"/>
        </w:rPr>
        <w:t xml:space="preserve">, </w:t>
      </w:r>
      <w:r w:rsidR="00463950" w:rsidRPr="0033747B">
        <w:rPr>
          <w:rFonts w:ascii="Times New Roman" w:hAnsi="Times New Roman"/>
          <w:i/>
          <w:szCs w:val="24"/>
        </w:rPr>
        <w:t>48</w:t>
      </w:r>
      <w:r w:rsidR="00463950" w:rsidRPr="0033747B">
        <w:rPr>
          <w:rFonts w:ascii="Times New Roman" w:hAnsi="Times New Roman"/>
          <w:szCs w:val="24"/>
        </w:rPr>
        <w:t>(1), 56-68</w:t>
      </w:r>
      <w:r w:rsidRPr="0033747B">
        <w:rPr>
          <w:rFonts w:ascii="Times New Roman" w:hAnsi="Times New Roman"/>
          <w:szCs w:val="24"/>
        </w:rPr>
        <w:t>.</w:t>
      </w:r>
      <w:r w:rsidR="00660F8A" w:rsidRPr="0033747B">
        <w:rPr>
          <w:rFonts w:ascii="Times New Roman" w:hAnsi="Times New Roman"/>
          <w:szCs w:val="24"/>
        </w:rPr>
        <w:t xml:space="preserve"> doi:10.1016/j.beth.2016.05.005</w:t>
      </w:r>
      <w:r w:rsidR="0093558B" w:rsidRPr="0033747B">
        <w:rPr>
          <w:rFonts w:ascii="Times New Roman" w:hAnsi="Times New Roman"/>
          <w:szCs w:val="24"/>
        </w:rPr>
        <w:t xml:space="preserve"> </w:t>
      </w:r>
      <w:r w:rsidR="00125902" w:rsidRPr="0033747B">
        <w:t xml:space="preserve">PMID: 28077221 </w:t>
      </w:r>
      <w:r w:rsidR="0093558B" w:rsidRPr="0033747B">
        <w:rPr>
          <w:rFonts w:ascii="Times New Roman" w:hAnsi="Times New Roman"/>
          <w:szCs w:val="24"/>
        </w:rPr>
        <w:t>NIHMSID:</w:t>
      </w:r>
      <w:r w:rsidR="00CA2E19" w:rsidRPr="0033747B">
        <w:rPr>
          <w:rFonts w:ascii="Times New Roman" w:hAnsi="Times New Roman"/>
          <w:szCs w:val="24"/>
        </w:rPr>
        <w:t>801407</w:t>
      </w:r>
      <w:r w:rsidR="00500417" w:rsidRPr="0033747B">
        <w:rPr>
          <w:rFonts w:ascii="Times New Roman" w:hAnsi="Times New Roman"/>
          <w:szCs w:val="24"/>
        </w:rPr>
        <w:t xml:space="preserve"> PMCID: PMC5240795</w:t>
      </w:r>
    </w:p>
    <w:p w14:paraId="1E9E5822" w14:textId="0FF8630D" w:rsidR="0049646B" w:rsidRPr="0033747B" w:rsidRDefault="0049646B" w:rsidP="003343DC">
      <w:pPr>
        <w:pStyle w:val="ListParagraph"/>
        <w:numPr>
          <w:ilvl w:val="0"/>
          <w:numId w:val="17"/>
        </w:numPr>
        <w:spacing w:after="160"/>
        <w:contextualSpacing w:val="0"/>
        <w:rPr>
          <w:rFonts w:ascii="Times New Roman" w:hAnsi="Times New Roman"/>
          <w:szCs w:val="24"/>
        </w:rPr>
      </w:pPr>
      <w:r w:rsidRPr="0033747B">
        <w:rPr>
          <w:rFonts w:ascii="Times New Roman" w:hAnsi="Times New Roman"/>
          <w:szCs w:val="24"/>
        </w:rPr>
        <w:t xml:space="preserve">Crouch, T. A.*, Lewis, J. A.*, Erickson, T. M.*, &amp; </w:t>
      </w:r>
      <w:r w:rsidRPr="0033747B">
        <w:rPr>
          <w:rFonts w:ascii="Times New Roman" w:hAnsi="Times New Roman"/>
          <w:b/>
          <w:szCs w:val="24"/>
        </w:rPr>
        <w:t>Newman, M. G.</w:t>
      </w:r>
      <w:r w:rsidRPr="0033747B">
        <w:rPr>
          <w:rFonts w:ascii="Times New Roman" w:hAnsi="Times New Roman"/>
          <w:szCs w:val="24"/>
        </w:rPr>
        <w:t xml:space="preserve"> (2017). Prospective investigation of the contrast avoidance model of generalized anxiety and worry</w:t>
      </w:r>
      <w:r w:rsidRPr="0033747B">
        <w:rPr>
          <w:rFonts w:ascii="Times New Roman" w:hAnsi="Times New Roman"/>
          <w:i/>
          <w:szCs w:val="24"/>
        </w:rPr>
        <w:t>. Behavior Therapy, 48</w:t>
      </w:r>
      <w:r w:rsidRPr="0033747B">
        <w:rPr>
          <w:rFonts w:ascii="Times New Roman" w:hAnsi="Times New Roman"/>
          <w:szCs w:val="24"/>
        </w:rPr>
        <w:t>(</w:t>
      </w:r>
      <w:r w:rsidRPr="0033747B">
        <w:rPr>
          <w:rFonts w:ascii="Times New Roman" w:hAnsi="Times New Roman"/>
          <w:i/>
          <w:szCs w:val="24"/>
        </w:rPr>
        <w:t>4</w:t>
      </w:r>
      <w:r w:rsidRPr="0033747B">
        <w:rPr>
          <w:rFonts w:ascii="Times New Roman" w:hAnsi="Times New Roman"/>
          <w:szCs w:val="24"/>
        </w:rPr>
        <w:t>)</w:t>
      </w:r>
      <w:r w:rsidRPr="0033747B">
        <w:rPr>
          <w:rFonts w:ascii="Times New Roman" w:hAnsi="Times New Roman"/>
          <w:i/>
          <w:szCs w:val="24"/>
        </w:rPr>
        <w:t xml:space="preserve">, </w:t>
      </w:r>
      <w:r w:rsidRPr="0033747B">
        <w:rPr>
          <w:rFonts w:ascii="Times New Roman" w:hAnsi="Times New Roman"/>
          <w:szCs w:val="24"/>
        </w:rPr>
        <w:t>544-556</w:t>
      </w:r>
      <w:r w:rsidRPr="0033747B">
        <w:rPr>
          <w:rFonts w:ascii="Times New Roman" w:hAnsi="Times New Roman"/>
          <w:i/>
          <w:szCs w:val="24"/>
        </w:rPr>
        <w:t>.</w:t>
      </w:r>
      <w:r w:rsidRPr="0033747B">
        <w:rPr>
          <w:rFonts w:ascii="Times New Roman" w:hAnsi="Times New Roman"/>
          <w:szCs w:val="24"/>
        </w:rPr>
        <w:t xml:space="preserve"> doi:10.1016/j.beth.2016.10.001</w:t>
      </w:r>
      <w:r w:rsidR="00F6679B" w:rsidRPr="0033747B">
        <w:rPr>
          <w:rFonts w:ascii="Times New Roman" w:hAnsi="Times New Roman"/>
          <w:szCs w:val="24"/>
        </w:rPr>
        <w:t xml:space="preserve"> PMID: 28577589</w:t>
      </w:r>
    </w:p>
    <w:p w14:paraId="11929A53" w14:textId="394D6FD3" w:rsidR="0049646B" w:rsidRPr="0033747B" w:rsidRDefault="0049646B" w:rsidP="003343DC">
      <w:pPr>
        <w:pStyle w:val="ListParagraph"/>
        <w:numPr>
          <w:ilvl w:val="0"/>
          <w:numId w:val="17"/>
        </w:numPr>
        <w:spacing w:after="160"/>
        <w:contextualSpacing w:val="0"/>
      </w:pPr>
      <w:r w:rsidRPr="0033747B">
        <w:rPr>
          <w:rFonts w:ascii="Times New Roman" w:hAnsi="Times New Roman"/>
          <w:szCs w:val="24"/>
        </w:rPr>
        <w:t xml:space="preserve">Jacobson, N. C.* Lord, K. A.* &amp; </w:t>
      </w:r>
      <w:r w:rsidRPr="0033747B">
        <w:rPr>
          <w:rFonts w:ascii="Times New Roman" w:hAnsi="Times New Roman"/>
          <w:b/>
          <w:szCs w:val="24"/>
        </w:rPr>
        <w:t>Newman, M.G.</w:t>
      </w:r>
      <w:r w:rsidRPr="0033747B">
        <w:rPr>
          <w:rFonts w:ascii="Times New Roman" w:hAnsi="Times New Roman"/>
          <w:szCs w:val="24"/>
        </w:rPr>
        <w:t xml:space="preserve"> (2017).</w:t>
      </w:r>
      <w:r w:rsidRPr="0033747B">
        <w:rPr>
          <w:rFonts w:ascii="Times New Roman" w:hAnsi="Times New Roman"/>
          <w:b/>
          <w:szCs w:val="24"/>
        </w:rPr>
        <w:t xml:space="preserve"> </w:t>
      </w:r>
      <w:r w:rsidRPr="0033747B">
        <w:rPr>
          <w:rFonts w:ascii="Times New Roman" w:hAnsi="Times New Roman"/>
          <w:bCs/>
          <w:szCs w:val="24"/>
        </w:rPr>
        <w:t>Perceived emotional social support in bereaved spouses mediates the relationship between anxiety and depression</w:t>
      </w:r>
      <w:r w:rsidRPr="0033747B">
        <w:rPr>
          <w:rFonts w:ascii="Times New Roman" w:hAnsi="Times New Roman"/>
          <w:szCs w:val="24"/>
        </w:rPr>
        <w:t>.</w:t>
      </w:r>
      <w:r w:rsidRPr="0033747B">
        <w:rPr>
          <w:rFonts w:ascii="Times New Roman" w:hAnsi="Times New Roman"/>
          <w:i/>
          <w:szCs w:val="24"/>
        </w:rPr>
        <w:t xml:space="preserve"> Journal of Affective Disorders, 211</w:t>
      </w:r>
      <w:r w:rsidRPr="0033747B">
        <w:rPr>
          <w:rFonts w:ascii="Times New Roman" w:hAnsi="Times New Roman"/>
          <w:szCs w:val="24"/>
        </w:rPr>
        <w:t>,</w:t>
      </w:r>
      <w:r w:rsidRPr="0033747B">
        <w:rPr>
          <w:rFonts w:ascii="Times New Roman" w:hAnsi="Times New Roman"/>
          <w:b/>
          <w:bCs/>
          <w:sz w:val="18"/>
          <w:szCs w:val="18"/>
        </w:rPr>
        <w:t xml:space="preserve"> </w:t>
      </w:r>
      <w:r w:rsidRPr="0033747B">
        <w:rPr>
          <w:rFonts w:ascii="Times New Roman" w:hAnsi="Times New Roman"/>
          <w:bCs/>
          <w:szCs w:val="24"/>
        </w:rPr>
        <w:t>83-91</w:t>
      </w:r>
      <w:r w:rsidRPr="0033747B">
        <w:rPr>
          <w:rFonts w:ascii="Times New Roman" w:hAnsi="Times New Roman"/>
          <w:i/>
          <w:szCs w:val="24"/>
        </w:rPr>
        <w:t xml:space="preserve">. </w:t>
      </w:r>
      <w:r w:rsidRPr="0033747B">
        <w:rPr>
          <w:rFonts w:ascii="Times New Roman" w:hAnsi="Times New Roman"/>
          <w:szCs w:val="24"/>
        </w:rPr>
        <w:t>doi:</w:t>
      </w:r>
      <w:r w:rsidRPr="0033747B">
        <w:rPr>
          <w:rFonts w:ascii="Times New Roman" w:hAnsi="Times New Roman"/>
          <w:color w:val="141414"/>
          <w:sz w:val="17"/>
          <w:szCs w:val="17"/>
        </w:rPr>
        <w:t xml:space="preserve"> </w:t>
      </w:r>
      <w:r w:rsidRPr="0033747B">
        <w:rPr>
          <w:rFonts w:ascii="Times New Roman" w:hAnsi="Times New Roman"/>
          <w:szCs w:val="24"/>
        </w:rPr>
        <w:t>10.1016/j.jad.2017.01.011</w:t>
      </w:r>
      <w:r w:rsidR="00DF5956" w:rsidRPr="0033747B">
        <w:rPr>
          <w:rFonts w:ascii="Times New Roman" w:hAnsi="Times New Roman"/>
          <w:szCs w:val="24"/>
        </w:rPr>
        <w:t xml:space="preserve"> </w:t>
      </w:r>
      <w:r w:rsidR="00337CD9" w:rsidRPr="0033747B">
        <w:rPr>
          <w:rFonts w:ascii="Times New Roman" w:hAnsi="Times New Roman"/>
          <w:szCs w:val="24"/>
        </w:rPr>
        <w:t xml:space="preserve">PMID: 28103522 </w:t>
      </w:r>
      <w:r w:rsidR="00DF5956" w:rsidRPr="0033747B">
        <w:t>PMCID: PMC5304338</w:t>
      </w:r>
    </w:p>
    <w:p w14:paraId="36E068F5" w14:textId="719EAAD5" w:rsidR="004F177C" w:rsidRPr="0033747B" w:rsidRDefault="004F177C" w:rsidP="003343DC">
      <w:pPr>
        <w:pStyle w:val="ListParagraph"/>
        <w:numPr>
          <w:ilvl w:val="0"/>
          <w:numId w:val="17"/>
        </w:numPr>
        <w:spacing w:after="160"/>
        <w:contextualSpacing w:val="0"/>
        <w:rPr>
          <w:rFonts w:ascii="Times New Roman" w:hAnsi="Times New Roman"/>
          <w:szCs w:val="24"/>
        </w:rPr>
      </w:pPr>
      <w:r w:rsidRPr="0033747B">
        <w:rPr>
          <w:rFonts w:ascii="Times New Roman" w:hAnsi="Times New Roman"/>
          <w:b/>
          <w:szCs w:val="24"/>
        </w:rPr>
        <w:t xml:space="preserve">Newman, M. G. </w:t>
      </w:r>
      <w:r w:rsidRPr="0033747B">
        <w:rPr>
          <w:rFonts w:ascii="Times New Roman" w:hAnsi="Times New Roman"/>
          <w:szCs w:val="24"/>
        </w:rPr>
        <w:t>(</w:t>
      </w:r>
      <w:r w:rsidR="00E0264D" w:rsidRPr="0033747B">
        <w:rPr>
          <w:rFonts w:ascii="Times New Roman" w:hAnsi="Times New Roman"/>
          <w:szCs w:val="24"/>
        </w:rPr>
        <w:t>2016</w:t>
      </w:r>
      <w:r w:rsidRPr="0033747B">
        <w:rPr>
          <w:rFonts w:ascii="Times New Roman" w:hAnsi="Times New Roman"/>
          <w:szCs w:val="24"/>
        </w:rPr>
        <w:t>).</w:t>
      </w:r>
      <w:r w:rsidRPr="0033747B">
        <w:rPr>
          <w:rFonts w:ascii="Times New Roman" w:hAnsi="Times New Roman"/>
          <w:b/>
          <w:szCs w:val="24"/>
        </w:rPr>
        <w:t xml:space="preserve"> </w:t>
      </w:r>
      <w:r w:rsidRPr="0033747B">
        <w:rPr>
          <w:rFonts w:ascii="Times New Roman" w:hAnsi="Times New Roman"/>
          <w:szCs w:val="24"/>
        </w:rPr>
        <w:t>Honoring the past and looking to the future: Updates on seminal behavior therapy publications on current therapies and future directions</w:t>
      </w:r>
      <w:r w:rsidRPr="0033747B">
        <w:rPr>
          <w:rFonts w:ascii="Times New Roman" w:hAnsi="Times New Roman"/>
          <w:i/>
          <w:szCs w:val="24"/>
        </w:rPr>
        <w:t>. Behavior Therapy</w:t>
      </w:r>
      <w:r w:rsidR="00E0264D" w:rsidRPr="0033747B">
        <w:rPr>
          <w:rFonts w:ascii="Times New Roman" w:hAnsi="Times New Roman"/>
          <w:i/>
          <w:szCs w:val="24"/>
        </w:rPr>
        <w:t>,</w:t>
      </w:r>
      <w:r w:rsidR="00E0264D" w:rsidRPr="0033747B">
        <w:rPr>
          <w:rFonts w:ascii="Times New Roman" w:hAnsi="Times New Roman"/>
          <w:szCs w:val="24"/>
        </w:rPr>
        <w:t xml:space="preserve"> </w:t>
      </w:r>
      <w:r w:rsidR="00E0264D" w:rsidRPr="0033747B">
        <w:rPr>
          <w:rFonts w:ascii="Times New Roman" w:hAnsi="Times New Roman"/>
          <w:i/>
          <w:szCs w:val="24"/>
        </w:rPr>
        <w:t>47</w:t>
      </w:r>
      <w:r w:rsidR="00E0264D" w:rsidRPr="0033747B">
        <w:rPr>
          <w:rFonts w:ascii="Times New Roman" w:hAnsi="Times New Roman"/>
          <w:szCs w:val="24"/>
        </w:rPr>
        <w:t>(6), 773-775.</w:t>
      </w:r>
      <w:r w:rsidRPr="0033747B">
        <w:rPr>
          <w:rFonts w:ascii="Times New Roman" w:hAnsi="Times New Roman"/>
          <w:szCs w:val="24"/>
        </w:rPr>
        <w:t xml:space="preserve"> doi:</w:t>
      </w:r>
      <w:r w:rsidRPr="0033747B">
        <w:rPr>
          <w:rFonts w:ascii="Times New Roman" w:hAnsi="Times New Roman"/>
          <w:bCs/>
          <w:szCs w:val="24"/>
        </w:rPr>
        <w:t>10.1016/j.beth.2016.08.003</w:t>
      </w:r>
      <w:r w:rsidR="00646BAC" w:rsidRPr="0033747B">
        <w:rPr>
          <w:rFonts w:ascii="Times New Roman" w:hAnsi="Times New Roman"/>
          <w:bCs/>
          <w:szCs w:val="24"/>
        </w:rPr>
        <w:t xml:space="preserve"> PMID: 27993331</w:t>
      </w:r>
    </w:p>
    <w:p w14:paraId="0519CB65" w14:textId="7786D894" w:rsidR="004F177C" w:rsidRPr="0033747B" w:rsidRDefault="004F177C" w:rsidP="003343DC">
      <w:pPr>
        <w:pStyle w:val="ListParagraph"/>
        <w:numPr>
          <w:ilvl w:val="0"/>
          <w:numId w:val="17"/>
        </w:numPr>
        <w:spacing w:after="160"/>
        <w:contextualSpacing w:val="0"/>
        <w:rPr>
          <w:rFonts w:ascii="Times New Roman" w:hAnsi="Times New Roman"/>
          <w:szCs w:val="24"/>
        </w:rPr>
      </w:pPr>
      <w:r w:rsidRPr="0033747B">
        <w:rPr>
          <w:rFonts w:ascii="Times New Roman" w:hAnsi="Times New Roman"/>
          <w:b/>
          <w:szCs w:val="24"/>
        </w:rPr>
        <w:t>Newman, M. G.</w:t>
      </w:r>
      <w:r w:rsidRPr="0033747B">
        <w:rPr>
          <w:rFonts w:ascii="Times New Roman" w:hAnsi="Times New Roman"/>
          <w:szCs w:val="24"/>
        </w:rPr>
        <w:t xml:space="preserve"> (2016). Honoring the past and looking to the future: Updates on seminal behavior therapy publications on etiology and mechanisms of change</w:t>
      </w:r>
      <w:r w:rsidRPr="0033747B">
        <w:rPr>
          <w:rFonts w:ascii="Times New Roman" w:hAnsi="Times New Roman"/>
          <w:i/>
          <w:szCs w:val="24"/>
        </w:rPr>
        <w:t>. Behavior Therapy, 47</w:t>
      </w:r>
      <w:r w:rsidRPr="0033747B">
        <w:rPr>
          <w:rFonts w:ascii="Times New Roman" w:hAnsi="Times New Roman"/>
          <w:szCs w:val="24"/>
        </w:rPr>
        <w:t>(5), 573-576</w:t>
      </w:r>
      <w:r w:rsidR="00E0264D" w:rsidRPr="0033747B">
        <w:rPr>
          <w:rFonts w:ascii="Times New Roman" w:hAnsi="Times New Roman"/>
          <w:szCs w:val="24"/>
        </w:rPr>
        <w:t>.</w:t>
      </w:r>
      <w:r w:rsidRPr="0033747B">
        <w:rPr>
          <w:rFonts w:ascii="Times New Roman" w:hAnsi="Times New Roman"/>
          <w:i/>
          <w:szCs w:val="24"/>
        </w:rPr>
        <w:t xml:space="preserve"> </w:t>
      </w:r>
      <w:r w:rsidRPr="0033747B">
        <w:rPr>
          <w:rFonts w:ascii="Times New Roman" w:hAnsi="Times New Roman"/>
          <w:szCs w:val="24"/>
        </w:rPr>
        <w:t>doi:10.1016/j.beth.2016.08.004</w:t>
      </w:r>
      <w:r w:rsidR="00454548" w:rsidRPr="0033747B">
        <w:rPr>
          <w:rFonts w:ascii="Times New Roman" w:hAnsi="Times New Roman"/>
          <w:szCs w:val="24"/>
        </w:rPr>
        <w:t xml:space="preserve"> PMID: 27816070</w:t>
      </w:r>
    </w:p>
    <w:p w14:paraId="4D650DE0" w14:textId="77777777" w:rsidR="0047674D" w:rsidRPr="0033747B" w:rsidRDefault="00D86AA4" w:rsidP="003343DC">
      <w:pPr>
        <w:pStyle w:val="ListParagraph"/>
        <w:numPr>
          <w:ilvl w:val="0"/>
          <w:numId w:val="17"/>
        </w:numPr>
        <w:contextualSpacing w:val="0"/>
      </w:pPr>
      <w:r w:rsidRPr="0033747B">
        <w:rPr>
          <w:rFonts w:ascii="Times New Roman" w:hAnsi="Times New Roman"/>
          <w:b/>
          <w:szCs w:val="24"/>
        </w:rPr>
        <w:t>Newman, M. G.</w:t>
      </w:r>
      <w:r w:rsidRPr="0033747B">
        <w:rPr>
          <w:rFonts w:ascii="Times New Roman" w:hAnsi="Times New Roman"/>
          <w:szCs w:val="24"/>
        </w:rPr>
        <w:t>, Shin, K. E.*, Zuellig, A. R.* (2016) Developmental risk factors in generalized anxiety disorder and panic disorder</w:t>
      </w:r>
      <w:r w:rsidRPr="0033747B">
        <w:rPr>
          <w:rFonts w:ascii="Times New Roman" w:hAnsi="Times New Roman"/>
          <w:i/>
          <w:szCs w:val="24"/>
        </w:rPr>
        <w:t>.</w:t>
      </w:r>
      <w:r w:rsidRPr="0033747B">
        <w:rPr>
          <w:rFonts w:ascii="Times New Roman" w:hAnsi="Times New Roman"/>
          <w:szCs w:val="24"/>
        </w:rPr>
        <w:t xml:space="preserve"> </w:t>
      </w:r>
      <w:r w:rsidRPr="0033747B">
        <w:rPr>
          <w:rFonts w:ascii="Times New Roman" w:hAnsi="Times New Roman"/>
          <w:i/>
          <w:szCs w:val="24"/>
        </w:rPr>
        <w:t>Journal of Affective Disorders</w:t>
      </w:r>
      <w:r w:rsidRPr="0033747B">
        <w:rPr>
          <w:rFonts w:ascii="Times New Roman" w:hAnsi="Times New Roman"/>
          <w:szCs w:val="24"/>
        </w:rPr>
        <w:t>,</w:t>
      </w:r>
      <w:r w:rsidRPr="0033747B">
        <w:rPr>
          <w:rFonts w:ascii="Times New Roman" w:hAnsi="Times New Roman"/>
          <w:i/>
          <w:szCs w:val="24"/>
        </w:rPr>
        <w:t xml:space="preserve"> 206</w:t>
      </w:r>
      <w:r w:rsidRPr="0033747B">
        <w:rPr>
          <w:rFonts w:ascii="Times New Roman" w:hAnsi="Times New Roman"/>
          <w:szCs w:val="24"/>
        </w:rPr>
        <w:t>, 94-102</w:t>
      </w:r>
      <w:r w:rsidRPr="0033747B">
        <w:rPr>
          <w:rFonts w:ascii="Times New Roman" w:hAnsi="Times New Roman"/>
          <w:i/>
          <w:szCs w:val="24"/>
        </w:rPr>
        <w:t xml:space="preserve">. </w:t>
      </w:r>
      <w:r w:rsidRPr="0033747B">
        <w:rPr>
          <w:rFonts w:ascii="Times New Roman" w:hAnsi="Times New Roman"/>
          <w:szCs w:val="24"/>
        </w:rPr>
        <w:t xml:space="preserve">doi:10.1016/j.jad.2016.07.008 </w:t>
      </w:r>
      <w:r w:rsidR="00125902" w:rsidRPr="0033747B">
        <w:t xml:space="preserve">PMID: 27466747 </w:t>
      </w:r>
      <w:r w:rsidRPr="0033747B">
        <w:rPr>
          <w:rFonts w:ascii="Times New Roman" w:hAnsi="Times New Roman"/>
          <w:szCs w:val="24"/>
        </w:rPr>
        <w:t>NIHMSID:801415</w:t>
      </w:r>
      <w:r w:rsidR="00507C14" w:rsidRPr="0033747B">
        <w:rPr>
          <w:rFonts w:ascii="Times New Roman" w:hAnsi="Times New Roman"/>
          <w:szCs w:val="24"/>
        </w:rPr>
        <w:t xml:space="preserve"> PMCID: PMC5077703</w:t>
      </w:r>
    </w:p>
    <w:p w14:paraId="44339526" w14:textId="38D23260" w:rsidR="00680AB2" w:rsidRPr="0033747B" w:rsidRDefault="00680AB2" w:rsidP="003343DC">
      <w:pPr>
        <w:pStyle w:val="ListParagraph"/>
        <w:numPr>
          <w:ilvl w:val="0"/>
          <w:numId w:val="17"/>
        </w:numPr>
        <w:contextualSpacing w:val="0"/>
      </w:pPr>
      <w:r w:rsidRPr="0033747B">
        <w:rPr>
          <w:rFonts w:ascii="Times New Roman" w:hAnsi="Times New Roman"/>
          <w:szCs w:val="24"/>
        </w:rPr>
        <w:t xml:space="preserve">LaFreniere, L. S.* &amp; </w:t>
      </w:r>
      <w:r w:rsidRPr="0033747B">
        <w:rPr>
          <w:rFonts w:ascii="Times New Roman" w:hAnsi="Times New Roman"/>
          <w:b/>
          <w:szCs w:val="24"/>
        </w:rPr>
        <w:t xml:space="preserve">Newman, M. G. </w:t>
      </w:r>
      <w:r w:rsidRPr="0033747B">
        <w:rPr>
          <w:rFonts w:ascii="Times New Roman" w:hAnsi="Times New Roman"/>
          <w:szCs w:val="24"/>
        </w:rPr>
        <w:t>(</w:t>
      </w:r>
      <w:r w:rsidR="00477718" w:rsidRPr="0033747B">
        <w:rPr>
          <w:rFonts w:ascii="Times New Roman" w:hAnsi="Times New Roman"/>
          <w:szCs w:val="24"/>
        </w:rPr>
        <w:t>2016</w:t>
      </w:r>
      <w:r w:rsidRPr="0033747B">
        <w:rPr>
          <w:rFonts w:ascii="Times New Roman" w:hAnsi="Times New Roman"/>
          <w:szCs w:val="24"/>
        </w:rPr>
        <w:t xml:space="preserve">). A brief ecological momentary intervention for generalized anxiety disorder: A randomized controlled trial of the worry outcome journal. </w:t>
      </w:r>
      <w:r w:rsidRPr="0033747B">
        <w:rPr>
          <w:rFonts w:ascii="Times New Roman" w:hAnsi="Times New Roman"/>
          <w:i/>
          <w:szCs w:val="24"/>
        </w:rPr>
        <w:t>Depression and Anxiety</w:t>
      </w:r>
      <w:r w:rsidR="00477718" w:rsidRPr="0033747B">
        <w:rPr>
          <w:rFonts w:ascii="Times New Roman" w:hAnsi="Times New Roman"/>
          <w:szCs w:val="24"/>
        </w:rPr>
        <w:t>,</w:t>
      </w:r>
      <w:r w:rsidR="00477718" w:rsidRPr="0033747B">
        <w:rPr>
          <w:rFonts w:ascii="Times New Roman" w:hAnsi="Times New Roman"/>
          <w:i/>
          <w:szCs w:val="24"/>
        </w:rPr>
        <w:t xml:space="preserve"> 33</w:t>
      </w:r>
      <w:r w:rsidR="00566D1A" w:rsidRPr="0033747B">
        <w:rPr>
          <w:rFonts w:ascii="Times New Roman" w:hAnsi="Times New Roman"/>
          <w:szCs w:val="24"/>
        </w:rPr>
        <w:t>(9)</w:t>
      </w:r>
      <w:r w:rsidR="00477718" w:rsidRPr="0033747B">
        <w:rPr>
          <w:rFonts w:ascii="Times New Roman" w:hAnsi="Times New Roman"/>
          <w:szCs w:val="24"/>
        </w:rPr>
        <w:t>, 829-839</w:t>
      </w:r>
      <w:r w:rsidRPr="0033747B">
        <w:rPr>
          <w:rFonts w:ascii="Times New Roman" w:hAnsi="Times New Roman"/>
          <w:szCs w:val="24"/>
        </w:rPr>
        <w:t>.</w:t>
      </w:r>
      <w:r w:rsidR="00252414" w:rsidRPr="0033747B">
        <w:rPr>
          <w:rFonts w:ascii="Times New Roman" w:hAnsi="Times New Roman"/>
          <w:szCs w:val="24"/>
        </w:rPr>
        <w:t xml:space="preserve"> doi:10.1002/da.22507</w:t>
      </w:r>
      <w:r w:rsidR="003E675A" w:rsidRPr="0033747B">
        <w:rPr>
          <w:rFonts w:ascii="Times New Roman" w:hAnsi="Times New Roman"/>
          <w:szCs w:val="24"/>
        </w:rPr>
        <w:t xml:space="preserve"> PMID: 27062682</w:t>
      </w:r>
    </w:p>
    <w:p w14:paraId="2AADA4A6" w14:textId="44B6548D" w:rsidR="00202BDE" w:rsidRPr="0033747B" w:rsidRDefault="00853890" w:rsidP="003343DC">
      <w:pPr>
        <w:pStyle w:val="ListParagraph"/>
        <w:numPr>
          <w:ilvl w:val="0"/>
          <w:numId w:val="17"/>
        </w:numPr>
        <w:contextualSpacing w:val="0"/>
        <w:rPr>
          <w:rFonts w:ascii="Times New Roman" w:hAnsi="Times New Roman"/>
          <w:szCs w:val="24"/>
        </w:rPr>
      </w:pPr>
      <w:r w:rsidRPr="0033747B">
        <w:rPr>
          <w:rFonts w:ascii="Times New Roman" w:hAnsi="Times New Roman"/>
        </w:rPr>
        <w:t xml:space="preserve">Fisher, A. J.* &amp; </w:t>
      </w:r>
      <w:r w:rsidRPr="0033747B">
        <w:rPr>
          <w:rFonts w:ascii="Times New Roman" w:hAnsi="Times New Roman"/>
          <w:b/>
        </w:rPr>
        <w:t>Newman, M. G.</w:t>
      </w:r>
      <w:r w:rsidRPr="0033747B">
        <w:rPr>
          <w:rFonts w:ascii="Times New Roman" w:hAnsi="Times New Roman"/>
        </w:rPr>
        <w:t xml:space="preserve"> (2016). </w:t>
      </w:r>
      <w:r w:rsidRPr="0033747B">
        <w:rPr>
          <w:rFonts w:ascii="Times New Roman" w:hAnsi="Times New Roman"/>
          <w:szCs w:val="24"/>
        </w:rPr>
        <w:t>Reductions in the diurnal rigidity of anxiety predict treatment outcome in cognitive behavioral therapy for generalized anxiety disorder</w:t>
      </w:r>
      <w:r w:rsidRPr="0033747B">
        <w:rPr>
          <w:rFonts w:ascii="Times New Roman" w:hAnsi="Times New Roman"/>
          <w:i/>
          <w:szCs w:val="24"/>
        </w:rPr>
        <w:t>. Behaviour Research and Therapy</w:t>
      </w:r>
      <w:r w:rsidRPr="0033747B">
        <w:rPr>
          <w:rFonts w:ascii="Times New Roman" w:hAnsi="Times New Roman"/>
          <w:szCs w:val="24"/>
        </w:rPr>
        <w:t xml:space="preserve">, 79, 46-55. doi:10.1016/j.brat.2016.02.006 </w:t>
      </w:r>
      <w:r w:rsidR="00337CD9" w:rsidRPr="0033747B">
        <w:rPr>
          <w:rFonts w:ascii="Times New Roman" w:hAnsi="Times New Roman"/>
          <w:szCs w:val="24"/>
        </w:rPr>
        <w:t xml:space="preserve">PMID: 26953959 </w:t>
      </w:r>
      <w:r w:rsidR="00235F33" w:rsidRPr="0033747B">
        <w:rPr>
          <w:rFonts w:ascii="Times New Roman" w:hAnsi="Times New Roman"/>
          <w:bCs/>
          <w:szCs w:val="24"/>
        </w:rPr>
        <w:t>NIHMSID:766378</w:t>
      </w:r>
      <w:r w:rsidR="00235F33" w:rsidRPr="0033747B">
        <w:rPr>
          <w:rFonts w:ascii="Times New Roman" w:hAnsi="Times New Roman"/>
          <w:szCs w:val="24"/>
        </w:rPr>
        <w:t xml:space="preserve"> </w:t>
      </w:r>
      <w:r w:rsidR="00DC7CF5" w:rsidRPr="0033747B">
        <w:rPr>
          <w:rFonts w:ascii="Times New Roman" w:hAnsi="Times New Roman"/>
          <w:szCs w:val="24"/>
        </w:rPr>
        <w:t>PMCID: PMC4820071</w:t>
      </w:r>
    </w:p>
    <w:p w14:paraId="7730A610" w14:textId="77777777" w:rsidR="0049646B" w:rsidRPr="0033747B" w:rsidRDefault="0049646B" w:rsidP="003343DC">
      <w:pPr>
        <w:pStyle w:val="ListParagraph"/>
        <w:numPr>
          <w:ilvl w:val="0"/>
          <w:numId w:val="17"/>
        </w:numPr>
        <w:contextualSpacing w:val="0"/>
        <w:rPr>
          <w:rFonts w:ascii="Times New Roman" w:hAnsi="Times New Roman"/>
          <w:szCs w:val="24"/>
        </w:rPr>
      </w:pPr>
      <w:r w:rsidRPr="0033747B">
        <w:rPr>
          <w:rFonts w:ascii="Times New Roman" w:hAnsi="Times New Roman"/>
        </w:rPr>
        <w:t>Cohen, J. M.*</w:t>
      </w:r>
      <w:r w:rsidRPr="0033747B">
        <w:rPr>
          <w:rFonts w:ascii="Times New Roman" w:hAnsi="Times New Roman"/>
          <w:i/>
        </w:rPr>
        <w:t xml:space="preserve">, </w:t>
      </w:r>
      <w:r w:rsidRPr="0033747B">
        <w:rPr>
          <w:rFonts w:ascii="Times New Roman" w:hAnsi="Times New Roman"/>
        </w:rPr>
        <w:t xml:space="preserve">Feinstein, B. A., </w:t>
      </w:r>
      <w:r w:rsidRPr="0033747B">
        <w:rPr>
          <w:rFonts w:ascii="Times New Roman" w:hAnsi="Times New Roman"/>
          <w:szCs w:val="24"/>
        </w:rPr>
        <w:t>Rodriguez-Seijas</w:t>
      </w:r>
      <w:r w:rsidRPr="0033747B">
        <w:rPr>
          <w:rFonts w:ascii="Times New Roman" w:hAnsi="Times New Roman"/>
        </w:rPr>
        <w:t xml:space="preserve">, C. Taylor, C. B., &amp; </w:t>
      </w:r>
      <w:r w:rsidRPr="0033747B">
        <w:rPr>
          <w:rFonts w:ascii="Times New Roman" w:hAnsi="Times New Roman"/>
          <w:b/>
        </w:rPr>
        <w:t>Newman, M. G.</w:t>
      </w:r>
      <w:r w:rsidRPr="0033747B">
        <w:rPr>
          <w:rFonts w:ascii="Times New Roman" w:hAnsi="Times New Roman"/>
        </w:rPr>
        <w:t xml:space="preserve"> (2016). </w:t>
      </w:r>
      <w:r w:rsidRPr="0033747B">
        <w:rPr>
          <w:rFonts w:ascii="Times New Roman" w:hAnsi="Times New Roman"/>
          <w:szCs w:val="24"/>
        </w:rPr>
        <w:t>Rejection sensitivity as a transdiagnostic risk factor for internalizing psychopathology among gay and bisexual men</w:t>
      </w:r>
      <w:r w:rsidRPr="0033747B">
        <w:rPr>
          <w:rFonts w:ascii="Times New Roman" w:hAnsi="Times New Roman"/>
        </w:rPr>
        <w:t xml:space="preserve">. </w:t>
      </w:r>
      <w:r w:rsidRPr="0033747B">
        <w:rPr>
          <w:rFonts w:ascii="Times New Roman" w:hAnsi="Times New Roman"/>
          <w:i/>
          <w:iCs/>
        </w:rPr>
        <w:t>Psychology of Sexual Orientation and Gender Diversity</w:t>
      </w:r>
      <w:r w:rsidRPr="0033747B">
        <w:rPr>
          <w:rFonts w:ascii="Times New Roman" w:hAnsi="Times New Roman"/>
          <w:iCs/>
        </w:rPr>
        <w:t xml:space="preserve">, </w:t>
      </w:r>
      <w:r w:rsidRPr="0033747B">
        <w:rPr>
          <w:rFonts w:ascii="Times New Roman" w:hAnsi="Times New Roman"/>
          <w:i/>
          <w:iCs/>
        </w:rPr>
        <w:t>3</w:t>
      </w:r>
      <w:r w:rsidRPr="0033747B">
        <w:rPr>
          <w:rFonts w:ascii="Times New Roman" w:hAnsi="Times New Roman"/>
          <w:iCs/>
        </w:rPr>
        <w:t>(3), 259-264</w:t>
      </w:r>
      <w:r w:rsidRPr="0033747B">
        <w:rPr>
          <w:rFonts w:ascii="Times New Roman" w:hAnsi="Times New Roman"/>
          <w:i/>
          <w:iCs/>
        </w:rPr>
        <w:t>.</w:t>
      </w:r>
      <w:r w:rsidRPr="0033747B">
        <w:rPr>
          <w:rFonts w:ascii="Times New Roman" w:hAnsi="Times New Roman"/>
          <w:iCs/>
        </w:rPr>
        <w:t xml:space="preserve"> doi:10.1037/sgd0000170</w:t>
      </w:r>
    </w:p>
    <w:p w14:paraId="64903507" w14:textId="36C1A329" w:rsidR="0049646B" w:rsidRPr="0033747B" w:rsidRDefault="0049646B" w:rsidP="003343DC">
      <w:pPr>
        <w:pStyle w:val="NoSpacing"/>
        <w:numPr>
          <w:ilvl w:val="0"/>
          <w:numId w:val="17"/>
        </w:numPr>
      </w:pPr>
      <w:r w:rsidRPr="0033747B">
        <w:rPr>
          <w:bCs/>
          <w:color w:val="000000"/>
        </w:rPr>
        <w:t xml:space="preserve">Reeves, J. W., Fisher, A. J.*, </w:t>
      </w:r>
      <w:r w:rsidRPr="0033747B">
        <w:rPr>
          <w:b/>
          <w:bCs/>
          <w:color w:val="000000"/>
        </w:rPr>
        <w:t xml:space="preserve">Newman, M. G., </w:t>
      </w:r>
      <w:r w:rsidRPr="0033747B">
        <w:rPr>
          <w:bCs/>
          <w:color w:val="000000"/>
        </w:rPr>
        <w:t>&amp;</w:t>
      </w:r>
      <w:r w:rsidRPr="0033747B">
        <w:rPr>
          <w:b/>
          <w:bCs/>
          <w:color w:val="000000"/>
        </w:rPr>
        <w:t xml:space="preserve"> </w:t>
      </w:r>
      <w:r w:rsidRPr="0033747B">
        <w:rPr>
          <w:bCs/>
          <w:color w:val="000000"/>
        </w:rPr>
        <w:t xml:space="preserve">Granger, D. A. (2016). </w:t>
      </w:r>
      <w:r w:rsidRPr="0033747B">
        <w:t>Sympathetic and hypothalamic-pituitary-adrenal asymmetry in generalized anxiety disorder</w:t>
      </w:r>
      <w:r w:rsidRPr="0033747B">
        <w:rPr>
          <w:i/>
        </w:rPr>
        <w:t>. Psychophysiology, 53</w:t>
      </w:r>
      <w:r w:rsidRPr="0033747B">
        <w:t>(6), 951-957</w:t>
      </w:r>
      <w:r w:rsidRPr="0033747B">
        <w:rPr>
          <w:i/>
        </w:rPr>
        <w:t>.</w:t>
      </w:r>
      <w:r w:rsidRPr="0033747B">
        <w:t xml:space="preserve"> doi:10.1111/psyp.12634</w:t>
      </w:r>
      <w:r w:rsidR="00C03ED7" w:rsidRPr="0033747B">
        <w:t xml:space="preserve"> PMID: 26934635</w:t>
      </w:r>
    </w:p>
    <w:p w14:paraId="350EE017" w14:textId="6CF0360B" w:rsidR="00C16B95" w:rsidRPr="0033747B" w:rsidRDefault="00C16B95" w:rsidP="003343DC">
      <w:pPr>
        <w:pStyle w:val="ListParagraph"/>
        <w:numPr>
          <w:ilvl w:val="0"/>
          <w:numId w:val="17"/>
        </w:numPr>
        <w:contextualSpacing w:val="0"/>
      </w:pPr>
      <w:r w:rsidRPr="0033747B">
        <w:rPr>
          <w:rFonts w:ascii="Times New Roman" w:hAnsi="Times New Roman"/>
        </w:rPr>
        <w:t>Cohen, J. M.</w:t>
      </w:r>
      <w:r w:rsidR="00513056" w:rsidRPr="0033747B">
        <w:rPr>
          <w:rFonts w:ascii="Times New Roman" w:hAnsi="Times New Roman"/>
        </w:rPr>
        <w:t>*</w:t>
      </w:r>
      <w:r w:rsidRPr="0033747B">
        <w:rPr>
          <w:rFonts w:ascii="Times New Roman" w:hAnsi="Times New Roman"/>
          <w:i/>
        </w:rPr>
        <w:t xml:space="preserve">, </w:t>
      </w:r>
      <w:r w:rsidR="00F111E2" w:rsidRPr="0033747B">
        <w:rPr>
          <w:rFonts w:ascii="Times New Roman" w:hAnsi="Times New Roman"/>
        </w:rPr>
        <w:t xml:space="preserve">Blasey, C., </w:t>
      </w:r>
      <w:r w:rsidRPr="0033747B">
        <w:rPr>
          <w:rFonts w:ascii="Times New Roman" w:hAnsi="Times New Roman"/>
        </w:rPr>
        <w:t xml:space="preserve">Weiss, B. J., Taylor, C. B., &amp; </w:t>
      </w:r>
      <w:r w:rsidRPr="0033747B">
        <w:rPr>
          <w:rFonts w:ascii="Times New Roman" w:hAnsi="Times New Roman"/>
          <w:b/>
        </w:rPr>
        <w:t>Newman, M. G.</w:t>
      </w:r>
      <w:r w:rsidRPr="0033747B">
        <w:rPr>
          <w:rFonts w:ascii="Times New Roman" w:hAnsi="Times New Roman"/>
        </w:rPr>
        <w:t xml:space="preserve"> (</w:t>
      </w:r>
      <w:r w:rsidR="00587E0D" w:rsidRPr="0033747B">
        <w:rPr>
          <w:rFonts w:ascii="Times New Roman" w:hAnsi="Times New Roman"/>
        </w:rPr>
        <w:t>2016</w:t>
      </w:r>
      <w:r w:rsidRPr="0033747B">
        <w:rPr>
          <w:rFonts w:ascii="Times New Roman" w:hAnsi="Times New Roman"/>
        </w:rPr>
        <w:t xml:space="preserve">). Anxiety and related disorders and concealment in sexual minority young adults. </w:t>
      </w:r>
      <w:r w:rsidRPr="0033747B">
        <w:rPr>
          <w:rFonts w:ascii="Times New Roman" w:hAnsi="Times New Roman"/>
          <w:i/>
        </w:rPr>
        <w:t>Behavior Therapy</w:t>
      </w:r>
      <w:r w:rsidR="00587E0D" w:rsidRPr="0033747B">
        <w:rPr>
          <w:rFonts w:ascii="Times New Roman" w:hAnsi="Times New Roman"/>
        </w:rPr>
        <w:t xml:space="preserve">, </w:t>
      </w:r>
      <w:r w:rsidR="00587E0D" w:rsidRPr="0033747B">
        <w:rPr>
          <w:rFonts w:ascii="Times New Roman" w:hAnsi="Times New Roman"/>
          <w:i/>
        </w:rPr>
        <w:t>47</w:t>
      </w:r>
      <w:r w:rsidR="00587E0D" w:rsidRPr="0033747B">
        <w:rPr>
          <w:rFonts w:ascii="Times New Roman" w:hAnsi="Times New Roman"/>
        </w:rPr>
        <w:t>(1), 91-101</w:t>
      </w:r>
      <w:r w:rsidRPr="0033747B">
        <w:rPr>
          <w:rFonts w:ascii="Times New Roman" w:hAnsi="Times New Roman"/>
          <w:i/>
        </w:rPr>
        <w:t>.</w:t>
      </w:r>
      <w:r w:rsidR="00B52ACA" w:rsidRPr="0033747B">
        <w:rPr>
          <w:rFonts w:ascii="Times New Roman" w:hAnsi="Times New Roman"/>
        </w:rPr>
        <w:t xml:space="preserve"> doi:10.1016/j.beth.2015.09.006</w:t>
      </w:r>
      <w:r w:rsidR="00125902" w:rsidRPr="0033747B">
        <w:rPr>
          <w:rFonts w:ascii="Times New Roman" w:hAnsi="Times New Roman"/>
        </w:rPr>
        <w:t xml:space="preserve"> </w:t>
      </w:r>
      <w:r w:rsidR="00125902" w:rsidRPr="0033747B">
        <w:t>PMID: 26763500</w:t>
      </w:r>
    </w:p>
    <w:p w14:paraId="604B8D56" w14:textId="766E587A" w:rsidR="00F50A16" w:rsidRPr="0033747B" w:rsidRDefault="00F50A16" w:rsidP="003343DC">
      <w:pPr>
        <w:pStyle w:val="ListParagraph"/>
        <w:numPr>
          <w:ilvl w:val="0"/>
          <w:numId w:val="17"/>
        </w:numPr>
        <w:contextualSpacing w:val="0"/>
        <w:rPr>
          <w:rFonts w:ascii="Times New Roman" w:hAnsi="Times New Roman"/>
          <w:szCs w:val="24"/>
        </w:rPr>
      </w:pPr>
      <w:r w:rsidRPr="0033747B">
        <w:rPr>
          <w:rFonts w:ascii="Times New Roman" w:hAnsi="Times New Roman"/>
          <w:szCs w:val="24"/>
        </w:rPr>
        <w:t>Jacobson, N. C.*,</w:t>
      </w:r>
      <w:r w:rsidRPr="0033747B">
        <w:rPr>
          <w:rFonts w:ascii="Times New Roman" w:hAnsi="Times New Roman"/>
          <w:b/>
          <w:szCs w:val="24"/>
        </w:rPr>
        <w:t xml:space="preserve"> Newman, M. G.</w:t>
      </w:r>
      <w:r w:rsidRPr="0033747B">
        <w:rPr>
          <w:rFonts w:ascii="Times New Roman" w:hAnsi="Times New Roman"/>
          <w:szCs w:val="24"/>
        </w:rPr>
        <w:t>, &amp; Goldfried, M. R. (</w:t>
      </w:r>
      <w:r w:rsidR="00F43A66" w:rsidRPr="0033747B">
        <w:rPr>
          <w:rFonts w:ascii="Times New Roman" w:hAnsi="Times New Roman"/>
          <w:szCs w:val="24"/>
        </w:rPr>
        <w:t>2016</w:t>
      </w:r>
      <w:r w:rsidRPr="0033747B">
        <w:rPr>
          <w:rFonts w:ascii="Times New Roman" w:hAnsi="Times New Roman"/>
          <w:szCs w:val="24"/>
        </w:rPr>
        <w:t xml:space="preserve">). Clinical feedback about empirically supported treatments for obsessive-compulsive disorder. </w:t>
      </w:r>
      <w:r w:rsidRPr="0033747B">
        <w:rPr>
          <w:rFonts w:ascii="Times New Roman" w:hAnsi="Times New Roman"/>
          <w:i/>
          <w:szCs w:val="24"/>
        </w:rPr>
        <w:t>Behavior Therapy</w:t>
      </w:r>
      <w:r w:rsidR="00F43A66" w:rsidRPr="0033747B">
        <w:rPr>
          <w:rFonts w:ascii="Times New Roman" w:hAnsi="Times New Roman"/>
        </w:rPr>
        <w:t xml:space="preserve">, </w:t>
      </w:r>
      <w:r w:rsidR="00F43A66" w:rsidRPr="0033747B">
        <w:rPr>
          <w:rFonts w:ascii="Times New Roman" w:hAnsi="Times New Roman"/>
          <w:i/>
        </w:rPr>
        <w:t>47</w:t>
      </w:r>
      <w:r w:rsidR="00F43A66" w:rsidRPr="0033747B">
        <w:rPr>
          <w:rFonts w:ascii="Times New Roman" w:hAnsi="Times New Roman"/>
        </w:rPr>
        <w:t>(1), 75-90</w:t>
      </w:r>
      <w:r w:rsidRPr="0033747B">
        <w:rPr>
          <w:rFonts w:ascii="Times New Roman" w:hAnsi="Times New Roman"/>
          <w:i/>
          <w:szCs w:val="24"/>
        </w:rPr>
        <w:t>.</w:t>
      </w:r>
      <w:r w:rsidR="00010FD0" w:rsidRPr="0033747B">
        <w:rPr>
          <w:rFonts w:ascii="Times New Roman" w:hAnsi="Times New Roman"/>
          <w:i/>
          <w:szCs w:val="24"/>
        </w:rPr>
        <w:t xml:space="preserve"> </w:t>
      </w:r>
      <w:r w:rsidR="00623C6F" w:rsidRPr="0033747B">
        <w:rPr>
          <w:rFonts w:ascii="Times New Roman" w:hAnsi="Times New Roman"/>
          <w:szCs w:val="24"/>
        </w:rPr>
        <w:t>doi:</w:t>
      </w:r>
      <w:r w:rsidR="00010FD0" w:rsidRPr="0033747B">
        <w:rPr>
          <w:rFonts w:ascii="Times New Roman" w:hAnsi="Times New Roman"/>
          <w:szCs w:val="24"/>
        </w:rPr>
        <w:t>10.1016/j.beth.2015.09.003</w:t>
      </w:r>
      <w:r w:rsidR="007316E2" w:rsidRPr="0033747B">
        <w:rPr>
          <w:rFonts w:ascii="Times New Roman" w:hAnsi="Times New Roman"/>
          <w:szCs w:val="24"/>
        </w:rPr>
        <w:t xml:space="preserve"> PMID: 26763499</w:t>
      </w:r>
    </w:p>
    <w:p w14:paraId="49E3351E" w14:textId="4CBA99E1" w:rsidR="00F70D99" w:rsidRPr="0033747B" w:rsidRDefault="00F70D99" w:rsidP="003343DC">
      <w:pPr>
        <w:pStyle w:val="NoSpacing"/>
        <w:numPr>
          <w:ilvl w:val="0"/>
          <w:numId w:val="17"/>
        </w:numPr>
      </w:pPr>
      <w:r w:rsidRPr="0033747B">
        <w:t xml:space="preserve">Erickson, T. M.,* </w:t>
      </w:r>
      <w:r w:rsidRPr="0033747B">
        <w:rPr>
          <w:b/>
        </w:rPr>
        <w:t>Newman, M. G.</w:t>
      </w:r>
      <w:r w:rsidRPr="0033747B">
        <w:t xml:space="preserve"> Siebert, E. C., Carlile, J. A. &amp; Scarsella, G. M. (2016). </w:t>
      </w:r>
      <w:r w:rsidR="00AD0BE6" w:rsidRPr="0033747B">
        <w:rPr>
          <w:bCs/>
        </w:rPr>
        <w:t>Does worrying mean caring too much? Interpersonal prototypicality of dimensional worry controlling for social anxiety and depressive symptoms</w:t>
      </w:r>
      <w:r w:rsidRPr="0033747B">
        <w:t xml:space="preserve">. </w:t>
      </w:r>
      <w:r w:rsidRPr="0033747B">
        <w:rPr>
          <w:i/>
        </w:rPr>
        <w:t>Behavior Therapy</w:t>
      </w:r>
      <w:r w:rsidRPr="0033747B">
        <w:t>,</w:t>
      </w:r>
      <w:r w:rsidRPr="0033747B">
        <w:rPr>
          <w:i/>
        </w:rPr>
        <w:t xml:space="preserve"> 47</w:t>
      </w:r>
      <w:r w:rsidRPr="0033747B">
        <w:t>(1), 14-28</w:t>
      </w:r>
      <w:r w:rsidRPr="0033747B">
        <w:rPr>
          <w:i/>
        </w:rPr>
        <w:t xml:space="preserve">. </w:t>
      </w:r>
      <w:r w:rsidRPr="0033747B">
        <w:t>doi:10.1016/j.beth.2015.08.003</w:t>
      </w:r>
      <w:r w:rsidR="007316E2" w:rsidRPr="0033747B">
        <w:t xml:space="preserve"> PMID: 26763494</w:t>
      </w:r>
    </w:p>
    <w:p w14:paraId="319D9B31" w14:textId="2457C360" w:rsidR="0049646B" w:rsidRPr="0033747B" w:rsidRDefault="0049646B" w:rsidP="003343DC">
      <w:pPr>
        <w:pStyle w:val="ListParagraph"/>
        <w:numPr>
          <w:ilvl w:val="0"/>
          <w:numId w:val="17"/>
        </w:numPr>
        <w:contextualSpacing w:val="0"/>
        <w:rPr>
          <w:rFonts w:ascii="Times New Roman" w:hAnsi="Times New Roman"/>
          <w:szCs w:val="24"/>
        </w:rPr>
      </w:pPr>
      <w:r w:rsidRPr="0033747B">
        <w:rPr>
          <w:rFonts w:ascii="Times New Roman" w:hAnsi="Times New Roman"/>
          <w:szCs w:val="24"/>
        </w:rPr>
        <w:t xml:space="preserve">Jacobson, N. C.* &amp; </w:t>
      </w:r>
      <w:r w:rsidRPr="0033747B">
        <w:rPr>
          <w:rFonts w:ascii="Times New Roman" w:hAnsi="Times New Roman"/>
          <w:b/>
          <w:szCs w:val="24"/>
        </w:rPr>
        <w:t xml:space="preserve">Newman, M. G. </w:t>
      </w:r>
      <w:r w:rsidRPr="0033747B">
        <w:rPr>
          <w:rFonts w:ascii="Times New Roman" w:hAnsi="Times New Roman"/>
          <w:szCs w:val="24"/>
        </w:rPr>
        <w:t>(2016). P</w:t>
      </w:r>
      <w:r w:rsidRPr="0033747B">
        <w:rPr>
          <w:rFonts w:ascii="Times New Roman" w:eastAsiaTheme="minorHAnsi" w:hAnsi="Times New Roman"/>
        </w:rPr>
        <w:t>erceptions of close and group relationships mediate the relationship between anxiety and depression over a decade later</w:t>
      </w:r>
      <w:r w:rsidRPr="0033747B">
        <w:rPr>
          <w:rFonts w:ascii="Times New Roman" w:eastAsiaTheme="minorHAnsi" w:hAnsi="Times New Roman"/>
          <w:i/>
        </w:rPr>
        <w:t xml:space="preserve">. </w:t>
      </w:r>
      <w:r w:rsidRPr="0033747B">
        <w:rPr>
          <w:rFonts w:ascii="Times New Roman" w:hAnsi="Times New Roman"/>
          <w:i/>
          <w:szCs w:val="24"/>
        </w:rPr>
        <w:t>Depression and Anxiety, 33</w:t>
      </w:r>
      <w:r w:rsidRPr="0033747B">
        <w:rPr>
          <w:rFonts w:ascii="Times New Roman" w:hAnsi="Times New Roman"/>
          <w:szCs w:val="24"/>
        </w:rPr>
        <w:t xml:space="preserve">(1), 66-74. doi:10.1002/da.22402 </w:t>
      </w:r>
      <w:r w:rsidR="007316E2" w:rsidRPr="0033747B">
        <w:rPr>
          <w:rFonts w:ascii="Times New Roman" w:hAnsi="Times New Roman"/>
          <w:szCs w:val="24"/>
        </w:rPr>
        <w:t xml:space="preserve">PMID: 26290461 </w:t>
      </w:r>
      <w:r w:rsidRPr="0033747B">
        <w:rPr>
          <w:rFonts w:ascii="Times New Roman" w:hAnsi="Times New Roman"/>
          <w:szCs w:val="24"/>
        </w:rPr>
        <w:t>NIHMSID: 801411 PMCID: PMC4959466</w:t>
      </w:r>
    </w:p>
    <w:p w14:paraId="7607726D" w14:textId="43E44B48" w:rsidR="008974A0" w:rsidRPr="0033747B" w:rsidRDefault="008974A0" w:rsidP="003343DC">
      <w:pPr>
        <w:pStyle w:val="ListParagraph"/>
        <w:numPr>
          <w:ilvl w:val="0"/>
          <w:numId w:val="17"/>
        </w:numPr>
        <w:contextualSpacing w:val="0"/>
        <w:rPr>
          <w:rFonts w:ascii="Times New Roman" w:hAnsi="Times New Roman"/>
          <w:bCs/>
          <w:szCs w:val="24"/>
        </w:rPr>
      </w:pPr>
      <w:r w:rsidRPr="0033747B">
        <w:rPr>
          <w:rFonts w:ascii="Times New Roman" w:hAnsi="Times New Roman"/>
          <w:bCs/>
          <w:szCs w:val="24"/>
        </w:rPr>
        <w:t>Kanuri, N.</w:t>
      </w:r>
      <w:r w:rsidR="002361A8" w:rsidRPr="0033747B">
        <w:rPr>
          <w:rFonts w:ascii="Times New Roman" w:hAnsi="Times New Roman"/>
          <w:bCs/>
          <w:szCs w:val="24"/>
        </w:rPr>
        <w:t>*</w:t>
      </w:r>
      <w:r w:rsidRPr="0033747B">
        <w:rPr>
          <w:rFonts w:ascii="Times New Roman" w:hAnsi="Times New Roman"/>
          <w:bCs/>
          <w:szCs w:val="24"/>
        </w:rPr>
        <w:t xml:space="preserve">, </w:t>
      </w:r>
      <w:r w:rsidRPr="0033747B">
        <w:rPr>
          <w:rFonts w:ascii="Times New Roman" w:hAnsi="Times New Roman"/>
          <w:b/>
          <w:bCs/>
          <w:szCs w:val="24"/>
        </w:rPr>
        <w:t>Newman, M. G.</w:t>
      </w:r>
      <w:r w:rsidRPr="0033747B">
        <w:rPr>
          <w:rFonts w:ascii="Times New Roman" w:hAnsi="Times New Roman"/>
          <w:bCs/>
          <w:szCs w:val="24"/>
        </w:rPr>
        <w:t>, Ruzek, J. I., Kuhn, E., Manjula, M., Jones, M.</w:t>
      </w:r>
      <w:r w:rsidR="009E4115" w:rsidRPr="0033747B">
        <w:rPr>
          <w:rFonts w:ascii="Times New Roman" w:hAnsi="Times New Roman"/>
          <w:bCs/>
          <w:szCs w:val="24"/>
        </w:rPr>
        <w:t>,</w:t>
      </w:r>
      <w:r w:rsidRPr="0033747B">
        <w:rPr>
          <w:rFonts w:ascii="Times New Roman" w:hAnsi="Times New Roman"/>
          <w:bCs/>
          <w:szCs w:val="24"/>
        </w:rPr>
        <w:t xml:space="preserve"> Thomas, N., Abbott, J. M., Sharma, S., &amp; Taylor, C. B. (2015). The feasibility, acceptability, and efficacy of delivering Internet-based self-help and guided self-help interventions for generalized anxiety disorder to Indian university students: Design of a randomized controlled trial. </w:t>
      </w:r>
      <w:r w:rsidRPr="0033747B">
        <w:rPr>
          <w:rFonts w:ascii="Times New Roman" w:hAnsi="Times New Roman"/>
          <w:bCs/>
          <w:i/>
          <w:szCs w:val="24"/>
        </w:rPr>
        <w:t>Journal of Medical Internet Research Research Protocols,</w:t>
      </w:r>
      <w:r w:rsidRPr="0033747B">
        <w:rPr>
          <w:rFonts w:ascii="Times New Roman" w:hAnsi="Times New Roman"/>
          <w:bCs/>
          <w:szCs w:val="24"/>
        </w:rPr>
        <w:t xml:space="preserve"> 4(4), e136. doi:10.2196/resprot.4783</w:t>
      </w:r>
      <w:r w:rsidR="003C46C7" w:rsidRPr="0033747B">
        <w:rPr>
          <w:rFonts w:ascii="Times New Roman" w:hAnsi="Times New Roman"/>
          <w:bCs/>
          <w:szCs w:val="24"/>
        </w:rPr>
        <w:t xml:space="preserve"> </w:t>
      </w:r>
      <w:r w:rsidR="00241950" w:rsidRPr="0033747B">
        <w:rPr>
          <w:rFonts w:ascii="Times New Roman" w:hAnsi="Times New Roman"/>
          <w:bCs/>
          <w:szCs w:val="24"/>
        </w:rPr>
        <w:t>PMID: 26679295 PMCID: PMC4704912</w:t>
      </w:r>
    </w:p>
    <w:p w14:paraId="6B2B451E" w14:textId="2828F3A2" w:rsidR="008974A0" w:rsidRPr="0033747B" w:rsidRDefault="008974A0" w:rsidP="003343DC">
      <w:pPr>
        <w:pStyle w:val="ListParagraph"/>
        <w:numPr>
          <w:ilvl w:val="0"/>
          <w:numId w:val="17"/>
        </w:numPr>
        <w:contextualSpacing w:val="0"/>
        <w:rPr>
          <w:rFonts w:ascii="Times New Roman" w:eastAsiaTheme="minorHAnsi" w:hAnsi="Times New Roman"/>
        </w:rPr>
      </w:pPr>
      <w:r w:rsidRPr="0033747B">
        <w:rPr>
          <w:rFonts w:ascii="Times New Roman" w:eastAsiaTheme="minorHAnsi" w:hAnsi="Times New Roman"/>
        </w:rPr>
        <w:t>Kanuri, N.</w:t>
      </w:r>
      <w:r w:rsidR="002361A8" w:rsidRPr="0033747B">
        <w:rPr>
          <w:rFonts w:ascii="Times New Roman" w:eastAsiaTheme="minorHAnsi" w:hAnsi="Times New Roman"/>
        </w:rPr>
        <w:t>*</w:t>
      </w:r>
      <w:r w:rsidRPr="0033747B">
        <w:rPr>
          <w:rFonts w:ascii="Times New Roman" w:eastAsiaTheme="minorHAnsi" w:hAnsi="Times New Roman"/>
        </w:rPr>
        <w:t>, Taylor, C. B., Cohen, J. M.</w:t>
      </w:r>
      <w:r w:rsidR="00316852" w:rsidRPr="0033747B">
        <w:rPr>
          <w:rFonts w:ascii="Times New Roman" w:eastAsiaTheme="minorHAnsi" w:hAnsi="Times New Roman"/>
        </w:rPr>
        <w:t>*</w:t>
      </w:r>
      <w:r w:rsidRPr="0033747B">
        <w:rPr>
          <w:rFonts w:ascii="Times New Roman" w:eastAsiaTheme="minorHAnsi" w:hAnsi="Times New Roman"/>
        </w:rPr>
        <w:t xml:space="preserve"> </w:t>
      </w:r>
      <w:r w:rsidRPr="0033747B">
        <w:rPr>
          <w:rFonts w:ascii="Times New Roman" w:hAnsi="Times New Roman"/>
          <w:szCs w:val="24"/>
        </w:rPr>
        <w:t xml:space="preserve">&amp; </w:t>
      </w:r>
      <w:r w:rsidRPr="0033747B">
        <w:rPr>
          <w:rFonts w:ascii="Times New Roman" w:hAnsi="Times New Roman"/>
          <w:b/>
          <w:szCs w:val="24"/>
        </w:rPr>
        <w:t xml:space="preserve">Newman, M. G. </w:t>
      </w:r>
      <w:r w:rsidRPr="0033747B">
        <w:rPr>
          <w:rFonts w:ascii="Times New Roman" w:hAnsi="Times New Roman"/>
          <w:szCs w:val="24"/>
        </w:rPr>
        <w:t>(2015).</w:t>
      </w:r>
      <w:r w:rsidRPr="0033747B">
        <w:rPr>
          <w:rFonts w:ascii="Times New Roman" w:hAnsi="Times New Roman"/>
          <w:b/>
          <w:szCs w:val="24"/>
        </w:rPr>
        <w:t xml:space="preserve"> </w:t>
      </w:r>
      <w:r w:rsidRPr="0033747B">
        <w:rPr>
          <w:rFonts w:ascii="Times New Roman" w:hAnsi="Times New Roman"/>
          <w:szCs w:val="24"/>
        </w:rPr>
        <w:t xml:space="preserve">Classification models for subthreshold generalized anxiety disorder among a college population: Implications for prevention. </w:t>
      </w:r>
      <w:r w:rsidRPr="0033747B">
        <w:rPr>
          <w:rFonts w:ascii="Times New Roman" w:hAnsi="Times New Roman"/>
          <w:i/>
          <w:szCs w:val="24"/>
        </w:rPr>
        <w:t>Journal of Anxiety Disorders</w:t>
      </w:r>
      <w:r w:rsidRPr="0033747B">
        <w:rPr>
          <w:rFonts w:ascii="Times New Roman" w:hAnsi="Times New Roman"/>
          <w:szCs w:val="24"/>
        </w:rPr>
        <w:t xml:space="preserve">, 34, 43-52. </w:t>
      </w:r>
      <w:r w:rsidRPr="0033747B">
        <w:rPr>
          <w:rFonts w:ascii="Times New Roman" w:hAnsi="Times New Roman"/>
          <w:bCs/>
          <w:szCs w:val="24"/>
        </w:rPr>
        <w:t>doi:10.1016/j.janxdis.2015.05.011</w:t>
      </w:r>
      <w:r w:rsidR="0012331E" w:rsidRPr="0033747B">
        <w:rPr>
          <w:rFonts w:ascii="Times New Roman" w:hAnsi="Times New Roman"/>
          <w:bCs/>
          <w:szCs w:val="24"/>
        </w:rPr>
        <w:t xml:space="preserve"> PMID: 26119139</w:t>
      </w:r>
    </w:p>
    <w:p w14:paraId="61B5EEE3" w14:textId="6D360E87" w:rsidR="00F0258F" w:rsidRPr="0033747B" w:rsidRDefault="001534A2" w:rsidP="003343DC">
      <w:pPr>
        <w:pStyle w:val="ListParagraph"/>
        <w:widowControl w:val="0"/>
        <w:numPr>
          <w:ilvl w:val="0"/>
          <w:numId w:val="17"/>
        </w:numPr>
        <w:autoSpaceDE w:val="0"/>
        <w:autoSpaceDN w:val="0"/>
        <w:adjustRightInd w:val="0"/>
        <w:contextualSpacing w:val="0"/>
        <w:rPr>
          <w:rFonts w:ascii="Times New Roman" w:hAnsi="Times New Roman"/>
          <w:bCs/>
          <w:color w:val="000000"/>
          <w:szCs w:val="24"/>
        </w:rPr>
      </w:pPr>
      <w:r w:rsidRPr="0033747B">
        <w:rPr>
          <w:rFonts w:ascii="Times New Roman" w:hAnsi="Times New Roman"/>
          <w:b/>
          <w:bCs/>
          <w:color w:val="000000"/>
          <w:szCs w:val="24"/>
        </w:rPr>
        <w:t xml:space="preserve">Newman, M. G., </w:t>
      </w:r>
      <w:r w:rsidRPr="0033747B">
        <w:rPr>
          <w:rFonts w:ascii="Times New Roman" w:hAnsi="Times New Roman"/>
          <w:bCs/>
          <w:color w:val="000000"/>
          <w:szCs w:val="24"/>
        </w:rPr>
        <w:t>Castonguay, L. G., Jacobson, N. C.* &amp; Moore, G. A. (2015). Adult attachment as a moderator of treatment outcome for generalized anxiety disorder: Comparison between cognitive-behavioral therapy (CBT) plus supportive listening and CBT plus interpersonal and emotional processing therapy</w:t>
      </w:r>
      <w:r w:rsidRPr="0033747B">
        <w:rPr>
          <w:rFonts w:ascii="Times New Roman" w:hAnsi="Times New Roman"/>
          <w:bCs/>
          <w:i/>
          <w:color w:val="000000"/>
          <w:szCs w:val="24"/>
        </w:rPr>
        <w:t>.</w:t>
      </w:r>
      <w:r w:rsidRPr="0033747B">
        <w:rPr>
          <w:rFonts w:ascii="Times New Roman" w:hAnsi="Times New Roman"/>
          <w:bCs/>
          <w:color w:val="000000"/>
          <w:szCs w:val="24"/>
        </w:rPr>
        <w:t xml:space="preserve"> </w:t>
      </w:r>
      <w:r w:rsidRPr="0033747B">
        <w:rPr>
          <w:rFonts w:ascii="Times New Roman" w:hAnsi="Times New Roman"/>
          <w:bCs/>
          <w:i/>
          <w:color w:val="000000"/>
          <w:szCs w:val="24"/>
        </w:rPr>
        <w:t>Journal of Consulting and Clinical Psychology</w:t>
      </w:r>
      <w:r w:rsidRPr="0033747B">
        <w:rPr>
          <w:rFonts w:ascii="Times New Roman" w:hAnsi="Times New Roman"/>
          <w:bCs/>
          <w:color w:val="000000"/>
          <w:szCs w:val="24"/>
        </w:rPr>
        <w:t xml:space="preserve">, </w:t>
      </w:r>
      <w:r w:rsidRPr="0033747B">
        <w:rPr>
          <w:rFonts w:ascii="Times New Roman" w:hAnsi="Times New Roman"/>
          <w:bCs/>
          <w:i/>
          <w:color w:val="000000"/>
          <w:szCs w:val="24"/>
        </w:rPr>
        <w:t>83</w:t>
      </w:r>
      <w:r w:rsidRPr="0033747B">
        <w:rPr>
          <w:rFonts w:ascii="Times New Roman" w:hAnsi="Times New Roman"/>
          <w:bCs/>
          <w:color w:val="000000"/>
          <w:szCs w:val="24"/>
        </w:rPr>
        <w:t>(5), 915-925. doi:</w:t>
      </w:r>
      <w:r w:rsidR="004E648A" w:rsidRPr="0033747B">
        <w:rPr>
          <w:rFonts w:ascii="Times New Roman" w:hAnsi="Times New Roman"/>
          <w:bCs/>
          <w:color w:val="000000"/>
          <w:szCs w:val="24"/>
        </w:rPr>
        <w:t>10.1037/a0039359</w:t>
      </w:r>
      <w:r w:rsidR="0093558B" w:rsidRPr="0033747B">
        <w:rPr>
          <w:rFonts w:ascii="Times New Roman" w:hAnsi="Times New Roman"/>
          <w:bCs/>
          <w:color w:val="000000"/>
          <w:szCs w:val="24"/>
        </w:rPr>
        <w:t xml:space="preserve"> </w:t>
      </w:r>
      <w:r w:rsidR="007316E2" w:rsidRPr="0033747B">
        <w:rPr>
          <w:rFonts w:ascii="Times New Roman" w:hAnsi="Times New Roman"/>
          <w:bCs/>
          <w:color w:val="000000"/>
          <w:szCs w:val="24"/>
        </w:rPr>
        <w:t xml:space="preserve">PMID: 26052875 </w:t>
      </w:r>
      <w:r w:rsidR="0093558B" w:rsidRPr="0033747B">
        <w:rPr>
          <w:rFonts w:ascii="Times New Roman" w:hAnsi="Times New Roman"/>
          <w:bCs/>
          <w:color w:val="000000"/>
          <w:szCs w:val="24"/>
        </w:rPr>
        <w:t>NIHMSID:</w:t>
      </w:r>
      <w:r w:rsidR="00CA2E19" w:rsidRPr="0033747B">
        <w:rPr>
          <w:rFonts w:ascii="Times New Roman" w:hAnsi="Times New Roman"/>
          <w:bCs/>
          <w:color w:val="000000"/>
          <w:szCs w:val="24"/>
        </w:rPr>
        <w:t>801406</w:t>
      </w:r>
      <w:r w:rsidR="000A26D0" w:rsidRPr="0033747B">
        <w:rPr>
          <w:rFonts w:ascii="Times New Roman" w:hAnsi="Times New Roman"/>
          <w:bCs/>
          <w:color w:val="000000"/>
          <w:szCs w:val="24"/>
        </w:rPr>
        <w:t xml:space="preserve"> PMCID: PMC4961354</w:t>
      </w:r>
    </w:p>
    <w:p w14:paraId="1E9308AD" w14:textId="5DE41D55" w:rsidR="001B2EB9" w:rsidRPr="0033747B" w:rsidRDefault="001B2EB9" w:rsidP="003343DC">
      <w:pPr>
        <w:pStyle w:val="ListParagraph"/>
        <w:widowControl w:val="0"/>
        <w:numPr>
          <w:ilvl w:val="0"/>
          <w:numId w:val="17"/>
        </w:numPr>
        <w:autoSpaceDE w:val="0"/>
        <w:autoSpaceDN w:val="0"/>
        <w:adjustRightInd w:val="0"/>
        <w:contextualSpacing w:val="0"/>
        <w:rPr>
          <w:rFonts w:ascii="Times New Roman" w:hAnsi="Times New Roman"/>
          <w:bCs/>
          <w:color w:val="000000"/>
          <w:szCs w:val="24"/>
        </w:rPr>
      </w:pPr>
      <w:r w:rsidRPr="0033747B">
        <w:rPr>
          <w:rFonts w:ascii="Times New Roman" w:hAnsi="Times New Roman"/>
          <w:szCs w:val="23"/>
        </w:rPr>
        <w:t xml:space="preserve">Erickson, T. M.*, </w:t>
      </w:r>
      <w:r w:rsidRPr="0033747B">
        <w:rPr>
          <w:rFonts w:ascii="Times New Roman" w:hAnsi="Times New Roman"/>
          <w:b/>
          <w:szCs w:val="23"/>
        </w:rPr>
        <w:t>Newman, M. G.</w:t>
      </w:r>
      <w:r w:rsidRPr="0033747B">
        <w:rPr>
          <w:rFonts w:ascii="Times New Roman" w:hAnsi="Times New Roman"/>
          <w:szCs w:val="23"/>
        </w:rPr>
        <w:t xml:space="preserve">, Peterson, J. &amp; </w:t>
      </w:r>
      <w:r w:rsidRPr="0033747B">
        <w:rPr>
          <w:rFonts w:ascii="Times New Roman" w:hAnsi="Times New Roman"/>
        </w:rPr>
        <w:t xml:space="preserve">Scarsella, G. </w:t>
      </w:r>
      <w:r w:rsidRPr="0033747B">
        <w:rPr>
          <w:rFonts w:ascii="Times New Roman" w:hAnsi="Times New Roman"/>
          <w:bCs/>
          <w:color w:val="000000"/>
          <w:sz w:val="23"/>
          <w:szCs w:val="23"/>
        </w:rPr>
        <w:t>(</w:t>
      </w:r>
      <w:r w:rsidR="00A324FF" w:rsidRPr="0033747B">
        <w:rPr>
          <w:rFonts w:ascii="Times New Roman" w:hAnsi="Times New Roman"/>
          <w:bCs/>
          <w:color w:val="000000"/>
          <w:sz w:val="23"/>
          <w:szCs w:val="23"/>
        </w:rPr>
        <w:t>2015</w:t>
      </w:r>
      <w:r w:rsidRPr="0033747B">
        <w:rPr>
          <w:rFonts w:ascii="Times New Roman" w:hAnsi="Times New Roman"/>
          <w:bCs/>
          <w:color w:val="000000"/>
          <w:sz w:val="23"/>
          <w:szCs w:val="23"/>
        </w:rPr>
        <w:t xml:space="preserve">). </w:t>
      </w:r>
      <w:r w:rsidRPr="0033747B">
        <w:rPr>
          <w:rFonts w:ascii="Times New Roman" w:hAnsi="Times New Roman"/>
        </w:rPr>
        <w:t>Ambivalen</w:t>
      </w:r>
      <w:r w:rsidR="00F50E98" w:rsidRPr="0033747B">
        <w:rPr>
          <w:rFonts w:ascii="Times New Roman" w:hAnsi="Times New Roman"/>
        </w:rPr>
        <w:t>ce about</w:t>
      </w:r>
      <w:r w:rsidRPr="0033747B">
        <w:rPr>
          <w:rFonts w:ascii="Times New Roman" w:hAnsi="Times New Roman"/>
        </w:rPr>
        <w:t xml:space="preserve"> interpersonal </w:t>
      </w:r>
      <w:r w:rsidR="00F50E98" w:rsidRPr="0033747B">
        <w:rPr>
          <w:rFonts w:ascii="Times New Roman" w:hAnsi="Times New Roman"/>
        </w:rPr>
        <w:t>problems and traits</w:t>
      </w:r>
      <w:r w:rsidRPr="0033747B">
        <w:rPr>
          <w:rFonts w:ascii="Times New Roman" w:hAnsi="Times New Roman"/>
        </w:rPr>
        <w:t xml:space="preserve"> predict</w:t>
      </w:r>
      <w:r w:rsidR="00F50E98" w:rsidRPr="0033747B">
        <w:rPr>
          <w:rFonts w:ascii="Times New Roman" w:hAnsi="Times New Roman"/>
        </w:rPr>
        <w:t>s</w:t>
      </w:r>
      <w:r w:rsidRPr="0033747B">
        <w:rPr>
          <w:rFonts w:ascii="Times New Roman" w:hAnsi="Times New Roman"/>
        </w:rPr>
        <w:t xml:space="preserve"> cross-situational variability of social behavior</w:t>
      </w:r>
      <w:r w:rsidRPr="0033747B">
        <w:rPr>
          <w:rFonts w:ascii="Times New Roman" w:hAnsi="Times New Roman"/>
          <w:i/>
        </w:rPr>
        <w:t xml:space="preserve">. </w:t>
      </w:r>
      <w:r w:rsidRPr="0033747B">
        <w:rPr>
          <w:rFonts w:ascii="Times New Roman" w:hAnsi="Times New Roman"/>
          <w:i/>
          <w:szCs w:val="24"/>
        </w:rPr>
        <w:t>Journal of Personality</w:t>
      </w:r>
      <w:r w:rsidR="00A324FF" w:rsidRPr="0033747B">
        <w:rPr>
          <w:rFonts w:ascii="Times New Roman" w:hAnsi="Times New Roman"/>
          <w:szCs w:val="24"/>
        </w:rPr>
        <w:t>,</w:t>
      </w:r>
      <w:r w:rsidR="00A324FF" w:rsidRPr="0033747B">
        <w:rPr>
          <w:rFonts w:ascii="Times New Roman" w:hAnsi="Times New Roman"/>
          <w:i/>
          <w:szCs w:val="24"/>
        </w:rPr>
        <w:t xml:space="preserve"> 83(4)</w:t>
      </w:r>
      <w:r w:rsidR="00A324FF" w:rsidRPr="0033747B">
        <w:rPr>
          <w:rFonts w:ascii="Times New Roman" w:hAnsi="Times New Roman"/>
          <w:szCs w:val="24"/>
        </w:rPr>
        <w:t xml:space="preserve">, </w:t>
      </w:r>
      <w:r w:rsidR="00A324FF" w:rsidRPr="0033747B">
        <w:rPr>
          <w:rFonts w:ascii="Times New Roman" w:hAnsi="Times New Roman"/>
          <w:bCs/>
          <w:szCs w:val="24"/>
        </w:rPr>
        <w:t>429–440</w:t>
      </w:r>
      <w:r w:rsidRPr="0033747B">
        <w:rPr>
          <w:rFonts w:ascii="Times New Roman" w:hAnsi="Times New Roman"/>
          <w:szCs w:val="24"/>
        </w:rPr>
        <w:t>. doi:10.1111/jopy.12117</w:t>
      </w:r>
      <w:r w:rsidR="00FB3D5F" w:rsidRPr="0033747B">
        <w:rPr>
          <w:rFonts w:ascii="Times New Roman" w:hAnsi="Times New Roman"/>
          <w:szCs w:val="24"/>
        </w:rPr>
        <w:t xml:space="preserve"> PMID: 25046450</w:t>
      </w:r>
    </w:p>
    <w:p w14:paraId="3599D362" w14:textId="694BF172" w:rsidR="00F50E98" w:rsidRPr="0033747B" w:rsidRDefault="00F50E98" w:rsidP="003343DC">
      <w:pPr>
        <w:pStyle w:val="ListParagraph"/>
        <w:numPr>
          <w:ilvl w:val="0"/>
          <w:numId w:val="17"/>
        </w:numPr>
        <w:contextualSpacing w:val="0"/>
        <w:rPr>
          <w:rFonts w:ascii="Times New Roman" w:hAnsi="Times New Roman"/>
          <w:bCs/>
          <w:szCs w:val="24"/>
          <w:lang w:val="en-CA"/>
        </w:rPr>
      </w:pPr>
      <w:r w:rsidRPr="0033747B">
        <w:rPr>
          <w:rFonts w:ascii="Times New Roman" w:hAnsi="Times New Roman"/>
          <w:bCs/>
          <w:szCs w:val="24"/>
        </w:rPr>
        <w:t xml:space="preserve">McMain, S. F., </w:t>
      </w:r>
      <w:r w:rsidRPr="0033747B">
        <w:rPr>
          <w:rFonts w:ascii="Times New Roman" w:hAnsi="Times New Roman"/>
          <w:b/>
          <w:bCs/>
          <w:szCs w:val="24"/>
        </w:rPr>
        <w:t>Newman, M. G.,</w:t>
      </w:r>
      <w:r w:rsidRPr="0033747B">
        <w:rPr>
          <w:rFonts w:ascii="Times New Roman" w:hAnsi="Times New Roman"/>
          <w:bCs/>
          <w:szCs w:val="24"/>
        </w:rPr>
        <w:t xml:space="preserve"> Segal, Z. V., &amp; DeRubeis, R. J.</w:t>
      </w:r>
      <w:r w:rsidRPr="0033747B">
        <w:rPr>
          <w:rFonts w:ascii="Times New Roman" w:hAnsi="Times New Roman"/>
          <w:bCs/>
          <w:szCs w:val="24"/>
          <w:lang w:val="en-CA"/>
        </w:rPr>
        <w:t xml:space="preserve"> (2015).</w:t>
      </w:r>
      <w:r w:rsidR="00320522" w:rsidRPr="0033747B">
        <w:rPr>
          <w:rFonts w:ascii="Times New Roman" w:hAnsi="Times New Roman"/>
          <w:bCs/>
          <w:szCs w:val="24"/>
          <w:lang w:val="en-CA"/>
        </w:rPr>
        <w:t xml:space="preserve"> Cognitive behavioral therapy: </w:t>
      </w:r>
      <w:r w:rsidRPr="0033747B">
        <w:rPr>
          <w:rFonts w:ascii="Times New Roman" w:hAnsi="Times New Roman"/>
          <w:bCs/>
          <w:szCs w:val="24"/>
          <w:lang w:val="en-CA"/>
        </w:rPr>
        <w:t>Current status and future research directions</w:t>
      </w:r>
      <w:r w:rsidR="004E1ECB" w:rsidRPr="0033747B">
        <w:rPr>
          <w:rFonts w:ascii="Times New Roman" w:hAnsi="Times New Roman"/>
          <w:bCs/>
          <w:szCs w:val="24"/>
          <w:lang w:val="en-CA"/>
        </w:rPr>
        <w:t xml:space="preserve">. </w:t>
      </w:r>
      <w:r w:rsidR="004E1ECB" w:rsidRPr="0033747B">
        <w:rPr>
          <w:rFonts w:ascii="Times New Roman" w:hAnsi="Times New Roman"/>
          <w:bCs/>
          <w:i/>
          <w:szCs w:val="24"/>
          <w:lang w:val="en-CA"/>
        </w:rPr>
        <w:t>Psychotherapy Research</w:t>
      </w:r>
      <w:r w:rsidR="00ED45C1" w:rsidRPr="0033747B">
        <w:rPr>
          <w:rFonts w:ascii="Times New Roman" w:hAnsi="Times New Roman"/>
          <w:bCs/>
          <w:i/>
          <w:szCs w:val="24"/>
          <w:lang w:val="en-CA"/>
        </w:rPr>
        <w:t>,</w:t>
      </w:r>
      <w:r w:rsidR="00BF2FCA" w:rsidRPr="0033747B">
        <w:rPr>
          <w:rFonts w:ascii="Times New Roman" w:hAnsi="Times New Roman"/>
          <w:bCs/>
          <w:i/>
          <w:szCs w:val="24"/>
          <w:lang w:val="en-CA"/>
        </w:rPr>
        <w:t xml:space="preserve"> </w:t>
      </w:r>
      <w:r w:rsidRPr="0033747B">
        <w:rPr>
          <w:rFonts w:ascii="Times New Roman" w:hAnsi="Times New Roman"/>
          <w:bCs/>
          <w:i/>
          <w:szCs w:val="24"/>
          <w:lang w:val="en-CA"/>
        </w:rPr>
        <w:t>25</w:t>
      </w:r>
      <w:r w:rsidRPr="0033747B">
        <w:rPr>
          <w:rFonts w:ascii="Times New Roman" w:hAnsi="Times New Roman"/>
          <w:bCs/>
          <w:szCs w:val="24"/>
          <w:lang w:val="en-CA"/>
        </w:rPr>
        <w:t>(3)</w:t>
      </w:r>
      <w:r w:rsidR="004E1ECB" w:rsidRPr="0033747B">
        <w:rPr>
          <w:rFonts w:ascii="Times New Roman" w:hAnsi="Times New Roman"/>
          <w:bCs/>
          <w:szCs w:val="24"/>
          <w:lang w:val="en-CA"/>
        </w:rPr>
        <w:t>,</w:t>
      </w:r>
      <w:r w:rsidRPr="0033747B">
        <w:rPr>
          <w:rFonts w:ascii="Times New Roman" w:hAnsi="Times New Roman"/>
          <w:bCs/>
          <w:szCs w:val="24"/>
          <w:lang w:val="en-CA"/>
        </w:rPr>
        <w:t xml:space="preserve"> 321-329. doi:</w:t>
      </w:r>
      <w:r w:rsidRPr="0033747B">
        <w:rPr>
          <w:rFonts w:ascii="Times New Roman" w:hAnsi="Times New Roman"/>
          <w:bCs/>
          <w:szCs w:val="24"/>
        </w:rPr>
        <w:t>10.1080/10503307.2014.1002440</w:t>
      </w:r>
      <w:r w:rsidR="007316E2" w:rsidRPr="0033747B">
        <w:rPr>
          <w:rFonts w:ascii="Times New Roman" w:hAnsi="Times New Roman"/>
          <w:bCs/>
          <w:szCs w:val="24"/>
        </w:rPr>
        <w:t xml:space="preserve"> PMID: 25689506</w:t>
      </w:r>
      <w:r w:rsidR="003E1D3E" w:rsidRPr="0033747B">
        <w:rPr>
          <w:rFonts w:ascii="Times New Roman" w:hAnsi="Times New Roman"/>
          <w:bCs/>
          <w:szCs w:val="24"/>
          <w:lang w:val="en-CA"/>
        </w:rPr>
        <w:t xml:space="preserve"> </w:t>
      </w:r>
      <w:r w:rsidR="00C4630B" w:rsidRPr="0033747B">
        <w:rPr>
          <w:rFonts w:ascii="Times New Roman" w:hAnsi="Times New Roman"/>
          <w:bCs/>
          <w:szCs w:val="24"/>
          <w:lang w:val="en-CA"/>
        </w:rPr>
        <w:t>(</w:t>
      </w:r>
      <w:r w:rsidR="003E1D3E" w:rsidRPr="0033747B">
        <w:rPr>
          <w:rFonts w:ascii="Times New Roman" w:hAnsi="Times New Roman"/>
          <w:bCs/>
          <w:szCs w:val="24"/>
          <w:lang w:val="en-CA"/>
        </w:rPr>
        <w:t>Special Issue: 25</w:t>
      </w:r>
      <w:r w:rsidR="003E1D3E" w:rsidRPr="0033747B">
        <w:rPr>
          <w:rFonts w:ascii="Times New Roman" w:hAnsi="Times New Roman"/>
          <w:bCs/>
          <w:szCs w:val="24"/>
          <w:vertAlign w:val="superscript"/>
          <w:lang w:val="en-CA"/>
        </w:rPr>
        <w:t>th</w:t>
      </w:r>
      <w:r w:rsidR="003E1D3E" w:rsidRPr="0033747B">
        <w:rPr>
          <w:rFonts w:ascii="Times New Roman" w:hAnsi="Times New Roman"/>
          <w:bCs/>
          <w:szCs w:val="24"/>
          <w:lang w:val="en-CA"/>
        </w:rPr>
        <w:t xml:space="preserve"> Anniversary of the Society of Psychotherapy Research</w:t>
      </w:r>
      <w:r w:rsidR="00C4630B" w:rsidRPr="0033747B">
        <w:rPr>
          <w:rFonts w:ascii="Times New Roman" w:hAnsi="Times New Roman"/>
          <w:bCs/>
          <w:szCs w:val="24"/>
          <w:lang w:val="en-CA"/>
        </w:rPr>
        <w:t>)</w:t>
      </w:r>
    </w:p>
    <w:p w14:paraId="19B1EDD1" w14:textId="47A5605C" w:rsidR="00042C0C" w:rsidRPr="0033747B" w:rsidRDefault="00042C0C" w:rsidP="003343DC">
      <w:pPr>
        <w:pStyle w:val="ListParagraph"/>
        <w:numPr>
          <w:ilvl w:val="0"/>
          <w:numId w:val="17"/>
        </w:numPr>
        <w:contextualSpacing w:val="0"/>
        <w:rPr>
          <w:rFonts w:ascii="Times New Roman" w:hAnsi="Times New Roman"/>
          <w:bCs/>
          <w:szCs w:val="24"/>
        </w:rPr>
      </w:pPr>
      <w:r w:rsidRPr="0033747B">
        <w:rPr>
          <w:rFonts w:ascii="Times New Roman" w:hAnsi="Times New Roman"/>
          <w:szCs w:val="24"/>
        </w:rPr>
        <w:t xml:space="preserve">Ashe, M. L.*, </w:t>
      </w:r>
      <w:r w:rsidRPr="0033747B">
        <w:rPr>
          <w:rFonts w:ascii="Times New Roman" w:hAnsi="Times New Roman"/>
          <w:b/>
          <w:szCs w:val="24"/>
        </w:rPr>
        <w:t xml:space="preserve">Newman, M. G., </w:t>
      </w:r>
      <w:r w:rsidRPr="0033747B">
        <w:rPr>
          <w:rFonts w:ascii="Times New Roman" w:hAnsi="Times New Roman"/>
          <w:szCs w:val="24"/>
        </w:rPr>
        <w:t xml:space="preserve">Wilson, S. J. </w:t>
      </w:r>
      <w:r w:rsidR="0049584B" w:rsidRPr="0033747B">
        <w:rPr>
          <w:rFonts w:ascii="Times New Roman" w:hAnsi="Times New Roman"/>
          <w:szCs w:val="24"/>
        </w:rPr>
        <w:t>(</w:t>
      </w:r>
      <w:r w:rsidR="001B2EB9" w:rsidRPr="0033747B">
        <w:rPr>
          <w:rFonts w:ascii="Times New Roman" w:hAnsi="Times New Roman"/>
          <w:szCs w:val="24"/>
        </w:rPr>
        <w:t>2015</w:t>
      </w:r>
      <w:r w:rsidR="0049584B" w:rsidRPr="0033747B">
        <w:rPr>
          <w:rFonts w:ascii="Times New Roman" w:hAnsi="Times New Roman"/>
          <w:szCs w:val="24"/>
        </w:rPr>
        <w:t xml:space="preserve">). </w:t>
      </w:r>
      <w:r w:rsidRPr="0033747B">
        <w:rPr>
          <w:rFonts w:ascii="Times New Roman" w:hAnsi="Times New Roman"/>
          <w:szCs w:val="24"/>
        </w:rPr>
        <w:t>Delay discounting and the use of mindful attention versus distraction in the treatment of drug addiction: A conceptual review</w:t>
      </w:r>
      <w:r w:rsidRPr="0033747B">
        <w:rPr>
          <w:rFonts w:ascii="Times New Roman" w:hAnsi="Times New Roman"/>
          <w:i/>
          <w:szCs w:val="24"/>
        </w:rPr>
        <w:t>.</w:t>
      </w:r>
      <w:r w:rsidR="00F00256" w:rsidRPr="0033747B">
        <w:rPr>
          <w:rFonts w:ascii="Times New Roman" w:hAnsi="Times New Roman"/>
          <w:bCs/>
          <w:i/>
          <w:szCs w:val="24"/>
        </w:rPr>
        <w:t xml:space="preserve"> </w:t>
      </w:r>
      <w:r w:rsidRPr="0033747B">
        <w:rPr>
          <w:rFonts w:ascii="Times New Roman" w:hAnsi="Times New Roman"/>
          <w:bCs/>
          <w:i/>
          <w:szCs w:val="24"/>
        </w:rPr>
        <w:t>Journal of the Experimental Analysis of Behavior</w:t>
      </w:r>
      <w:r w:rsidR="001B2EB9" w:rsidRPr="0033747B">
        <w:rPr>
          <w:rFonts w:ascii="Times New Roman" w:hAnsi="Times New Roman"/>
          <w:bCs/>
          <w:szCs w:val="24"/>
        </w:rPr>
        <w:t xml:space="preserve">, </w:t>
      </w:r>
      <w:r w:rsidR="001B2EB9" w:rsidRPr="0033747B">
        <w:rPr>
          <w:rFonts w:ascii="Times New Roman" w:hAnsi="Times New Roman"/>
          <w:bCs/>
          <w:i/>
          <w:szCs w:val="24"/>
        </w:rPr>
        <w:t>103(1)</w:t>
      </w:r>
      <w:r w:rsidR="001B2EB9" w:rsidRPr="0033747B">
        <w:rPr>
          <w:rFonts w:ascii="Times New Roman" w:hAnsi="Times New Roman"/>
          <w:bCs/>
          <w:szCs w:val="24"/>
        </w:rPr>
        <w:t>, 234-248. doi:10.1002/jeab.122</w:t>
      </w:r>
      <w:r w:rsidR="00ED45C1" w:rsidRPr="0033747B">
        <w:rPr>
          <w:rFonts w:ascii="Times New Roman" w:hAnsi="Times New Roman"/>
          <w:bCs/>
          <w:szCs w:val="24"/>
        </w:rPr>
        <w:t xml:space="preserve"> </w:t>
      </w:r>
      <w:r w:rsidR="00C4630B" w:rsidRPr="0033747B">
        <w:rPr>
          <w:rFonts w:ascii="Times New Roman" w:hAnsi="Times New Roman"/>
          <w:bCs/>
          <w:szCs w:val="24"/>
        </w:rPr>
        <w:t>(</w:t>
      </w:r>
      <w:r w:rsidR="00DF505E" w:rsidRPr="0033747B">
        <w:rPr>
          <w:rFonts w:ascii="Times New Roman" w:hAnsi="Times New Roman"/>
          <w:bCs/>
          <w:szCs w:val="24"/>
        </w:rPr>
        <w:t xml:space="preserve">Special Issue: </w:t>
      </w:r>
      <w:r w:rsidR="00C4630B" w:rsidRPr="0033747B">
        <w:rPr>
          <w:rFonts w:ascii="Times New Roman" w:hAnsi="Times New Roman"/>
          <w:bCs/>
          <w:szCs w:val="24"/>
        </w:rPr>
        <w:t>Experimental Manipulations of Delay Discounting &amp; Related Processes)</w:t>
      </w:r>
      <w:r w:rsidR="00567190" w:rsidRPr="0033747B">
        <w:rPr>
          <w:rFonts w:ascii="Times New Roman" w:hAnsi="Times New Roman"/>
          <w:bCs/>
          <w:szCs w:val="24"/>
        </w:rPr>
        <w:t xml:space="preserve">. </w:t>
      </w:r>
      <w:r w:rsidR="007316E2" w:rsidRPr="0033747B">
        <w:rPr>
          <w:rFonts w:ascii="Times New Roman" w:hAnsi="Times New Roman"/>
          <w:bCs/>
          <w:szCs w:val="24"/>
        </w:rPr>
        <w:t xml:space="preserve">PMID: 25545725 </w:t>
      </w:r>
      <w:r w:rsidR="0093558B" w:rsidRPr="0033747B">
        <w:rPr>
          <w:rFonts w:ascii="Times New Roman" w:hAnsi="Times New Roman"/>
          <w:bCs/>
          <w:color w:val="000000"/>
          <w:szCs w:val="24"/>
        </w:rPr>
        <w:t>NIHMSID:</w:t>
      </w:r>
      <w:r w:rsidR="0093558B" w:rsidRPr="0033747B">
        <w:rPr>
          <w:rFonts w:ascii="Times New Roman" w:hAnsi="Times New Roman"/>
          <w:bCs/>
          <w:szCs w:val="24"/>
        </w:rPr>
        <w:t xml:space="preserve">677521 </w:t>
      </w:r>
      <w:r w:rsidR="00567190" w:rsidRPr="0033747B">
        <w:rPr>
          <w:rFonts w:ascii="Times New Roman" w:hAnsi="Times New Roman"/>
          <w:bCs/>
          <w:szCs w:val="24"/>
        </w:rPr>
        <w:t>PMCID: PMC4410050</w:t>
      </w:r>
    </w:p>
    <w:p w14:paraId="28448643" w14:textId="77777777" w:rsidR="00F0258F" w:rsidRPr="0033747B" w:rsidRDefault="0054473A" w:rsidP="003343DC">
      <w:pPr>
        <w:pStyle w:val="ListParagraph"/>
        <w:numPr>
          <w:ilvl w:val="0"/>
          <w:numId w:val="17"/>
        </w:numPr>
        <w:spacing w:after="120"/>
        <w:contextualSpacing w:val="0"/>
        <w:rPr>
          <w:rFonts w:ascii="Times New Roman" w:hAnsi="Times New Roman"/>
          <w:color w:val="000000" w:themeColor="text1"/>
          <w:szCs w:val="24"/>
        </w:rPr>
      </w:pPr>
      <w:r w:rsidRPr="0033747B">
        <w:rPr>
          <w:rFonts w:ascii="Times New Roman" w:hAnsi="Times New Roman"/>
          <w:b/>
          <w:bCs/>
          <w:color w:val="000000"/>
          <w:szCs w:val="24"/>
        </w:rPr>
        <w:t xml:space="preserve">Newman, M. G., </w:t>
      </w:r>
      <w:r w:rsidRPr="0033747B">
        <w:rPr>
          <w:rFonts w:ascii="Times New Roman" w:hAnsi="Times New Roman"/>
          <w:bCs/>
          <w:color w:val="000000"/>
          <w:szCs w:val="24"/>
        </w:rPr>
        <w:t>Llera, S. J.</w:t>
      </w:r>
      <w:r w:rsidR="0063414D" w:rsidRPr="0033747B">
        <w:rPr>
          <w:rFonts w:ascii="Times New Roman" w:hAnsi="Times New Roman"/>
          <w:bCs/>
          <w:color w:val="000000"/>
          <w:szCs w:val="24"/>
        </w:rPr>
        <w:t>*</w:t>
      </w:r>
      <w:r w:rsidRPr="0033747B">
        <w:rPr>
          <w:rFonts w:ascii="Times New Roman" w:hAnsi="Times New Roman"/>
          <w:bCs/>
          <w:color w:val="000000"/>
          <w:szCs w:val="24"/>
        </w:rPr>
        <w:t>, Erickson T. M.</w:t>
      </w:r>
      <w:r w:rsidR="0063414D" w:rsidRPr="0033747B">
        <w:rPr>
          <w:rFonts w:ascii="Times New Roman" w:hAnsi="Times New Roman"/>
          <w:bCs/>
          <w:color w:val="000000"/>
          <w:szCs w:val="24"/>
        </w:rPr>
        <w:t>*</w:t>
      </w:r>
      <w:r w:rsidRPr="0033747B">
        <w:rPr>
          <w:rFonts w:ascii="Times New Roman" w:hAnsi="Times New Roman"/>
          <w:bCs/>
          <w:color w:val="000000"/>
          <w:szCs w:val="24"/>
        </w:rPr>
        <w:t xml:space="preserve"> &amp; Przeworski, A.</w:t>
      </w:r>
      <w:r w:rsidR="0063414D" w:rsidRPr="0033747B">
        <w:rPr>
          <w:rFonts w:ascii="Times New Roman" w:hAnsi="Times New Roman"/>
          <w:bCs/>
          <w:color w:val="000000"/>
          <w:szCs w:val="24"/>
        </w:rPr>
        <w:t>*</w:t>
      </w:r>
      <w:r w:rsidRPr="0033747B">
        <w:rPr>
          <w:rFonts w:ascii="Times New Roman" w:hAnsi="Times New Roman"/>
          <w:bCs/>
          <w:color w:val="000000"/>
          <w:szCs w:val="24"/>
        </w:rPr>
        <w:t xml:space="preserve"> (</w:t>
      </w:r>
      <w:r w:rsidR="00A55628" w:rsidRPr="0033747B">
        <w:rPr>
          <w:rFonts w:ascii="Times New Roman" w:hAnsi="Times New Roman"/>
          <w:bCs/>
          <w:color w:val="000000"/>
          <w:szCs w:val="24"/>
        </w:rPr>
        <w:t>2014</w:t>
      </w:r>
      <w:r w:rsidRPr="0033747B">
        <w:rPr>
          <w:rFonts w:ascii="Times New Roman" w:hAnsi="Times New Roman"/>
          <w:bCs/>
          <w:color w:val="000000"/>
          <w:szCs w:val="24"/>
        </w:rPr>
        <w:t>). Basic science and clinical application of the Contrast Avoidance Model in generalized anxiety disorder. Invited paper for</w:t>
      </w:r>
      <w:r w:rsidRPr="0033747B">
        <w:rPr>
          <w:rFonts w:ascii="Times New Roman" w:hAnsi="Times New Roman"/>
          <w:bCs/>
          <w:i/>
          <w:color w:val="000000"/>
          <w:szCs w:val="24"/>
        </w:rPr>
        <w:t xml:space="preserve"> Journal of Psychotherapy Integration</w:t>
      </w:r>
      <w:r w:rsidR="00A55628" w:rsidRPr="0033747B">
        <w:rPr>
          <w:rFonts w:ascii="Times New Roman" w:hAnsi="Times New Roman"/>
          <w:bCs/>
          <w:color w:val="000000"/>
          <w:szCs w:val="24"/>
        </w:rPr>
        <w:t>, 24(3), 155-167</w:t>
      </w:r>
      <w:r w:rsidRPr="0033747B">
        <w:rPr>
          <w:rFonts w:ascii="Times New Roman" w:hAnsi="Times New Roman"/>
          <w:bCs/>
          <w:i/>
          <w:color w:val="000000"/>
          <w:szCs w:val="24"/>
        </w:rPr>
        <w:t>.</w:t>
      </w:r>
      <w:r w:rsidRPr="0033747B">
        <w:rPr>
          <w:rFonts w:ascii="Times New Roman" w:hAnsi="Times New Roman"/>
          <w:noProof/>
          <w:szCs w:val="24"/>
        </w:rPr>
        <w:t xml:space="preserve"> </w:t>
      </w:r>
      <w:r w:rsidR="00835EBA" w:rsidRPr="0033747B">
        <w:rPr>
          <w:rFonts w:ascii="Times New Roman" w:hAnsi="Times New Roman"/>
          <w:bCs/>
          <w:szCs w:val="24"/>
        </w:rPr>
        <w:t>doi:</w:t>
      </w:r>
      <w:r w:rsidR="00A55628" w:rsidRPr="0033747B">
        <w:rPr>
          <w:rFonts w:ascii="Times New Roman" w:hAnsi="Times New Roman"/>
          <w:bCs/>
          <w:szCs w:val="24"/>
        </w:rPr>
        <w:t>10.1037/a0037510</w:t>
      </w:r>
    </w:p>
    <w:p w14:paraId="239776B9" w14:textId="69EE1CC5" w:rsidR="0054473A" w:rsidRPr="0033747B" w:rsidRDefault="0054473A" w:rsidP="003343DC">
      <w:pPr>
        <w:pStyle w:val="ListParagraph"/>
        <w:numPr>
          <w:ilvl w:val="0"/>
          <w:numId w:val="17"/>
        </w:numPr>
        <w:spacing w:after="120"/>
        <w:contextualSpacing w:val="0"/>
        <w:rPr>
          <w:rFonts w:ascii="Times New Roman" w:hAnsi="Times New Roman"/>
          <w:color w:val="000000" w:themeColor="text1"/>
          <w:szCs w:val="24"/>
        </w:rPr>
      </w:pPr>
      <w:r w:rsidRPr="0033747B">
        <w:rPr>
          <w:rFonts w:ascii="Times New Roman" w:hAnsi="Times New Roman"/>
          <w:color w:val="000000" w:themeColor="text1"/>
          <w:szCs w:val="24"/>
        </w:rPr>
        <w:t>Markell, H</w:t>
      </w:r>
      <w:r w:rsidR="00235800" w:rsidRPr="0033747B">
        <w:rPr>
          <w:rFonts w:ascii="Times New Roman" w:hAnsi="Times New Roman"/>
          <w:color w:val="000000" w:themeColor="text1"/>
          <w:szCs w:val="24"/>
        </w:rPr>
        <w:t>.</w:t>
      </w:r>
      <w:r w:rsidRPr="0033747B">
        <w:rPr>
          <w:rFonts w:ascii="Times New Roman" w:hAnsi="Times New Roman"/>
          <w:color w:val="000000" w:themeColor="text1"/>
          <w:szCs w:val="24"/>
        </w:rPr>
        <w:t xml:space="preserve">, </w:t>
      </w:r>
      <w:r w:rsidRPr="0033747B">
        <w:rPr>
          <w:rFonts w:ascii="Times New Roman" w:hAnsi="Times New Roman"/>
          <w:b/>
          <w:szCs w:val="23"/>
        </w:rPr>
        <w:t>Newman, M. G.,</w:t>
      </w:r>
      <w:r w:rsidRPr="0033747B">
        <w:rPr>
          <w:rFonts w:ascii="Times New Roman" w:hAnsi="Times New Roman"/>
          <w:color w:val="000000" w:themeColor="text1"/>
          <w:szCs w:val="24"/>
          <w:vertAlign w:val="superscript"/>
        </w:rPr>
        <w:t xml:space="preserve"> </w:t>
      </w:r>
      <w:r w:rsidRPr="0033747B">
        <w:rPr>
          <w:rFonts w:ascii="Times New Roman" w:hAnsi="Times New Roman"/>
          <w:color w:val="000000" w:themeColor="text1"/>
          <w:szCs w:val="24"/>
        </w:rPr>
        <w:t>Gallop, R., Connolly Gibbons, M. B., Rickels, K., Crits-Christoph, P. (</w:t>
      </w:r>
      <w:r w:rsidR="00764B98" w:rsidRPr="0033747B">
        <w:rPr>
          <w:rFonts w:ascii="Times New Roman" w:hAnsi="Times New Roman"/>
          <w:color w:val="000000" w:themeColor="text1"/>
          <w:szCs w:val="24"/>
        </w:rPr>
        <w:t>2014</w:t>
      </w:r>
      <w:r w:rsidRPr="0033747B">
        <w:rPr>
          <w:rFonts w:ascii="Times New Roman" w:hAnsi="Times New Roman"/>
          <w:color w:val="000000" w:themeColor="text1"/>
          <w:szCs w:val="24"/>
        </w:rPr>
        <w:t>). Combined medication and CBT for generalized anxiety disorder with African American participants: Reliability and validity of assessments and preliminary outcomes.</w:t>
      </w:r>
      <w:r w:rsidRPr="0033747B">
        <w:rPr>
          <w:rFonts w:ascii="Times New Roman" w:hAnsi="Times New Roman"/>
          <w:i/>
          <w:color w:val="000000" w:themeColor="text1"/>
          <w:szCs w:val="24"/>
        </w:rPr>
        <w:t xml:space="preserve"> Behavior Therapy</w:t>
      </w:r>
      <w:r w:rsidR="00764B98" w:rsidRPr="0033747B">
        <w:rPr>
          <w:rFonts w:ascii="Times New Roman" w:hAnsi="Times New Roman"/>
          <w:i/>
          <w:color w:val="000000" w:themeColor="text1"/>
          <w:szCs w:val="24"/>
        </w:rPr>
        <w:t xml:space="preserve"> </w:t>
      </w:r>
      <w:r w:rsidR="00764B98" w:rsidRPr="0033747B">
        <w:rPr>
          <w:rFonts w:ascii="Times New Roman" w:hAnsi="Times New Roman"/>
          <w:bCs/>
          <w:i/>
          <w:iCs/>
          <w:color w:val="000000" w:themeColor="text1"/>
          <w:szCs w:val="24"/>
        </w:rPr>
        <w:t>45</w:t>
      </w:r>
      <w:r w:rsidR="00764B98" w:rsidRPr="0033747B">
        <w:rPr>
          <w:rFonts w:ascii="Times New Roman" w:hAnsi="Times New Roman"/>
          <w:bCs/>
          <w:i/>
          <w:color w:val="000000" w:themeColor="text1"/>
          <w:szCs w:val="24"/>
        </w:rPr>
        <w:t>(4), 455-588</w:t>
      </w:r>
      <w:r w:rsidRPr="0033747B">
        <w:rPr>
          <w:rFonts w:ascii="Times New Roman" w:hAnsi="Times New Roman"/>
          <w:i/>
          <w:color w:val="000000" w:themeColor="text1"/>
          <w:szCs w:val="24"/>
        </w:rPr>
        <w:t>.</w:t>
      </w:r>
      <w:r w:rsidR="00835EBA" w:rsidRPr="0033747B">
        <w:rPr>
          <w:rFonts w:ascii="Times New Roman" w:hAnsi="Times New Roman"/>
          <w:color w:val="000000" w:themeColor="text1"/>
          <w:szCs w:val="24"/>
        </w:rPr>
        <w:t xml:space="preserve"> doi:</w:t>
      </w:r>
      <w:r w:rsidRPr="0033747B">
        <w:rPr>
          <w:rFonts w:ascii="Times New Roman" w:hAnsi="Times New Roman"/>
          <w:color w:val="000000" w:themeColor="text1"/>
          <w:szCs w:val="24"/>
        </w:rPr>
        <w:t>10.1016/j.beth.2014.02.008</w:t>
      </w:r>
      <w:r w:rsidR="005F7BB9" w:rsidRPr="0033747B">
        <w:rPr>
          <w:rFonts w:ascii="Times New Roman" w:hAnsi="Times New Roman"/>
          <w:color w:val="000000" w:themeColor="text1"/>
          <w:szCs w:val="24"/>
        </w:rPr>
        <w:t xml:space="preserve"> </w:t>
      </w:r>
      <w:r w:rsidR="007316E2" w:rsidRPr="0033747B">
        <w:rPr>
          <w:rFonts w:ascii="Times New Roman" w:hAnsi="Times New Roman"/>
          <w:color w:val="000000" w:themeColor="text1"/>
          <w:szCs w:val="24"/>
        </w:rPr>
        <w:t xml:space="preserve">PMID: 24912462 </w:t>
      </w:r>
      <w:r w:rsidR="00C208EE" w:rsidRPr="0033747B">
        <w:rPr>
          <w:rFonts w:ascii="Times New Roman" w:hAnsi="Times New Roman"/>
          <w:color w:val="000000" w:themeColor="text1"/>
          <w:szCs w:val="24"/>
        </w:rPr>
        <w:t xml:space="preserve">NIHMSID:646764 </w:t>
      </w:r>
      <w:r w:rsidR="005F7BB9" w:rsidRPr="0033747B">
        <w:rPr>
          <w:rFonts w:ascii="Times New Roman" w:hAnsi="Times New Roman"/>
          <w:color w:val="000000" w:themeColor="text1"/>
          <w:szCs w:val="24"/>
        </w:rPr>
        <w:t>PMCID: PMC4260926</w:t>
      </w:r>
    </w:p>
    <w:p w14:paraId="6B7D2903" w14:textId="2899878C" w:rsidR="0075380B" w:rsidRPr="0033747B" w:rsidRDefault="0075380B" w:rsidP="003343DC">
      <w:pPr>
        <w:pStyle w:val="ListParagraph"/>
        <w:numPr>
          <w:ilvl w:val="0"/>
          <w:numId w:val="17"/>
        </w:numPr>
        <w:contextualSpacing w:val="0"/>
        <w:rPr>
          <w:rFonts w:ascii="Times New Roman" w:hAnsi="Times New Roman"/>
          <w:szCs w:val="24"/>
        </w:rPr>
      </w:pPr>
      <w:r w:rsidRPr="0033747B">
        <w:rPr>
          <w:rFonts w:ascii="Times New Roman" w:hAnsi="Times New Roman"/>
          <w:b/>
          <w:szCs w:val="24"/>
        </w:rPr>
        <w:t>Newman, M. G.</w:t>
      </w:r>
      <w:r w:rsidRPr="0033747B">
        <w:rPr>
          <w:rFonts w:ascii="Times New Roman" w:hAnsi="Times New Roman"/>
          <w:szCs w:val="24"/>
        </w:rPr>
        <w:t>, Przeworski*, A., Consoli, A. J., &amp; Taylor, C. B. (2014). A randomized controlled trial of ecological momentary intervention plus group therapy for generalized anxiety disorder</w:t>
      </w:r>
      <w:r w:rsidRPr="0033747B">
        <w:rPr>
          <w:rFonts w:ascii="Times New Roman" w:hAnsi="Times New Roman"/>
          <w:i/>
          <w:szCs w:val="24"/>
        </w:rPr>
        <w:t>.</w:t>
      </w:r>
      <w:r w:rsidRPr="0033747B">
        <w:rPr>
          <w:rFonts w:ascii="Times New Roman" w:hAnsi="Times New Roman"/>
          <w:szCs w:val="24"/>
        </w:rPr>
        <w:t xml:space="preserve"> </w:t>
      </w:r>
      <w:r w:rsidRPr="0033747B">
        <w:rPr>
          <w:rFonts w:ascii="Times New Roman" w:hAnsi="Times New Roman"/>
          <w:i/>
          <w:szCs w:val="24"/>
        </w:rPr>
        <w:t>Psychotherapy: Theory, Research, Practice, Training</w:t>
      </w:r>
      <w:r w:rsidRPr="0033747B">
        <w:rPr>
          <w:rFonts w:ascii="Times New Roman" w:hAnsi="Times New Roman"/>
          <w:i/>
          <w:color w:val="000000"/>
          <w:szCs w:val="24"/>
        </w:rPr>
        <w:t xml:space="preserve">, </w:t>
      </w:r>
      <w:r w:rsidRPr="0033747B">
        <w:rPr>
          <w:rFonts w:ascii="Times New Roman" w:hAnsi="Times New Roman"/>
          <w:bCs/>
          <w:i/>
          <w:iCs/>
          <w:szCs w:val="24"/>
        </w:rPr>
        <w:t>51</w:t>
      </w:r>
      <w:r w:rsidRPr="0033747B">
        <w:rPr>
          <w:rFonts w:ascii="Times New Roman" w:hAnsi="Times New Roman"/>
          <w:bCs/>
          <w:szCs w:val="24"/>
        </w:rPr>
        <w:t>(2), 198-206.</w:t>
      </w:r>
      <w:r w:rsidRPr="0033747B">
        <w:rPr>
          <w:rFonts w:ascii="Times New Roman" w:hAnsi="Times New Roman"/>
          <w:szCs w:val="24"/>
        </w:rPr>
        <w:t xml:space="preserve"> doi:</w:t>
      </w:r>
      <w:r w:rsidRPr="0033747B">
        <w:rPr>
          <w:rFonts w:ascii="Times New Roman" w:hAnsi="Times New Roman"/>
          <w:color w:val="000000"/>
          <w:szCs w:val="24"/>
        </w:rPr>
        <w:t xml:space="preserve">10.1037/a00a0032519 </w:t>
      </w:r>
      <w:r w:rsidR="007316E2" w:rsidRPr="0033747B">
        <w:rPr>
          <w:rFonts w:ascii="Times New Roman" w:hAnsi="Times New Roman"/>
          <w:color w:val="000000"/>
          <w:szCs w:val="24"/>
        </w:rPr>
        <w:t>PMID: 24059730</w:t>
      </w:r>
      <w:r w:rsidR="007316E2" w:rsidRPr="0033747B">
        <w:rPr>
          <w:rFonts w:ascii="Times New Roman" w:hAnsi="Times New Roman"/>
          <w:color w:val="000000" w:themeColor="text1"/>
          <w:szCs w:val="24"/>
        </w:rPr>
        <w:t>NIHMSID:</w:t>
      </w:r>
      <w:r w:rsidR="007316E2" w:rsidRPr="0033747B">
        <w:rPr>
          <w:rFonts w:ascii="Times New Roman" w:hAnsi="Times New Roman"/>
          <w:color w:val="000000"/>
          <w:szCs w:val="24"/>
        </w:rPr>
        <w:t xml:space="preserve">688788 </w:t>
      </w:r>
      <w:r w:rsidR="007316E2" w:rsidRPr="0033747B">
        <w:rPr>
          <w:rFonts w:ascii="Times New Roman" w:hAnsi="Times New Roman"/>
          <w:color w:val="000000" w:themeColor="text1"/>
          <w:szCs w:val="24"/>
        </w:rPr>
        <w:t xml:space="preserve">PMCID: </w:t>
      </w:r>
      <w:r w:rsidR="007316E2" w:rsidRPr="0033747B">
        <w:rPr>
          <w:rFonts w:ascii="Times New Roman" w:hAnsi="Times New Roman"/>
          <w:color w:val="000000"/>
          <w:szCs w:val="24"/>
        </w:rPr>
        <w:t xml:space="preserve">PMC4440457 </w:t>
      </w:r>
      <w:r w:rsidRPr="0033747B">
        <w:rPr>
          <w:rFonts w:ascii="Times New Roman" w:hAnsi="Times New Roman"/>
          <w:color w:val="000000"/>
          <w:szCs w:val="24"/>
        </w:rPr>
        <w:t>(Special Section: Technology and Psychotherapy)</w:t>
      </w:r>
      <w:r w:rsidR="000279DD" w:rsidRPr="0033747B">
        <w:rPr>
          <w:rFonts w:ascii="Times New Roman" w:hAnsi="Times New Roman"/>
          <w:color w:val="000000"/>
          <w:szCs w:val="24"/>
        </w:rPr>
        <w:t xml:space="preserve">. </w:t>
      </w:r>
    </w:p>
    <w:p w14:paraId="378D02A6" w14:textId="620786C5" w:rsidR="00440A32" w:rsidRPr="0033747B" w:rsidRDefault="00F52373" w:rsidP="003343DC">
      <w:pPr>
        <w:pStyle w:val="ListParagraph"/>
        <w:numPr>
          <w:ilvl w:val="0"/>
          <w:numId w:val="17"/>
        </w:numPr>
        <w:spacing w:after="120"/>
        <w:contextualSpacing w:val="0"/>
        <w:rPr>
          <w:rFonts w:ascii="Times New Roman" w:hAnsi="Times New Roman"/>
          <w:color w:val="000000" w:themeColor="text1"/>
          <w:szCs w:val="24"/>
        </w:rPr>
      </w:pPr>
      <w:r w:rsidRPr="0033747B">
        <w:rPr>
          <w:rFonts w:ascii="Times New Roman" w:hAnsi="Times New Roman"/>
          <w:color w:val="000000" w:themeColor="text1"/>
          <w:szCs w:val="24"/>
        </w:rPr>
        <w:t>Jacobson, N. C.*</w:t>
      </w:r>
      <w:r w:rsidR="00440A32" w:rsidRPr="0033747B">
        <w:rPr>
          <w:rFonts w:ascii="Times New Roman" w:hAnsi="Times New Roman"/>
          <w:color w:val="000000" w:themeColor="text1"/>
          <w:szCs w:val="24"/>
        </w:rPr>
        <w:t xml:space="preserve"> &amp; </w:t>
      </w:r>
      <w:r w:rsidR="00440A32" w:rsidRPr="0033747B">
        <w:rPr>
          <w:rFonts w:ascii="Times New Roman" w:hAnsi="Times New Roman"/>
          <w:b/>
          <w:color w:val="000000" w:themeColor="text1"/>
          <w:szCs w:val="24"/>
        </w:rPr>
        <w:t xml:space="preserve">Newman, M. G. </w:t>
      </w:r>
      <w:r w:rsidR="00440A32" w:rsidRPr="0033747B">
        <w:rPr>
          <w:rFonts w:ascii="Times New Roman" w:hAnsi="Times New Roman"/>
          <w:color w:val="000000" w:themeColor="text1"/>
          <w:szCs w:val="24"/>
        </w:rPr>
        <w:t>(</w:t>
      </w:r>
      <w:r w:rsidR="00306593" w:rsidRPr="0033747B">
        <w:rPr>
          <w:rFonts w:ascii="Times New Roman" w:hAnsi="Times New Roman"/>
          <w:color w:val="000000" w:themeColor="text1"/>
          <w:szCs w:val="24"/>
        </w:rPr>
        <w:t>2014</w:t>
      </w:r>
      <w:r w:rsidR="00440A32" w:rsidRPr="0033747B">
        <w:rPr>
          <w:rFonts w:ascii="Times New Roman" w:hAnsi="Times New Roman"/>
          <w:color w:val="000000" w:themeColor="text1"/>
          <w:szCs w:val="24"/>
        </w:rPr>
        <w:t>). Avoidance mediates the relationship between anxiety and depression over a decade later</w:t>
      </w:r>
      <w:r w:rsidR="00440A32" w:rsidRPr="0033747B">
        <w:rPr>
          <w:rFonts w:ascii="Times New Roman" w:hAnsi="Times New Roman"/>
          <w:i/>
          <w:color w:val="000000" w:themeColor="text1"/>
          <w:szCs w:val="24"/>
        </w:rPr>
        <w:t>. Journal of Anxiety Disorders</w:t>
      </w:r>
      <w:r w:rsidR="00306593" w:rsidRPr="0033747B">
        <w:rPr>
          <w:rFonts w:ascii="Times New Roman" w:hAnsi="Times New Roman"/>
          <w:i/>
          <w:color w:val="000000" w:themeColor="text1"/>
          <w:szCs w:val="24"/>
        </w:rPr>
        <w:t>, 28</w:t>
      </w:r>
      <w:r w:rsidR="00306593" w:rsidRPr="0033747B">
        <w:rPr>
          <w:rFonts w:ascii="Times New Roman" w:hAnsi="Times New Roman"/>
          <w:color w:val="000000" w:themeColor="text1"/>
          <w:szCs w:val="24"/>
        </w:rPr>
        <w:t>(5), 437- 445</w:t>
      </w:r>
      <w:r w:rsidR="00440A32" w:rsidRPr="0033747B">
        <w:rPr>
          <w:rFonts w:ascii="Times New Roman" w:hAnsi="Times New Roman"/>
          <w:i/>
          <w:color w:val="000000" w:themeColor="text1"/>
          <w:szCs w:val="24"/>
        </w:rPr>
        <w:t>.</w:t>
      </w:r>
      <w:r w:rsidR="005C68A0" w:rsidRPr="0033747B">
        <w:rPr>
          <w:rFonts w:ascii="Times New Roman" w:hAnsi="Times New Roman"/>
          <w:i/>
          <w:color w:val="000000" w:themeColor="text1"/>
          <w:szCs w:val="24"/>
        </w:rPr>
        <w:t xml:space="preserve"> </w:t>
      </w:r>
      <w:r w:rsidR="005C68A0" w:rsidRPr="0033747B">
        <w:rPr>
          <w:rFonts w:ascii="Times New Roman" w:hAnsi="Times New Roman"/>
          <w:color w:val="000000" w:themeColor="text1"/>
          <w:szCs w:val="24"/>
        </w:rPr>
        <w:t>doi:10.1016/j.janxdis.2014.03.007</w:t>
      </w:r>
      <w:r w:rsidR="00C208EE" w:rsidRPr="0033747B">
        <w:rPr>
          <w:rFonts w:ascii="Times New Roman" w:hAnsi="Times New Roman"/>
          <w:color w:val="000000" w:themeColor="text1"/>
          <w:szCs w:val="24"/>
        </w:rPr>
        <w:t xml:space="preserve"> </w:t>
      </w:r>
      <w:r w:rsidR="00F42C5B" w:rsidRPr="0033747B">
        <w:rPr>
          <w:rFonts w:ascii="Times New Roman" w:hAnsi="Times New Roman"/>
          <w:color w:val="000000" w:themeColor="text1"/>
          <w:szCs w:val="24"/>
        </w:rPr>
        <w:t xml:space="preserve">PMID: 24858656 </w:t>
      </w:r>
      <w:r w:rsidR="00C208EE" w:rsidRPr="0033747B">
        <w:rPr>
          <w:rFonts w:ascii="Times New Roman" w:hAnsi="Times New Roman"/>
          <w:color w:val="000000" w:themeColor="text1"/>
          <w:szCs w:val="24"/>
        </w:rPr>
        <w:t>NIHMSID: 801419</w:t>
      </w:r>
      <w:r w:rsidR="00D641BB" w:rsidRPr="0033747B">
        <w:rPr>
          <w:rFonts w:ascii="Times New Roman" w:hAnsi="Times New Roman"/>
          <w:color w:val="000000" w:themeColor="text1"/>
          <w:szCs w:val="24"/>
        </w:rPr>
        <w:t xml:space="preserve"> PMCID: PMC4957550</w:t>
      </w:r>
    </w:p>
    <w:p w14:paraId="40521835" w14:textId="3B3B9C69" w:rsidR="001B2FA1" w:rsidRPr="0033747B" w:rsidRDefault="001B2FA1" w:rsidP="003343DC">
      <w:pPr>
        <w:pStyle w:val="ListParagraph"/>
        <w:numPr>
          <w:ilvl w:val="0"/>
          <w:numId w:val="17"/>
        </w:numPr>
        <w:contextualSpacing w:val="0"/>
        <w:rPr>
          <w:rFonts w:ascii="Times New Roman" w:hAnsi="Times New Roman"/>
          <w:szCs w:val="24"/>
        </w:rPr>
      </w:pPr>
      <w:r w:rsidRPr="0033747B">
        <w:rPr>
          <w:rFonts w:ascii="Times New Roman" w:hAnsi="Times New Roman"/>
          <w:szCs w:val="23"/>
        </w:rPr>
        <w:t xml:space="preserve">Llera, S. J.* &amp; </w:t>
      </w:r>
      <w:r w:rsidRPr="0033747B">
        <w:rPr>
          <w:rFonts w:ascii="Times New Roman" w:hAnsi="Times New Roman"/>
          <w:b/>
          <w:szCs w:val="23"/>
        </w:rPr>
        <w:t>Newman, M. G. (</w:t>
      </w:r>
      <w:r w:rsidRPr="0033747B">
        <w:rPr>
          <w:rFonts w:ascii="Times New Roman" w:hAnsi="Times New Roman"/>
          <w:szCs w:val="23"/>
        </w:rPr>
        <w:t xml:space="preserve">2014). </w:t>
      </w:r>
      <w:r w:rsidRPr="0033747B">
        <w:rPr>
          <w:rFonts w:ascii="Times New Roman" w:hAnsi="Times New Roman"/>
          <w:szCs w:val="24"/>
        </w:rPr>
        <w:t>Rethinking the role of worry in generalized anxiety disorder:</w:t>
      </w:r>
      <w:r w:rsidRPr="0033747B">
        <w:rPr>
          <w:rFonts w:ascii="Times New Roman" w:hAnsi="Times New Roman"/>
          <w:sz w:val="35"/>
          <w:szCs w:val="35"/>
        </w:rPr>
        <w:t xml:space="preserve"> </w:t>
      </w:r>
      <w:r w:rsidRPr="0033747B">
        <w:rPr>
          <w:rFonts w:ascii="Times New Roman" w:hAnsi="Times New Roman"/>
          <w:szCs w:val="24"/>
        </w:rPr>
        <w:t xml:space="preserve">Evidence supporting a model of Emotional Contrast Avoidance. </w:t>
      </w:r>
      <w:r w:rsidRPr="0033747B">
        <w:rPr>
          <w:rFonts w:ascii="Times New Roman" w:hAnsi="Times New Roman"/>
          <w:i/>
          <w:szCs w:val="24"/>
        </w:rPr>
        <w:t>Behavior Therapy</w:t>
      </w:r>
      <w:r w:rsidRPr="0033747B">
        <w:rPr>
          <w:rFonts w:ascii="Times New Roman" w:hAnsi="Times New Roman"/>
          <w:szCs w:val="24"/>
        </w:rPr>
        <w:t xml:space="preserve">, </w:t>
      </w:r>
      <w:r w:rsidRPr="0033747B">
        <w:rPr>
          <w:rFonts w:ascii="Times New Roman" w:hAnsi="Times New Roman"/>
          <w:i/>
          <w:szCs w:val="24"/>
        </w:rPr>
        <w:t>45</w:t>
      </w:r>
      <w:r w:rsidRPr="0033747B">
        <w:rPr>
          <w:rFonts w:ascii="Times New Roman" w:hAnsi="Times New Roman"/>
          <w:szCs w:val="24"/>
        </w:rPr>
        <w:t>(3), 283-299</w:t>
      </w:r>
      <w:r w:rsidRPr="0033747B">
        <w:rPr>
          <w:rFonts w:ascii="Times New Roman" w:hAnsi="Times New Roman"/>
          <w:i/>
          <w:szCs w:val="24"/>
        </w:rPr>
        <w:t>.</w:t>
      </w:r>
      <w:r w:rsidRPr="0033747B">
        <w:rPr>
          <w:rFonts w:ascii="Times New Roman" w:hAnsi="Times New Roman"/>
          <w:szCs w:val="24"/>
        </w:rPr>
        <w:t xml:space="preserve"> </w:t>
      </w:r>
      <w:r w:rsidRPr="0033747B">
        <w:rPr>
          <w:rFonts w:ascii="Times New Roman" w:hAnsi="Times New Roman"/>
          <w:bCs/>
          <w:szCs w:val="24"/>
        </w:rPr>
        <w:t>doi: 10.1016/j.beth.2013.12.011</w:t>
      </w:r>
      <w:r w:rsidR="00F42C5B" w:rsidRPr="0033747B">
        <w:rPr>
          <w:rFonts w:ascii="Times New Roman" w:hAnsi="Times New Roman"/>
          <w:bCs/>
          <w:szCs w:val="24"/>
        </w:rPr>
        <w:t xml:space="preserve"> PMID: 24680226</w:t>
      </w:r>
    </w:p>
    <w:p w14:paraId="21B90F96" w14:textId="0FE00FEB" w:rsidR="0075380B" w:rsidRPr="0033747B" w:rsidRDefault="0075380B" w:rsidP="003343DC">
      <w:pPr>
        <w:pStyle w:val="ListParagraph"/>
        <w:numPr>
          <w:ilvl w:val="0"/>
          <w:numId w:val="17"/>
        </w:numPr>
        <w:contextualSpacing w:val="0"/>
        <w:rPr>
          <w:rFonts w:ascii="Times New Roman" w:hAnsi="Times New Roman"/>
          <w:szCs w:val="24"/>
        </w:rPr>
      </w:pPr>
      <w:r w:rsidRPr="0033747B">
        <w:rPr>
          <w:rFonts w:ascii="Times New Roman" w:hAnsi="Times New Roman"/>
          <w:szCs w:val="24"/>
        </w:rPr>
        <w:t xml:space="preserve">Szkodny, L. E.*, </w:t>
      </w:r>
      <w:r w:rsidRPr="0033747B">
        <w:rPr>
          <w:rFonts w:ascii="Times New Roman" w:hAnsi="Times New Roman"/>
          <w:b/>
          <w:szCs w:val="24"/>
        </w:rPr>
        <w:t>Newman, M. G.</w:t>
      </w:r>
      <w:r w:rsidRPr="0033747B">
        <w:rPr>
          <w:rFonts w:ascii="Times New Roman" w:hAnsi="Times New Roman"/>
          <w:szCs w:val="24"/>
        </w:rPr>
        <w:t xml:space="preserve">, &amp; Goldfried, M. R. (2014). </w:t>
      </w:r>
      <w:r w:rsidRPr="0033747B">
        <w:rPr>
          <w:rFonts w:ascii="Times New Roman" w:hAnsi="Times New Roman"/>
        </w:rPr>
        <w:t>Clinical experiences in conducting empirically supported treatments for generalized anxiety disorder</w:t>
      </w:r>
      <w:r w:rsidRPr="0033747B">
        <w:rPr>
          <w:rFonts w:ascii="Times New Roman" w:hAnsi="Times New Roman"/>
          <w:i/>
        </w:rPr>
        <w:t>.</w:t>
      </w:r>
      <w:r w:rsidRPr="0033747B">
        <w:rPr>
          <w:rFonts w:ascii="Times New Roman" w:hAnsi="Times New Roman"/>
          <w:i/>
          <w:szCs w:val="24"/>
        </w:rPr>
        <w:t xml:space="preserve"> Behavior Therapy</w:t>
      </w:r>
      <w:r w:rsidRPr="0033747B">
        <w:rPr>
          <w:rFonts w:ascii="Times New Roman" w:hAnsi="Times New Roman"/>
          <w:bCs/>
          <w:szCs w:val="24"/>
        </w:rPr>
        <w:t>,</w:t>
      </w:r>
      <w:r w:rsidRPr="0033747B">
        <w:rPr>
          <w:rFonts w:ascii="Times New Roman" w:hAnsi="Times New Roman"/>
          <w:bCs/>
          <w:i/>
          <w:szCs w:val="24"/>
        </w:rPr>
        <w:t xml:space="preserve"> 45</w:t>
      </w:r>
      <w:r w:rsidRPr="0033747B">
        <w:rPr>
          <w:rFonts w:ascii="Times New Roman" w:hAnsi="Times New Roman"/>
          <w:bCs/>
          <w:szCs w:val="24"/>
        </w:rPr>
        <w:t>(1), 7-20</w:t>
      </w:r>
      <w:r w:rsidRPr="0033747B">
        <w:rPr>
          <w:rFonts w:ascii="Times New Roman" w:hAnsi="Times New Roman"/>
          <w:i/>
          <w:szCs w:val="24"/>
        </w:rPr>
        <w:t xml:space="preserve">. </w:t>
      </w:r>
      <w:r w:rsidRPr="0033747B">
        <w:rPr>
          <w:rFonts w:ascii="Times New Roman" w:hAnsi="Times New Roman"/>
          <w:szCs w:val="24"/>
        </w:rPr>
        <w:t xml:space="preserve">doi:10.1016/j.beth.2013.09.009 </w:t>
      </w:r>
      <w:r w:rsidR="00F42C5B" w:rsidRPr="0033747B">
        <w:rPr>
          <w:rFonts w:ascii="Times New Roman" w:hAnsi="Times New Roman"/>
          <w:szCs w:val="24"/>
        </w:rPr>
        <w:t xml:space="preserve">PMID: 24411110 </w:t>
      </w:r>
      <w:r w:rsidRPr="0033747B">
        <w:rPr>
          <w:rFonts w:ascii="Times New Roman" w:hAnsi="Times New Roman"/>
          <w:szCs w:val="24"/>
        </w:rPr>
        <w:t>(Special Series: Building a Two-Way Bridge Between Science and Practice)</w:t>
      </w:r>
    </w:p>
    <w:p w14:paraId="28777755" w14:textId="1A387D3A" w:rsidR="001B2FA1" w:rsidRPr="0033747B" w:rsidRDefault="001B2FA1" w:rsidP="003343DC">
      <w:pPr>
        <w:pStyle w:val="ListParagraph"/>
        <w:numPr>
          <w:ilvl w:val="0"/>
          <w:numId w:val="17"/>
        </w:numPr>
        <w:contextualSpacing w:val="0"/>
        <w:rPr>
          <w:rFonts w:ascii="Times New Roman" w:hAnsi="Times New Roman"/>
          <w:szCs w:val="24"/>
        </w:rPr>
      </w:pPr>
      <w:r w:rsidRPr="0033747B">
        <w:rPr>
          <w:rFonts w:ascii="Times New Roman" w:hAnsi="Times New Roman"/>
          <w:b/>
          <w:szCs w:val="24"/>
        </w:rPr>
        <w:t>Newman, M. G.</w:t>
      </w:r>
      <w:r w:rsidRPr="0033747B">
        <w:rPr>
          <w:rFonts w:ascii="Times New Roman" w:hAnsi="Times New Roman"/>
          <w:szCs w:val="24"/>
        </w:rPr>
        <w:t xml:space="preserve"> (2014). </w:t>
      </w:r>
      <w:r w:rsidRPr="0033747B">
        <w:rPr>
          <w:rFonts w:ascii="Times New Roman" w:hAnsi="Times New Roman"/>
          <w:bCs/>
          <w:szCs w:val="24"/>
        </w:rPr>
        <w:t xml:space="preserve">Continuing the tradition of moving Behavior Therapy forward. </w:t>
      </w:r>
      <w:r w:rsidRPr="0033747B">
        <w:rPr>
          <w:rFonts w:ascii="Times New Roman" w:hAnsi="Times New Roman"/>
          <w:bCs/>
          <w:i/>
          <w:szCs w:val="24"/>
        </w:rPr>
        <w:t>Behavior Therapy</w:t>
      </w:r>
      <w:r w:rsidRPr="0033747B">
        <w:rPr>
          <w:rFonts w:ascii="Times New Roman" w:hAnsi="Times New Roman"/>
          <w:bCs/>
          <w:szCs w:val="24"/>
        </w:rPr>
        <w:t>,</w:t>
      </w:r>
      <w:r w:rsidRPr="0033747B">
        <w:rPr>
          <w:rFonts w:ascii="Times New Roman" w:hAnsi="Times New Roman"/>
          <w:bCs/>
          <w:i/>
          <w:szCs w:val="24"/>
        </w:rPr>
        <w:t xml:space="preserve"> 45</w:t>
      </w:r>
      <w:r w:rsidRPr="0033747B">
        <w:rPr>
          <w:rFonts w:ascii="Times New Roman" w:hAnsi="Times New Roman"/>
          <w:bCs/>
          <w:szCs w:val="24"/>
        </w:rPr>
        <w:t>(1), 1-2. doi:10.1016/j.beth.2013.11.005</w:t>
      </w:r>
      <w:r w:rsidR="00F42C5B" w:rsidRPr="0033747B">
        <w:rPr>
          <w:rFonts w:ascii="Times New Roman" w:hAnsi="Times New Roman"/>
          <w:bCs/>
          <w:szCs w:val="24"/>
        </w:rPr>
        <w:t xml:space="preserve"> PMID: 24411108</w:t>
      </w:r>
      <w:r w:rsidR="00F87D34" w:rsidRPr="0033747B">
        <w:rPr>
          <w:rFonts w:ascii="Times New Roman" w:hAnsi="Times New Roman"/>
          <w:bCs/>
          <w:szCs w:val="24"/>
        </w:rPr>
        <w:t>c</w:t>
      </w:r>
    </w:p>
    <w:p w14:paraId="25E85B3D" w14:textId="0272475B" w:rsidR="001B2FA1" w:rsidRPr="0033747B" w:rsidRDefault="001B2FA1" w:rsidP="003343DC">
      <w:pPr>
        <w:pStyle w:val="ListParagraph"/>
        <w:widowControl w:val="0"/>
        <w:numPr>
          <w:ilvl w:val="0"/>
          <w:numId w:val="17"/>
        </w:numPr>
        <w:autoSpaceDE w:val="0"/>
        <w:autoSpaceDN w:val="0"/>
        <w:adjustRightInd w:val="0"/>
        <w:contextualSpacing w:val="0"/>
        <w:rPr>
          <w:rFonts w:ascii="Times New Roman" w:hAnsi="Times New Roman"/>
          <w:szCs w:val="23"/>
        </w:rPr>
      </w:pPr>
      <w:r w:rsidRPr="0033747B">
        <w:rPr>
          <w:rFonts w:ascii="Times New Roman" w:hAnsi="Times New Roman"/>
          <w:szCs w:val="24"/>
        </w:rPr>
        <w:t xml:space="preserve">Goldfried, M. R., </w:t>
      </w:r>
      <w:r w:rsidRPr="0033747B">
        <w:rPr>
          <w:rFonts w:ascii="Times New Roman" w:hAnsi="Times New Roman"/>
          <w:b/>
          <w:szCs w:val="24"/>
        </w:rPr>
        <w:t>Newman, M. G.</w:t>
      </w:r>
      <w:r w:rsidRPr="0033747B">
        <w:rPr>
          <w:rFonts w:ascii="Times New Roman" w:hAnsi="Times New Roman"/>
          <w:szCs w:val="24"/>
        </w:rPr>
        <w:t xml:space="preserve">, Castonguay, L. G., Fuertes, J. N., Magnavita, J. J., Sobell, L., Wolff, A. W. (2014). On the dissemination of clinical experiences in using empirically supported treatments. </w:t>
      </w:r>
      <w:r w:rsidRPr="0033747B">
        <w:rPr>
          <w:rFonts w:ascii="Times New Roman" w:hAnsi="Times New Roman"/>
          <w:i/>
          <w:szCs w:val="24"/>
        </w:rPr>
        <w:t>Behavior Therapy</w:t>
      </w:r>
      <w:r w:rsidRPr="0033747B">
        <w:rPr>
          <w:rFonts w:ascii="Times New Roman" w:hAnsi="Times New Roman"/>
          <w:bCs/>
          <w:szCs w:val="24"/>
        </w:rPr>
        <w:t>,</w:t>
      </w:r>
      <w:r w:rsidR="009B5224" w:rsidRPr="0033747B">
        <w:rPr>
          <w:rFonts w:ascii="Times New Roman" w:hAnsi="Times New Roman"/>
          <w:szCs w:val="24"/>
        </w:rPr>
        <w:t xml:space="preserve"> </w:t>
      </w:r>
      <w:r w:rsidRPr="0033747B">
        <w:rPr>
          <w:rFonts w:ascii="Times New Roman" w:hAnsi="Times New Roman"/>
          <w:bCs/>
          <w:i/>
          <w:szCs w:val="24"/>
        </w:rPr>
        <w:t>45</w:t>
      </w:r>
      <w:r w:rsidRPr="0033747B">
        <w:rPr>
          <w:rFonts w:ascii="Times New Roman" w:hAnsi="Times New Roman"/>
          <w:bCs/>
          <w:szCs w:val="24"/>
        </w:rPr>
        <w:t>(1), 3-6</w:t>
      </w:r>
      <w:r w:rsidRPr="0033747B">
        <w:rPr>
          <w:rFonts w:ascii="Times New Roman" w:hAnsi="Times New Roman"/>
          <w:i/>
          <w:szCs w:val="24"/>
        </w:rPr>
        <w:t xml:space="preserve">. </w:t>
      </w:r>
      <w:r w:rsidRPr="0033747B">
        <w:rPr>
          <w:rFonts w:ascii="Times New Roman" w:hAnsi="Times New Roman"/>
          <w:szCs w:val="24"/>
        </w:rPr>
        <w:t>doi:</w:t>
      </w:r>
      <w:r w:rsidRPr="0033747B">
        <w:rPr>
          <w:rFonts w:ascii="Times New Roman" w:hAnsi="Times New Roman"/>
          <w:color w:val="0000FF"/>
          <w:sz w:val="16"/>
          <w:szCs w:val="16"/>
        </w:rPr>
        <w:t xml:space="preserve"> </w:t>
      </w:r>
      <w:r w:rsidRPr="0033747B">
        <w:rPr>
          <w:rFonts w:ascii="Times New Roman" w:hAnsi="Times New Roman"/>
          <w:szCs w:val="24"/>
        </w:rPr>
        <w:t>10.1016/j.beth.2013.09.007</w:t>
      </w:r>
      <w:r w:rsidR="003E1D3E" w:rsidRPr="0033747B">
        <w:rPr>
          <w:rFonts w:ascii="Times New Roman" w:hAnsi="Times New Roman"/>
          <w:szCs w:val="24"/>
        </w:rPr>
        <w:t xml:space="preserve"> </w:t>
      </w:r>
      <w:r w:rsidR="00F42C5B" w:rsidRPr="0033747B">
        <w:rPr>
          <w:rFonts w:ascii="Times New Roman" w:hAnsi="Times New Roman"/>
          <w:szCs w:val="24"/>
        </w:rPr>
        <w:t xml:space="preserve">PMID: 24411109 </w:t>
      </w:r>
      <w:r w:rsidR="00D3289D" w:rsidRPr="0033747B">
        <w:rPr>
          <w:rFonts w:ascii="Times New Roman" w:hAnsi="Times New Roman"/>
          <w:szCs w:val="24"/>
        </w:rPr>
        <w:t>(</w:t>
      </w:r>
      <w:r w:rsidR="003E1D3E" w:rsidRPr="0033747B">
        <w:rPr>
          <w:rFonts w:ascii="Times New Roman" w:hAnsi="Times New Roman"/>
          <w:szCs w:val="24"/>
        </w:rPr>
        <w:t>Special Series: Building a Two-Way Bridge Between Science and Practice</w:t>
      </w:r>
      <w:r w:rsidR="00D3289D" w:rsidRPr="0033747B">
        <w:rPr>
          <w:rFonts w:ascii="Times New Roman" w:hAnsi="Times New Roman"/>
          <w:szCs w:val="24"/>
        </w:rPr>
        <w:t>)</w:t>
      </w:r>
    </w:p>
    <w:p w14:paraId="5929E8E9" w14:textId="18A6591C" w:rsidR="00825D3B" w:rsidRPr="0033747B" w:rsidRDefault="00825D3B" w:rsidP="003343DC">
      <w:pPr>
        <w:pStyle w:val="ListParagraph"/>
        <w:numPr>
          <w:ilvl w:val="0"/>
          <w:numId w:val="17"/>
        </w:numPr>
        <w:contextualSpacing w:val="0"/>
        <w:rPr>
          <w:rFonts w:ascii="Times New Roman" w:hAnsi="Times New Roman"/>
          <w:szCs w:val="24"/>
        </w:rPr>
      </w:pPr>
      <w:r w:rsidRPr="0033747B">
        <w:rPr>
          <w:rFonts w:ascii="Times New Roman" w:hAnsi="Times New Roman"/>
          <w:bCs/>
          <w:color w:val="000000"/>
          <w:szCs w:val="24"/>
        </w:rPr>
        <w:t>Fisher, A.J.*</w:t>
      </w:r>
      <w:r w:rsidRPr="0033747B">
        <w:rPr>
          <w:rFonts w:ascii="Times New Roman" w:hAnsi="Times New Roman"/>
          <w:color w:val="000000"/>
          <w:szCs w:val="24"/>
        </w:rPr>
        <w:t xml:space="preserve">, &amp; </w:t>
      </w:r>
      <w:r w:rsidRPr="0033747B">
        <w:rPr>
          <w:rFonts w:ascii="Times New Roman" w:hAnsi="Times New Roman"/>
          <w:b/>
          <w:color w:val="000000"/>
          <w:szCs w:val="24"/>
        </w:rPr>
        <w:t>Newman, M.G.</w:t>
      </w:r>
      <w:r w:rsidRPr="0033747B">
        <w:rPr>
          <w:rFonts w:ascii="Times New Roman" w:hAnsi="Times New Roman"/>
          <w:szCs w:val="24"/>
        </w:rPr>
        <w:t xml:space="preserve"> (2013). </w:t>
      </w:r>
      <w:r w:rsidRPr="0033747B">
        <w:rPr>
          <w:rFonts w:ascii="Times New Roman" w:hAnsi="Times New Roman"/>
          <w:color w:val="3E003F"/>
          <w:szCs w:val="24"/>
        </w:rPr>
        <w:t>Heart rate and autonomic response to stress after experimental induction of worry versus relaxation in healthy, high-worry, and generalized anxiety disorder individuals</w:t>
      </w:r>
      <w:r w:rsidRPr="0033747B">
        <w:rPr>
          <w:rFonts w:ascii="Times New Roman" w:hAnsi="Times New Roman"/>
          <w:szCs w:val="24"/>
        </w:rPr>
        <w:t xml:space="preserve">. </w:t>
      </w:r>
      <w:r w:rsidRPr="0033747B">
        <w:rPr>
          <w:rFonts w:ascii="Times New Roman" w:hAnsi="Times New Roman"/>
          <w:i/>
          <w:szCs w:val="24"/>
        </w:rPr>
        <w:t>Biological Psychology</w:t>
      </w:r>
      <w:r w:rsidRPr="0033747B">
        <w:rPr>
          <w:rFonts w:ascii="Times New Roman" w:hAnsi="Times New Roman"/>
          <w:szCs w:val="24"/>
        </w:rPr>
        <w:t xml:space="preserve">, </w:t>
      </w:r>
      <w:r w:rsidRPr="0033747B">
        <w:rPr>
          <w:rFonts w:ascii="Times New Roman" w:hAnsi="Times New Roman"/>
          <w:i/>
          <w:szCs w:val="24"/>
        </w:rPr>
        <w:t>93</w:t>
      </w:r>
      <w:r w:rsidRPr="0033747B">
        <w:rPr>
          <w:rFonts w:ascii="Times New Roman" w:hAnsi="Times New Roman"/>
          <w:szCs w:val="24"/>
        </w:rPr>
        <w:t>(1) 65-74. doi:10.1016/j.biopsycho.2013.01.012</w:t>
      </w:r>
      <w:r w:rsidR="00F42C5B" w:rsidRPr="0033747B">
        <w:rPr>
          <w:rFonts w:ascii="Times New Roman" w:hAnsi="Times New Roman"/>
          <w:szCs w:val="24"/>
        </w:rPr>
        <w:t xml:space="preserve"> PMID: 23384513</w:t>
      </w:r>
    </w:p>
    <w:p w14:paraId="1E12D9FA" w14:textId="77777777" w:rsidR="00144781" w:rsidRPr="0033747B" w:rsidRDefault="00250BB7" w:rsidP="003343DC">
      <w:pPr>
        <w:pStyle w:val="ListParagraph"/>
        <w:widowControl w:val="0"/>
        <w:numPr>
          <w:ilvl w:val="0"/>
          <w:numId w:val="17"/>
        </w:numPr>
        <w:autoSpaceDE w:val="0"/>
        <w:autoSpaceDN w:val="0"/>
        <w:adjustRightInd w:val="0"/>
        <w:contextualSpacing w:val="0"/>
        <w:rPr>
          <w:rFonts w:ascii="Times New Roman" w:hAnsi="Times New Roman"/>
          <w:szCs w:val="23"/>
        </w:rPr>
      </w:pPr>
      <w:r w:rsidRPr="0033747B">
        <w:rPr>
          <w:rFonts w:ascii="Times New Roman" w:hAnsi="Times New Roman"/>
          <w:szCs w:val="23"/>
        </w:rPr>
        <w:t xml:space="preserve">McGinn, L. K. &amp; </w:t>
      </w:r>
      <w:r w:rsidRPr="0033747B">
        <w:rPr>
          <w:rFonts w:ascii="Times New Roman" w:hAnsi="Times New Roman"/>
          <w:b/>
          <w:szCs w:val="23"/>
        </w:rPr>
        <w:t xml:space="preserve">Newman, M. G. </w:t>
      </w:r>
      <w:r w:rsidRPr="0033747B">
        <w:rPr>
          <w:rFonts w:ascii="Times New Roman" w:hAnsi="Times New Roman"/>
          <w:szCs w:val="23"/>
        </w:rPr>
        <w:t>(</w:t>
      </w:r>
      <w:r w:rsidR="00D167FB" w:rsidRPr="0033747B">
        <w:rPr>
          <w:rFonts w:ascii="Times New Roman" w:hAnsi="Times New Roman"/>
          <w:szCs w:val="23"/>
        </w:rPr>
        <w:t>2013</w:t>
      </w:r>
      <w:r w:rsidRPr="0033747B">
        <w:rPr>
          <w:rFonts w:ascii="Times New Roman" w:hAnsi="Times New Roman"/>
          <w:szCs w:val="23"/>
        </w:rPr>
        <w:t>).</w:t>
      </w:r>
      <w:r w:rsidRPr="0033747B">
        <w:rPr>
          <w:rFonts w:ascii="Times New Roman" w:hAnsi="Times New Roman"/>
          <w:b/>
          <w:szCs w:val="23"/>
        </w:rPr>
        <w:t xml:space="preserve"> </w:t>
      </w:r>
      <w:r w:rsidRPr="0033747B">
        <w:rPr>
          <w:rFonts w:ascii="Times New Roman" w:hAnsi="Times New Roman"/>
          <w:szCs w:val="23"/>
        </w:rPr>
        <w:t xml:space="preserve">Status update on </w:t>
      </w:r>
      <w:r w:rsidR="001A3EE2" w:rsidRPr="0033747B">
        <w:rPr>
          <w:rFonts w:ascii="Times New Roman" w:hAnsi="Times New Roman"/>
          <w:szCs w:val="23"/>
        </w:rPr>
        <w:t>s</w:t>
      </w:r>
      <w:r w:rsidRPr="0033747B">
        <w:rPr>
          <w:rFonts w:ascii="Times New Roman" w:hAnsi="Times New Roman"/>
          <w:szCs w:val="23"/>
        </w:rPr>
        <w:t xml:space="preserve">ocial </w:t>
      </w:r>
      <w:r w:rsidR="001A3EE2" w:rsidRPr="0033747B">
        <w:rPr>
          <w:rFonts w:ascii="Times New Roman" w:hAnsi="Times New Roman"/>
          <w:szCs w:val="23"/>
        </w:rPr>
        <w:t>a</w:t>
      </w:r>
      <w:r w:rsidRPr="0033747B">
        <w:rPr>
          <w:rFonts w:ascii="Times New Roman" w:hAnsi="Times New Roman"/>
          <w:szCs w:val="23"/>
        </w:rPr>
        <w:t xml:space="preserve">nxiety </w:t>
      </w:r>
      <w:r w:rsidR="001A3EE2" w:rsidRPr="0033747B">
        <w:rPr>
          <w:rFonts w:ascii="Times New Roman" w:hAnsi="Times New Roman"/>
          <w:szCs w:val="23"/>
        </w:rPr>
        <w:t>d</w:t>
      </w:r>
      <w:r w:rsidRPr="0033747B">
        <w:rPr>
          <w:rFonts w:ascii="Times New Roman" w:hAnsi="Times New Roman"/>
          <w:szCs w:val="23"/>
        </w:rPr>
        <w:t xml:space="preserve">isorder. </w:t>
      </w:r>
      <w:r w:rsidRPr="0033747B">
        <w:rPr>
          <w:rFonts w:ascii="Times New Roman" w:hAnsi="Times New Roman"/>
          <w:i/>
        </w:rPr>
        <w:t>International Journal of Cognitive Therapy</w:t>
      </w:r>
      <w:r w:rsidR="009B5224" w:rsidRPr="0033747B">
        <w:rPr>
          <w:rFonts w:ascii="Times New Roman" w:hAnsi="Times New Roman"/>
          <w:i/>
        </w:rPr>
        <w:t xml:space="preserve">, </w:t>
      </w:r>
      <w:r w:rsidR="00D167FB" w:rsidRPr="0033747B">
        <w:rPr>
          <w:rFonts w:ascii="Times New Roman" w:hAnsi="Times New Roman"/>
          <w:i/>
        </w:rPr>
        <w:t>6</w:t>
      </w:r>
      <w:r w:rsidR="00D167FB" w:rsidRPr="0033747B">
        <w:rPr>
          <w:rFonts w:ascii="Times New Roman" w:hAnsi="Times New Roman"/>
        </w:rPr>
        <w:t>(2), 89-114</w:t>
      </w:r>
      <w:r w:rsidRPr="0033747B">
        <w:rPr>
          <w:rFonts w:ascii="Times New Roman" w:hAnsi="Times New Roman"/>
          <w:i/>
        </w:rPr>
        <w:t>.</w:t>
      </w:r>
      <w:r w:rsidR="008F5F46" w:rsidRPr="0033747B">
        <w:rPr>
          <w:rFonts w:ascii="Times New Roman" w:hAnsi="Times New Roman"/>
          <w:i/>
        </w:rPr>
        <w:t xml:space="preserve"> </w:t>
      </w:r>
      <w:r w:rsidR="008F5F46" w:rsidRPr="0033747B">
        <w:rPr>
          <w:rFonts w:ascii="Times New Roman" w:hAnsi="Times New Roman"/>
        </w:rPr>
        <w:t>doi:</w:t>
      </w:r>
      <w:r w:rsidR="008F5F46" w:rsidRPr="0033747B">
        <w:rPr>
          <w:rFonts w:ascii="Times New Roman" w:hAnsi="Times New Roman"/>
          <w:bCs/>
        </w:rPr>
        <w:t>10.1521/ijct.2013.6.2.88</w:t>
      </w:r>
      <w:r w:rsidR="003E1D3E" w:rsidRPr="0033747B">
        <w:rPr>
          <w:rFonts w:ascii="Times New Roman" w:hAnsi="Times New Roman"/>
          <w:bCs/>
        </w:rPr>
        <w:t xml:space="preserve"> </w:t>
      </w:r>
      <w:r w:rsidR="00782026" w:rsidRPr="0033747B">
        <w:rPr>
          <w:rFonts w:ascii="Times New Roman" w:hAnsi="Times New Roman"/>
          <w:bCs/>
        </w:rPr>
        <w:t>(</w:t>
      </w:r>
      <w:r w:rsidR="003E1D3E" w:rsidRPr="0033747B">
        <w:rPr>
          <w:rFonts w:ascii="Times New Roman" w:hAnsi="Times New Roman"/>
          <w:szCs w:val="23"/>
        </w:rPr>
        <w:t>Special Issue: Innovations and Advances in the</w:t>
      </w:r>
      <w:r w:rsidR="00782026" w:rsidRPr="0033747B">
        <w:rPr>
          <w:rFonts w:ascii="Times New Roman" w:hAnsi="Times New Roman"/>
          <w:szCs w:val="23"/>
        </w:rPr>
        <w:t xml:space="preserve"> Cognitive-Behavioral Therapies)</w:t>
      </w:r>
    </w:p>
    <w:p w14:paraId="4373FC16" w14:textId="69873816" w:rsidR="00825D3B" w:rsidRPr="0033747B" w:rsidRDefault="00825D3B" w:rsidP="003343DC">
      <w:pPr>
        <w:pStyle w:val="ListParagraph"/>
        <w:widowControl w:val="0"/>
        <w:numPr>
          <w:ilvl w:val="0"/>
          <w:numId w:val="17"/>
        </w:numPr>
        <w:autoSpaceDE w:val="0"/>
        <w:autoSpaceDN w:val="0"/>
        <w:adjustRightInd w:val="0"/>
        <w:contextualSpacing w:val="0"/>
        <w:rPr>
          <w:rFonts w:ascii="Times New Roman" w:hAnsi="Times New Roman"/>
          <w:szCs w:val="23"/>
        </w:rPr>
      </w:pPr>
      <w:r w:rsidRPr="0033747B">
        <w:rPr>
          <w:rFonts w:ascii="Times New Roman" w:hAnsi="Times New Roman"/>
          <w:b/>
          <w:szCs w:val="23"/>
        </w:rPr>
        <w:t>Newman, M. G.</w:t>
      </w:r>
      <w:r w:rsidRPr="0033747B">
        <w:rPr>
          <w:rFonts w:ascii="Times New Roman" w:hAnsi="Times New Roman"/>
          <w:szCs w:val="23"/>
        </w:rPr>
        <w:t xml:space="preserve">, </w:t>
      </w:r>
      <w:r w:rsidRPr="0033747B">
        <w:rPr>
          <w:rFonts w:ascii="Times New Roman" w:hAnsi="Times New Roman"/>
        </w:rPr>
        <w:t>Llera, S. J.*</w:t>
      </w:r>
      <w:r w:rsidRPr="0033747B">
        <w:rPr>
          <w:rFonts w:ascii="Times New Roman" w:hAnsi="Times New Roman"/>
          <w:szCs w:val="23"/>
        </w:rPr>
        <w:t>, Erickson,</w:t>
      </w:r>
      <w:r w:rsidRPr="0033747B">
        <w:rPr>
          <w:rFonts w:ascii="Times New Roman" w:hAnsi="Times New Roman"/>
        </w:rPr>
        <w:t xml:space="preserve"> T. M.*, Przeworski, A.*, </w:t>
      </w:r>
      <w:r w:rsidRPr="0033747B">
        <w:rPr>
          <w:rFonts w:ascii="Times New Roman" w:hAnsi="Times New Roman"/>
          <w:szCs w:val="23"/>
        </w:rPr>
        <w:t xml:space="preserve">&amp; Castonguay, L. G. (2013). </w:t>
      </w:r>
      <w:r w:rsidRPr="0033747B">
        <w:rPr>
          <w:rFonts w:ascii="Times New Roman" w:hAnsi="Times New Roman"/>
          <w:color w:val="191919"/>
        </w:rPr>
        <w:t>Worry and generalized anxiety disorder: A review and theoretical synthesis of research on nature, etiology, and treatment</w:t>
      </w:r>
      <w:r w:rsidRPr="0033747B">
        <w:rPr>
          <w:rFonts w:ascii="Times New Roman" w:hAnsi="Times New Roman"/>
          <w:i/>
          <w:color w:val="191919"/>
        </w:rPr>
        <w:t xml:space="preserve">. </w:t>
      </w:r>
      <w:r w:rsidRPr="0033747B">
        <w:rPr>
          <w:rFonts w:ascii="Times New Roman" w:hAnsi="Times New Roman"/>
          <w:i/>
          <w:szCs w:val="23"/>
        </w:rPr>
        <w:t>Annual Review of Clinical Psychology</w:t>
      </w:r>
      <w:r w:rsidRPr="0033747B">
        <w:rPr>
          <w:rFonts w:ascii="Times New Roman" w:hAnsi="Times New Roman"/>
          <w:szCs w:val="23"/>
        </w:rPr>
        <w:t>,</w:t>
      </w:r>
      <w:r w:rsidRPr="0033747B">
        <w:rPr>
          <w:rFonts w:ascii="Times New Roman" w:hAnsi="Times New Roman"/>
          <w:i/>
          <w:szCs w:val="23"/>
        </w:rPr>
        <w:t xml:space="preserve"> 9</w:t>
      </w:r>
      <w:r w:rsidRPr="0033747B">
        <w:rPr>
          <w:rFonts w:ascii="Times New Roman" w:hAnsi="Times New Roman"/>
          <w:szCs w:val="23"/>
        </w:rPr>
        <w:t>(1), 275-297</w:t>
      </w:r>
      <w:r w:rsidRPr="0033747B">
        <w:rPr>
          <w:rFonts w:ascii="Times New Roman" w:hAnsi="Times New Roman"/>
          <w:i/>
          <w:szCs w:val="23"/>
        </w:rPr>
        <w:t xml:space="preserve">. </w:t>
      </w:r>
      <w:r w:rsidRPr="0033747B">
        <w:rPr>
          <w:rFonts w:ascii="Times New Roman" w:hAnsi="Times New Roman"/>
          <w:szCs w:val="23"/>
        </w:rPr>
        <w:t>doi:</w:t>
      </w:r>
      <w:r w:rsidRPr="0033747B">
        <w:rPr>
          <w:rFonts w:ascii="Times New Roman" w:hAnsi="Times New Roman"/>
          <w:szCs w:val="24"/>
        </w:rPr>
        <w:t>10.1146/annurev-clinpsy-050212-185544</w:t>
      </w:r>
      <w:r w:rsidR="00C208EE" w:rsidRPr="0033747B">
        <w:rPr>
          <w:rFonts w:ascii="Times New Roman" w:hAnsi="Times New Roman"/>
          <w:szCs w:val="24"/>
        </w:rPr>
        <w:t xml:space="preserve"> </w:t>
      </w:r>
      <w:r w:rsidR="00F42C5B" w:rsidRPr="0033747B">
        <w:rPr>
          <w:rFonts w:ascii="Times New Roman" w:hAnsi="Times New Roman"/>
          <w:szCs w:val="24"/>
        </w:rPr>
        <w:t xml:space="preserve">PMID: 23537486 </w:t>
      </w:r>
      <w:r w:rsidR="00C208EE" w:rsidRPr="0033747B">
        <w:rPr>
          <w:rFonts w:ascii="Times New Roman" w:hAnsi="Times New Roman"/>
          <w:szCs w:val="24"/>
        </w:rPr>
        <w:t>NIHMSID: 801421</w:t>
      </w:r>
      <w:r w:rsidR="00CD0B8B" w:rsidRPr="0033747B">
        <w:rPr>
          <w:rFonts w:ascii="Times New Roman" w:hAnsi="Times New Roman"/>
          <w:szCs w:val="24"/>
        </w:rPr>
        <w:t xml:space="preserve"> PMCID: PMC4964851</w:t>
      </w:r>
    </w:p>
    <w:p w14:paraId="7B2BD91F" w14:textId="48AD32AB" w:rsidR="0013177A" w:rsidRPr="0033747B" w:rsidRDefault="0013177A" w:rsidP="003343DC">
      <w:pPr>
        <w:pStyle w:val="ListParagraph"/>
        <w:numPr>
          <w:ilvl w:val="0"/>
          <w:numId w:val="17"/>
        </w:numPr>
        <w:contextualSpacing w:val="0"/>
        <w:rPr>
          <w:rFonts w:ascii="Times New Roman" w:hAnsi="Times New Roman"/>
          <w:szCs w:val="24"/>
        </w:rPr>
      </w:pPr>
      <w:r w:rsidRPr="0033747B">
        <w:rPr>
          <w:rFonts w:ascii="Times New Roman" w:hAnsi="Times New Roman"/>
          <w:b/>
          <w:szCs w:val="22"/>
        </w:rPr>
        <w:t>Newman, M. G.</w:t>
      </w:r>
      <w:r w:rsidRPr="0033747B">
        <w:rPr>
          <w:rFonts w:ascii="Times New Roman" w:hAnsi="Times New Roman"/>
          <w:szCs w:val="22"/>
        </w:rPr>
        <w:t xml:space="preserve"> &amp; Fisher, A. J.* </w:t>
      </w:r>
      <w:r w:rsidR="00501EDE" w:rsidRPr="0033747B">
        <w:rPr>
          <w:rFonts w:ascii="Times New Roman" w:hAnsi="Times New Roman"/>
          <w:szCs w:val="22"/>
        </w:rPr>
        <w:t>(</w:t>
      </w:r>
      <w:r w:rsidR="00802AF4" w:rsidRPr="0033747B">
        <w:rPr>
          <w:rFonts w:ascii="Times New Roman" w:hAnsi="Times New Roman"/>
          <w:szCs w:val="22"/>
        </w:rPr>
        <w:t>2013</w:t>
      </w:r>
      <w:r w:rsidR="00501EDE" w:rsidRPr="0033747B">
        <w:rPr>
          <w:rFonts w:ascii="Times New Roman" w:hAnsi="Times New Roman"/>
          <w:szCs w:val="22"/>
        </w:rPr>
        <w:t>)</w:t>
      </w:r>
      <w:r w:rsidR="00A07113" w:rsidRPr="0033747B">
        <w:rPr>
          <w:rFonts w:ascii="Times New Roman" w:hAnsi="Times New Roman"/>
          <w:szCs w:val="22"/>
        </w:rPr>
        <w:t>.</w:t>
      </w:r>
      <w:r w:rsidR="00501EDE" w:rsidRPr="0033747B">
        <w:rPr>
          <w:rFonts w:ascii="Times New Roman" w:hAnsi="Times New Roman"/>
          <w:szCs w:val="22"/>
        </w:rPr>
        <w:t xml:space="preserve"> </w:t>
      </w:r>
      <w:r w:rsidRPr="0033747B">
        <w:rPr>
          <w:rFonts w:ascii="Times New Roman" w:hAnsi="Times New Roman"/>
        </w:rPr>
        <w:t>Mediated moderation in combined cognitive behavioral therapy versus component treatments for generalized anxiety disorder</w:t>
      </w:r>
      <w:r w:rsidRPr="0033747B">
        <w:rPr>
          <w:rFonts w:ascii="Times New Roman" w:hAnsi="Times New Roman"/>
          <w:i/>
        </w:rPr>
        <w:t>.</w:t>
      </w:r>
      <w:r w:rsidRPr="0033747B">
        <w:rPr>
          <w:rFonts w:ascii="Times New Roman" w:hAnsi="Times New Roman"/>
        </w:rPr>
        <w:t xml:space="preserve"> </w:t>
      </w:r>
      <w:r w:rsidRPr="0033747B">
        <w:rPr>
          <w:rFonts w:ascii="Times New Roman" w:hAnsi="Times New Roman"/>
          <w:i/>
        </w:rPr>
        <w:t>Journal of Consulting and Clinical Psychology</w:t>
      </w:r>
      <w:r w:rsidR="00802AF4" w:rsidRPr="0033747B">
        <w:rPr>
          <w:rFonts w:ascii="Times New Roman" w:hAnsi="Times New Roman"/>
        </w:rPr>
        <w:t>,</w:t>
      </w:r>
      <w:r w:rsidR="00802AF4" w:rsidRPr="0033747B">
        <w:rPr>
          <w:rFonts w:ascii="Times New Roman" w:hAnsi="Times New Roman"/>
          <w:i/>
        </w:rPr>
        <w:t xml:space="preserve"> 81</w:t>
      </w:r>
      <w:r w:rsidR="00802AF4" w:rsidRPr="0033747B">
        <w:rPr>
          <w:rFonts w:ascii="Times New Roman" w:hAnsi="Times New Roman"/>
        </w:rPr>
        <w:t>(3),</w:t>
      </w:r>
      <w:r w:rsidR="00802AF4" w:rsidRPr="0033747B">
        <w:rPr>
          <w:rFonts w:ascii="Times New Roman" w:hAnsi="Times New Roman"/>
          <w:i/>
        </w:rPr>
        <w:t xml:space="preserve"> </w:t>
      </w:r>
      <w:r w:rsidR="00802AF4" w:rsidRPr="0033747B">
        <w:rPr>
          <w:rFonts w:ascii="Times New Roman" w:hAnsi="Times New Roman"/>
        </w:rPr>
        <w:t>405-414</w:t>
      </w:r>
      <w:r w:rsidRPr="0033747B">
        <w:rPr>
          <w:rFonts w:ascii="Times New Roman" w:hAnsi="Times New Roman"/>
        </w:rPr>
        <w:t>.</w:t>
      </w:r>
      <w:r w:rsidRPr="0033747B">
        <w:rPr>
          <w:rFonts w:ascii="Times New Roman" w:hAnsi="Times New Roman"/>
          <w:szCs w:val="24"/>
        </w:rPr>
        <w:t xml:space="preserve"> </w:t>
      </w:r>
      <w:r w:rsidR="00096C4B" w:rsidRPr="0033747B">
        <w:rPr>
          <w:rFonts w:ascii="Times New Roman" w:hAnsi="Times New Roman"/>
          <w:szCs w:val="24"/>
        </w:rPr>
        <w:t>doi:10.1037/a0031690</w:t>
      </w:r>
      <w:r w:rsidR="004D7053" w:rsidRPr="0033747B">
        <w:rPr>
          <w:rFonts w:ascii="Times New Roman" w:hAnsi="Times New Roman"/>
          <w:szCs w:val="24"/>
        </w:rPr>
        <w:t xml:space="preserve"> </w:t>
      </w:r>
      <w:r w:rsidR="00F42C5B" w:rsidRPr="0033747B">
        <w:rPr>
          <w:rFonts w:ascii="Times New Roman" w:hAnsi="Times New Roman"/>
          <w:szCs w:val="24"/>
        </w:rPr>
        <w:t xml:space="preserve">PMID: 23398493 </w:t>
      </w:r>
      <w:r w:rsidR="007423BB" w:rsidRPr="0033747B">
        <w:rPr>
          <w:rFonts w:ascii="Times New Roman" w:hAnsi="Times New Roman"/>
          <w:bCs/>
          <w:szCs w:val="24"/>
        </w:rPr>
        <w:t>NIHMSID:</w:t>
      </w:r>
      <w:r w:rsidR="007423BB" w:rsidRPr="0033747B">
        <w:rPr>
          <w:rFonts w:ascii="Times New Roman" w:hAnsi="Times New Roman"/>
        </w:rPr>
        <w:t xml:space="preserve"> </w:t>
      </w:r>
      <w:r w:rsidR="007423BB" w:rsidRPr="0033747B">
        <w:rPr>
          <w:rFonts w:ascii="Times New Roman" w:hAnsi="Times New Roman"/>
          <w:bCs/>
          <w:szCs w:val="24"/>
        </w:rPr>
        <w:t xml:space="preserve">688778 </w:t>
      </w:r>
      <w:r w:rsidR="003B365A" w:rsidRPr="0033747B">
        <w:rPr>
          <w:rFonts w:ascii="Times New Roman" w:hAnsi="Times New Roman"/>
          <w:bCs/>
          <w:szCs w:val="24"/>
        </w:rPr>
        <w:t>PMCID: PMC4432847</w:t>
      </w:r>
    </w:p>
    <w:p w14:paraId="3FA15C8E" w14:textId="44D901B7" w:rsidR="0064771F" w:rsidRPr="0033747B" w:rsidRDefault="0064771F" w:rsidP="003343DC">
      <w:pPr>
        <w:pStyle w:val="ListParagraph"/>
        <w:numPr>
          <w:ilvl w:val="0"/>
          <w:numId w:val="17"/>
        </w:numPr>
        <w:contextualSpacing w:val="0"/>
        <w:rPr>
          <w:rFonts w:ascii="Times New Roman" w:hAnsi="Times New Roman"/>
          <w:szCs w:val="24"/>
        </w:rPr>
      </w:pPr>
      <w:r w:rsidRPr="0033747B">
        <w:rPr>
          <w:rFonts w:ascii="Times New Roman" w:hAnsi="Times New Roman"/>
          <w:szCs w:val="24"/>
        </w:rPr>
        <w:t>Lu, X.</w:t>
      </w:r>
      <w:r w:rsidR="009F3DB1" w:rsidRPr="0033747B">
        <w:rPr>
          <w:rFonts w:ascii="Times New Roman" w:hAnsi="Times New Roman"/>
          <w:szCs w:val="24"/>
        </w:rPr>
        <w:t>*</w:t>
      </w:r>
      <w:r w:rsidRPr="0033747B">
        <w:rPr>
          <w:rFonts w:ascii="Times New Roman" w:hAnsi="Times New Roman"/>
          <w:szCs w:val="24"/>
        </w:rPr>
        <w:t>, Suryanarayan, P.</w:t>
      </w:r>
      <w:r w:rsidR="009F3DB1" w:rsidRPr="0033747B">
        <w:rPr>
          <w:rFonts w:ascii="Times New Roman" w:hAnsi="Times New Roman"/>
          <w:szCs w:val="24"/>
        </w:rPr>
        <w:t>*</w:t>
      </w:r>
      <w:r w:rsidRPr="0033747B">
        <w:rPr>
          <w:rFonts w:ascii="Times New Roman" w:hAnsi="Times New Roman"/>
          <w:szCs w:val="24"/>
        </w:rPr>
        <w:t xml:space="preserve">, Adams, R. B., Li, J., </w:t>
      </w:r>
      <w:r w:rsidRPr="0033747B">
        <w:rPr>
          <w:rFonts w:ascii="Times New Roman" w:hAnsi="Times New Roman"/>
          <w:b/>
          <w:szCs w:val="24"/>
        </w:rPr>
        <w:t>Newman, M. G.</w:t>
      </w:r>
      <w:r w:rsidRPr="0033747B">
        <w:rPr>
          <w:rFonts w:ascii="Times New Roman" w:hAnsi="Times New Roman"/>
          <w:szCs w:val="24"/>
        </w:rPr>
        <w:t>, &amp; Wang, J. Z. (</w:t>
      </w:r>
      <w:r w:rsidR="00302C71" w:rsidRPr="0033747B">
        <w:rPr>
          <w:rFonts w:ascii="Times New Roman" w:hAnsi="Times New Roman"/>
          <w:szCs w:val="24"/>
        </w:rPr>
        <w:t>2012</w:t>
      </w:r>
      <w:r w:rsidRPr="0033747B">
        <w:rPr>
          <w:rFonts w:ascii="Times New Roman" w:hAnsi="Times New Roman"/>
          <w:szCs w:val="24"/>
        </w:rPr>
        <w:t xml:space="preserve">). On </w:t>
      </w:r>
      <w:r w:rsidR="004656BA" w:rsidRPr="0033747B">
        <w:rPr>
          <w:rFonts w:ascii="Times New Roman" w:hAnsi="Times New Roman"/>
          <w:szCs w:val="24"/>
        </w:rPr>
        <w:t xml:space="preserve">shape and </w:t>
      </w:r>
      <w:r w:rsidRPr="0033747B">
        <w:rPr>
          <w:rFonts w:ascii="Times New Roman" w:hAnsi="Times New Roman"/>
          <w:szCs w:val="24"/>
        </w:rPr>
        <w:t xml:space="preserve">the computability of emotions. </w:t>
      </w:r>
      <w:r w:rsidR="0038494D" w:rsidRPr="0033747B">
        <w:rPr>
          <w:rFonts w:ascii="Times New Roman" w:hAnsi="Times New Roman"/>
          <w:i/>
          <w:iCs/>
          <w:color w:val="1A1A1A"/>
          <w:szCs w:val="24"/>
        </w:rPr>
        <w:t>Proceedings of the 20th ACM international conference on Multimedia</w:t>
      </w:r>
      <w:r w:rsidR="0038494D" w:rsidRPr="0033747B">
        <w:rPr>
          <w:rFonts w:ascii="Times New Roman" w:hAnsi="Times New Roman"/>
          <w:color w:val="1A1A1A"/>
          <w:szCs w:val="24"/>
        </w:rPr>
        <w:t xml:space="preserve"> (pp. 229-238). ACM.</w:t>
      </w:r>
      <w:r w:rsidR="00131BC7" w:rsidRPr="0033747B">
        <w:rPr>
          <w:rFonts w:ascii="Times New Roman" w:hAnsi="Times New Roman"/>
          <w:szCs w:val="24"/>
        </w:rPr>
        <w:t xml:space="preserve"> doi:</w:t>
      </w:r>
      <w:hyperlink r:id="rId8" w:history="1">
        <w:r w:rsidR="00131BC7" w:rsidRPr="0033747B">
          <w:rPr>
            <w:rFonts w:ascii="Times New Roman" w:hAnsi="Times New Roman"/>
            <w:color w:val="183E0D"/>
            <w:szCs w:val="24"/>
          </w:rPr>
          <w:t>10.1145/2393347.2393384</w:t>
        </w:r>
      </w:hyperlink>
    </w:p>
    <w:p w14:paraId="2C6886AF" w14:textId="6E32A819" w:rsidR="007D4406" w:rsidRPr="0033747B" w:rsidRDefault="007D4406" w:rsidP="003343DC">
      <w:pPr>
        <w:pStyle w:val="ListParagraph"/>
        <w:numPr>
          <w:ilvl w:val="0"/>
          <w:numId w:val="17"/>
        </w:numPr>
        <w:contextualSpacing w:val="0"/>
        <w:rPr>
          <w:rFonts w:ascii="Times New Roman" w:hAnsi="Times New Roman"/>
          <w:szCs w:val="23"/>
        </w:rPr>
      </w:pPr>
      <w:r w:rsidRPr="0033747B">
        <w:rPr>
          <w:rFonts w:ascii="Times New Roman" w:hAnsi="Times New Roman"/>
          <w:b/>
          <w:szCs w:val="23"/>
        </w:rPr>
        <w:t xml:space="preserve">Newman, M. G. </w:t>
      </w:r>
      <w:r w:rsidRPr="0033747B">
        <w:rPr>
          <w:rFonts w:ascii="Times New Roman" w:hAnsi="Times New Roman"/>
          <w:szCs w:val="23"/>
        </w:rPr>
        <w:t>&amp; McGinn, L. K. (</w:t>
      </w:r>
      <w:r w:rsidR="001419AF" w:rsidRPr="0033747B">
        <w:rPr>
          <w:rFonts w:ascii="Times New Roman" w:hAnsi="Times New Roman"/>
          <w:szCs w:val="23"/>
        </w:rPr>
        <w:t>2012</w:t>
      </w:r>
      <w:r w:rsidRPr="0033747B">
        <w:rPr>
          <w:rFonts w:ascii="Times New Roman" w:hAnsi="Times New Roman"/>
          <w:szCs w:val="23"/>
        </w:rPr>
        <w:t xml:space="preserve">). </w:t>
      </w:r>
      <w:r w:rsidR="00A504D7" w:rsidRPr="0033747B">
        <w:rPr>
          <w:rFonts w:ascii="Times New Roman" w:hAnsi="Times New Roman"/>
          <w:bCs/>
          <w:szCs w:val="24"/>
        </w:rPr>
        <w:t>Inspiration from role models and advice for moving forward</w:t>
      </w:r>
      <w:r w:rsidR="00445273" w:rsidRPr="0033747B">
        <w:rPr>
          <w:rFonts w:ascii="Times New Roman" w:hAnsi="Times New Roman"/>
          <w:szCs w:val="23"/>
        </w:rPr>
        <w:t xml:space="preserve">. </w:t>
      </w:r>
      <w:r w:rsidR="00445273" w:rsidRPr="0033747B">
        <w:rPr>
          <w:rFonts w:ascii="Times New Roman" w:hAnsi="Times New Roman"/>
          <w:i/>
          <w:szCs w:val="23"/>
        </w:rPr>
        <w:t>Behavior Therapy.</w:t>
      </w:r>
      <w:r w:rsidR="00445273" w:rsidRPr="0033747B">
        <w:rPr>
          <w:rFonts w:ascii="Times New Roman" w:hAnsi="Times New Roman"/>
          <w:szCs w:val="23"/>
        </w:rPr>
        <w:t xml:space="preserve"> </w:t>
      </w:r>
      <w:r w:rsidR="001419AF" w:rsidRPr="0033747B">
        <w:rPr>
          <w:rFonts w:ascii="Times New Roman" w:hAnsi="Times New Roman"/>
          <w:i/>
          <w:szCs w:val="23"/>
        </w:rPr>
        <w:t>43</w:t>
      </w:r>
      <w:r w:rsidR="001419AF" w:rsidRPr="0033747B">
        <w:rPr>
          <w:rFonts w:ascii="Times New Roman" w:hAnsi="Times New Roman"/>
          <w:szCs w:val="23"/>
        </w:rPr>
        <w:t>(4), 721-723</w:t>
      </w:r>
      <w:r w:rsidRPr="0033747B">
        <w:rPr>
          <w:rFonts w:ascii="Times New Roman" w:hAnsi="Times New Roman"/>
          <w:i/>
          <w:szCs w:val="23"/>
        </w:rPr>
        <w:t>.</w:t>
      </w:r>
      <w:r w:rsidR="00736DE0" w:rsidRPr="0033747B">
        <w:rPr>
          <w:rFonts w:ascii="Times New Roman" w:hAnsi="Times New Roman"/>
          <w:i/>
          <w:szCs w:val="23"/>
        </w:rPr>
        <w:t xml:space="preserve"> </w:t>
      </w:r>
      <w:r w:rsidR="00920057" w:rsidRPr="0033747B">
        <w:rPr>
          <w:rFonts w:ascii="Times New Roman" w:hAnsi="Times New Roman"/>
          <w:szCs w:val="23"/>
        </w:rPr>
        <w:t>doi:</w:t>
      </w:r>
      <w:r w:rsidR="00736DE0" w:rsidRPr="0033747B">
        <w:rPr>
          <w:rFonts w:ascii="Times New Roman" w:hAnsi="Times New Roman"/>
        </w:rPr>
        <w:t>10.1016/j.beth.2012.03.001</w:t>
      </w:r>
      <w:r w:rsidR="003E1D3E" w:rsidRPr="0033747B">
        <w:rPr>
          <w:rFonts w:ascii="Times New Roman" w:hAnsi="Times New Roman"/>
        </w:rPr>
        <w:t xml:space="preserve"> </w:t>
      </w:r>
      <w:r w:rsidR="00F42C5B" w:rsidRPr="0033747B">
        <w:rPr>
          <w:rFonts w:ascii="Times New Roman" w:hAnsi="Times New Roman"/>
        </w:rPr>
        <w:t xml:space="preserve">PMID: 23046775 </w:t>
      </w:r>
      <w:r w:rsidR="008E43F7" w:rsidRPr="0033747B">
        <w:rPr>
          <w:rFonts w:ascii="Times New Roman" w:hAnsi="Times New Roman"/>
        </w:rPr>
        <w:t>(</w:t>
      </w:r>
      <w:r w:rsidR="003E1D3E" w:rsidRPr="0033747B">
        <w:rPr>
          <w:rFonts w:ascii="Times New Roman" w:hAnsi="Times New Roman"/>
          <w:szCs w:val="23"/>
        </w:rPr>
        <w:t>Special Series: Overcoming the Glass Ceiling</w:t>
      </w:r>
      <w:r w:rsidR="008E43F7" w:rsidRPr="0033747B">
        <w:rPr>
          <w:rFonts w:ascii="Times New Roman" w:hAnsi="Times New Roman"/>
          <w:szCs w:val="23"/>
        </w:rPr>
        <w:t>)</w:t>
      </w:r>
    </w:p>
    <w:p w14:paraId="4103ABE9" w14:textId="34DD8E82" w:rsidR="001C08F8" w:rsidRPr="0033747B" w:rsidRDefault="001C08F8" w:rsidP="003343DC">
      <w:pPr>
        <w:pStyle w:val="ListParagraph"/>
        <w:numPr>
          <w:ilvl w:val="0"/>
          <w:numId w:val="17"/>
        </w:numPr>
        <w:contextualSpacing w:val="0"/>
        <w:rPr>
          <w:rFonts w:ascii="Times New Roman" w:hAnsi="Times New Roman"/>
          <w:szCs w:val="23"/>
        </w:rPr>
      </w:pPr>
      <w:r w:rsidRPr="0033747B">
        <w:rPr>
          <w:rFonts w:ascii="Times New Roman" w:hAnsi="Times New Roman"/>
          <w:szCs w:val="23"/>
        </w:rPr>
        <w:t xml:space="preserve">McGinn, L. K. &amp; </w:t>
      </w:r>
      <w:r w:rsidRPr="0033747B">
        <w:rPr>
          <w:rFonts w:ascii="Times New Roman" w:hAnsi="Times New Roman"/>
          <w:b/>
          <w:szCs w:val="23"/>
        </w:rPr>
        <w:t xml:space="preserve">Newman, M. G. </w:t>
      </w:r>
      <w:r w:rsidRPr="0033747B">
        <w:rPr>
          <w:rFonts w:ascii="Times New Roman" w:hAnsi="Times New Roman"/>
          <w:szCs w:val="23"/>
        </w:rPr>
        <w:t>(</w:t>
      </w:r>
      <w:r w:rsidR="006562E3" w:rsidRPr="0033747B">
        <w:rPr>
          <w:rFonts w:ascii="Times New Roman" w:hAnsi="Times New Roman"/>
          <w:szCs w:val="23"/>
        </w:rPr>
        <w:t>2012</w:t>
      </w:r>
      <w:r w:rsidRPr="0033747B">
        <w:rPr>
          <w:rFonts w:ascii="Times New Roman" w:hAnsi="Times New Roman"/>
          <w:szCs w:val="23"/>
        </w:rPr>
        <w:t>).</w:t>
      </w:r>
      <w:r w:rsidRPr="0033747B">
        <w:rPr>
          <w:rFonts w:ascii="Times New Roman" w:hAnsi="Times New Roman"/>
          <w:b/>
          <w:szCs w:val="23"/>
        </w:rPr>
        <w:t xml:space="preserve"> </w:t>
      </w:r>
      <w:r w:rsidR="00A504D7" w:rsidRPr="0033747B">
        <w:rPr>
          <w:rFonts w:ascii="Times New Roman" w:hAnsi="Times New Roman"/>
          <w:szCs w:val="24"/>
        </w:rPr>
        <w:t>Lessons learned in looking back: Perspectives from trailblazers</w:t>
      </w:r>
      <w:r w:rsidR="00445273" w:rsidRPr="0033747B">
        <w:rPr>
          <w:rFonts w:ascii="Times New Roman" w:hAnsi="Times New Roman"/>
          <w:szCs w:val="23"/>
        </w:rPr>
        <w:t>.</w:t>
      </w:r>
      <w:r w:rsidR="00F00256" w:rsidRPr="0033747B">
        <w:rPr>
          <w:rFonts w:ascii="Times New Roman" w:hAnsi="Times New Roman"/>
          <w:szCs w:val="23"/>
        </w:rPr>
        <w:t xml:space="preserve"> </w:t>
      </w:r>
      <w:r w:rsidRPr="0033747B">
        <w:rPr>
          <w:rFonts w:ascii="Times New Roman" w:hAnsi="Times New Roman"/>
          <w:i/>
          <w:szCs w:val="23"/>
        </w:rPr>
        <w:t>Behavior Therapy</w:t>
      </w:r>
      <w:r w:rsidR="007F7542" w:rsidRPr="0033747B">
        <w:rPr>
          <w:rFonts w:ascii="Times New Roman" w:hAnsi="Times New Roman"/>
          <w:szCs w:val="23"/>
        </w:rPr>
        <w:t>,</w:t>
      </w:r>
      <w:r w:rsidR="007F7542" w:rsidRPr="0033747B">
        <w:rPr>
          <w:rFonts w:ascii="Times New Roman" w:hAnsi="Times New Roman"/>
          <w:i/>
          <w:szCs w:val="23"/>
        </w:rPr>
        <w:t xml:space="preserve"> 43</w:t>
      </w:r>
      <w:r w:rsidR="007F7542" w:rsidRPr="0033747B">
        <w:rPr>
          <w:rFonts w:ascii="Times New Roman" w:hAnsi="Times New Roman"/>
          <w:szCs w:val="23"/>
        </w:rPr>
        <w:t xml:space="preserve">(4), </w:t>
      </w:r>
      <w:r w:rsidR="00142FDD" w:rsidRPr="0033747B">
        <w:rPr>
          <w:rFonts w:ascii="Times New Roman" w:hAnsi="Times New Roman"/>
          <w:szCs w:val="23"/>
        </w:rPr>
        <w:t>698</w:t>
      </w:r>
      <w:r w:rsidR="007F7542" w:rsidRPr="0033747B">
        <w:rPr>
          <w:rFonts w:ascii="Times New Roman" w:hAnsi="Times New Roman"/>
          <w:szCs w:val="23"/>
        </w:rPr>
        <w:t>-7</w:t>
      </w:r>
      <w:r w:rsidR="00142FDD" w:rsidRPr="0033747B">
        <w:rPr>
          <w:rFonts w:ascii="Times New Roman" w:hAnsi="Times New Roman"/>
          <w:szCs w:val="23"/>
        </w:rPr>
        <w:t>00</w:t>
      </w:r>
      <w:r w:rsidR="007F7542" w:rsidRPr="0033747B">
        <w:rPr>
          <w:rFonts w:ascii="Times New Roman" w:hAnsi="Times New Roman"/>
          <w:i/>
          <w:szCs w:val="23"/>
        </w:rPr>
        <w:t>.</w:t>
      </w:r>
      <w:r w:rsidR="00B2167C" w:rsidRPr="0033747B">
        <w:rPr>
          <w:rFonts w:ascii="Times New Roman" w:hAnsi="Times New Roman"/>
          <w:i/>
          <w:szCs w:val="23"/>
        </w:rPr>
        <w:t xml:space="preserve"> </w:t>
      </w:r>
      <w:r w:rsidR="00481CC4" w:rsidRPr="0033747B">
        <w:rPr>
          <w:rFonts w:ascii="Times New Roman" w:hAnsi="Times New Roman"/>
          <w:szCs w:val="23"/>
        </w:rPr>
        <w:t>doi:</w:t>
      </w:r>
      <w:r w:rsidR="00B2167C" w:rsidRPr="0033747B">
        <w:rPr>
          <w:rFonts w:ascii="Times New Roman" w:hAnsi="Times New Roman"/>
          <w:szCs w:val="23"/>
        </w:rPr>
        <w:t>10.1016/j.beth.2012.03.008</w:t>
      </w:r>
      <w:r w:rsidR="0090776E" w:rsidRPr="0033747B">
        <w:rPr>
          <w:rFonts w:ascii="Times New Roman" w:hAnsi="Times New Roman"/>
          <w:szCs w:val="23"/>
        </w:rPr>
        <w:t xml:space="preserve"> </w:t>
      </w:r>
      <w:r w:rsidR="00F42C5B" w:rsidRPr="0033747B">
        <w:rPr>
          <w:rFonts w:ascii="Times New Roman" w:hAnsi="Times New Roman"/>
          <w:szCs w:val="23"/>
        </w:rPr>
        <w:t xml:space="preserve">PMID: 23046770 </w:t>
      </w:r>
      <w:r w:rsidR="008E43F7" w:rsidRPr="0033747B">
        <w:rPr>
          <w:rFonts w:ascii="Times New Roman" w:hAnsi="Times New Roman"/>
          <w:szCs w:val="23"/>
        </w:rPr>
        <w:t>(</w:t>
      </w:r>
      <w:r w:rsidR="0090776E" w:rsidRPr="0033747B">
        <w:rPr>
          <w:rFonts w:ascii="Times New Roman" w:hAnsi="Times New Roman"/>
          <w:szCs w:val="23"/>
        </w:rPr>
        <w:t>Special Series: Overcoming the Glass Ceiling</w:t>
      </w:r>
      <w:r w:rsidR="008E43F7" w:rsidRPr="0033747B">
        <w:rPr>
          <w:rFonts w:ascii="Times New Roman" w:hAnsi="Times New Roman"/>
          <w:szCs w:val="23"/>
        </w:rPr>
        <w:t>)</w:t>
      </w:r>
    </w:p>
    <w:p w14:paraId="23D0119A" w14:textId="6788FF15" w:rsidR="00F0258F" w:rsidRPr="0033747B" w:rsidRDefault="00147AD0" w:rsidP="003343DC">
      <w:pPr>
        <w:pStyle w:val="ListParagraph"/>
        <w:numPr>
          <w:ilvl w:val="0"/>
          <w:numId w:val="17"/>
        </w:numPr>
        <w:contextualSpacing w:val="0"/>
        <w:rPr>
          <w:rFonts w:ascii="Times New Roman" w:hAnsi="Times New Roman"/>
        </w:rPr>
      </w:pPr>
      <w:r w:rsidRPr="0033747B">
        <w:rPr>
          <w:rFonts w:ascii="Times New Roman" w:hAnsi="Times New Roman"/>
        </w:rPr>
        <w:t xml:space="preserve">Conybeare D., Behar, E., </w:t>
      </w:r>
      <w:r w:rsidRPr="0033747B">
        <w:rPr>
          <w:rFonts w:ascii="Times New Roman" w:hAnsi="Times New Roman"/>
          <w:b/>
          <w:szCs w:val="24"/>
        </w:rPr>
        <w:t>Newman, M. G.</w:t>
      </w:r>
      <w:r w:rsidRPr="0033747B">
        <w:rPr>
          <w:rFonts w:ascii="Times New Roman" w:hAnsi="Times New Roman"/>
          <w:szCs w:val="24"/>
        </w:rPr>
        <w:t xml:space="preserve"> &amp; Borkovec, T.D. (</w:t>
      </w:r>
      <w:r w:rsidR="00052B27" w:rsidRPr="0033747B">
        <w:rPr>
          <w:rFonts w:ascii="Times New Roman" w:hAnsi="Times New Roman"/>
          <w:szCs w:val="24"/>
        </w:rPr>
        <w:t>2012</w:t>
      </w:r>
      <w:r w:rsidRPr="0033747B">
        <w:rPr>
          <w:rFonts w:ascii="Times New Roman" w:hAnsi="Times New Roman"/>
          <w:szCs w:val="24"/>
        </w:rPr>
        <w:t xml:space="preserve">). </w:t>
      </w:r>
      <w:r w:rsidR="0047150C" w:rsidRPr="0033747B">
        <w:rPr>
          <w:rFonts w:ascii="Times New Roman" w:hAnsi="Times New Roman"/>
          <w:bCs/>
        </w:rPr>
        <w:t xml:space="preserve">The PTSD Checklist-Civilian Version: </w:t>
      </w:r>
      <w:r w:rsidR="00B40DFA" w:rsidRPr="0033747B">
        <w:rPr>
          <w:rFonts w:ascii="Times New Roman" w:hAnsi="Times New Roman"/>
          <w:bCs/>
        </w:rPr>
        <w:t>R</w:t>
      </w:r>
      <w:r w:rsidR="0047150C" w:rsidRPr="0033747B">
        <w:rPr>
          <w:rFonts w:ascii="Times New Roman" w:hAnsi="Times New Roman"/>
          <w:bCs/>
        </w:rPr>
        <w:t>eliability, validity, and factor structure in a nonclinical sample</w:t>
      </w:r>
      <w:r w:rsidRPr="0033747B">
        <w:rPr>
          <w:rFonts w:ascii="Times New Roman" w:hAnsi="Times New Roman"/>
          <w:i/>
        </w:rPr>
        <w:t>.</w:t>
      </w:r>
      <w:r w:rsidRPr="0033747B">
        <w:rPr>
          <w:rFonts w:ascii="Times New Roman" w:hAnsi="Times New Roman"/>
        </w:rPr>
        <w:t xml:space="preserve"> </w:t>
      </w:r>
      <w:r w:rsidRPr="0033747B">
        <w:rPr>
          <w:rFonts w:ascii="Times New Roman" w:hAnsi="Times New Roman"/>
          <w:i/>
        </w:rPr>
        <w:t>Journal of Clinical Psychology</w:t>
      </w:r>
      <w:r w:rsidR="00052B27" w:rsidRPr="0033747B">
        <w:rPr>
          <w:rFonts w:ascii="Times New Roman" w:hAnsi="Times New Roman"/>
          <w:i/>
        </w:rPr>
        <w:t xml:space="preserve">, 68(6), </w:t>
      </w:r>
      <w:r w:rsidR="00052B27" w:rsidRPr="0033747B">
        <w:rPr>
          <w:rFonts w:ascii="Times New Roman" w:hAnsi="Times New Roman"/>
        </w:rPr>
        <w:t>699-713</w:t>
      </w:r>
      <w:r w:rsidRPr="0033747B">
        <w:rPr>
          <w:rFonts w:ascii="Times New Roman" w:hAnsi="Times New Roman"/>
        </w:rPr>
        <w:t>.</w:t>
      </w:r>
      <w:r w:rsidR="00D25DAE" w:rsidRPr="0033747B">
        <w:rPr>
          <w:rFonts w:ascii="Times New Roman" w:hAnsi="Times New Roman"/>
        </w:rPr>
        <w:t xml:space="preserve"> doi:</w:t>
      </w:r>
      <w:r w:rsidR="00D25DAE" w:rsidRPr="0033747B">
        <w:rPr>
          <w:rFonts w:ascii="Times New Roman" w:hAnsi="Times New Roman"/>
          <w:color w:val="0D0D0D" w:themeColor="text1" w:themeTint="F2"/>
          <w:szCs w:val="24"/>
        </w:rPr>
        <w:t>10.1002/jclp.21845</w:t>
      </w:r>
      <w:r w:rsidR="00F42C5B" w:rsidRPr="0033747B">
        <w:rPr>
          <w:rFonts w:ascii="Times New Roman" w:hAnsi="Times New Roman"/>
          <w:color w:val="0D0D0D" w:themeColor="text1" w:themeTint="F2"/>
          <w:szCs w:val="24"/>
        </w:rPr>
        <w:t xml:space="preserve"> PMID: 22517497</w:t>
      </w:r>
    </w:p>
    <w:p w14:paraId="4F4F4D17" w14:textId="42DDA258" w:rsidR="00F0258F" w:rsidRPr="0033747B" w:rsidRDefault="00902E4C" w:rsidP="003343DC">
      <w:pPr>
        <w:pStyle w:val="ListParagraph"/>
        <w:numPr>
          <w:ilvl w:val="0"/>
          <w:numId w:val="17"/>
        </w:numPr>
        <w:contextualSpacing w:val="0"/>
        <w:rPr>
          <w:rFonts w:ascii="Times New Roman" w:hAnsi="Times New Roman"/>
        </w:rPr>
      </w:pPr>
      <w:r w:rsidRPr="0033747B">
        <w:rPr>
          <w:rFonts w:ascii="Times New Roman" w:hAnsi="Times New Roman"/>
          <w:szCs w:val="24"/>
        </w:rPr>
        <w:t xml:space="preserve">Crits-Christoph, P., </w:t>
      </w:r>
      <w:r w:rsidRPr="0033747B">
        <w:rPr>
          <w:rFonts w:ascii="Times New Roman" w:hAnsi="Times New Roman"/>
          <w:b/>
          <w:szCs w:val="24"/>
        </w:rPr>
        <w:t>Newman, M. G.</w:t>
      </w:r>
      <w:r w:rsidRPr="0033747B">
        <w:rPr>
          <w:rFonts w:ascii="Times New Roman" w:hAnsi="Times New Roman"/>
          <w:szCs w:val="24"/>
        </w:rPr>
        <w:t xml:space="preserve">, Rickels, K., Gallop, R., Gibbons, M. B. C., Hamilton, J. L., Ring-Kurtz, S., &amp; Pastva, A. M. (2011). Combined medication and cognitive therapy for generalized anxiety disorder. </w:t>
      </w:r>
      <w:r w:rsidRPr="0033747B">
        <w:rPr>
          <w:rFonts w:ascii="Times New Roman" w:hAnsi="Times New Roman"/>
          <w:i/>
          <w:iCs/>
          <w:szCs w:val="24"/>
        </w:rPr>
        <w:t>Journal of Anxiety Disorders, 25</w:t>
      </w:r>
      <w:r w:rsidRPr="0033747B">
        <w:rPr>
          <w:rFonts w:ascii="Times New Roman" w:hAnsi="Times New Roman"/>
          <w:szCs w:val="24"/>
        </w:rPr>
        <w:t>(8), 1087-1094. doi:10.1016/j.janxdis.2011.07.007</w:t>
      </w:r>
      <w:r w:rsidR="007B12D9" w:rsidRPr="0033747B">
        <w:rPr>
          <w:rFonts w:ascii="Times New Roman" w:hAnsi="Times New Roman"/>
          <w:szCs w:val="24"/>
        </w:rPr>
        <w:t xml:space="preserve"> </w:t>
      </w:r>
      <w:r w:rsidR="00F42C5B" w:rsidRPr="0033747B">
        <w:rPr>
          <w:rFonts w:ascii="Times New Roman" w:hAnsi="Times New Roman"/>
          <w:szCs w:val="24"/>
        </w:rPr>
        <w:t xml:space="preserve">PMID: 21840164 </w:t>
      </w:r>
      <w:r w:rsidR="007423BB" w:rsidRPr="0033747B">
        <w:rPr>
          <w:rFonts w:ascii="Times New Roman" w:hAnsi="Times New Roman"/>
          <w:szCs w:val="24"/>
        </w:rPr>
        <w:t>NIHMSID:646764 PMCID:</w:t>
      </w:r>
      <w:r w:rsidR="00F42C5B" w:rsidRPr="0033747B">
        <w:rPr>
          <w:rFonts w:ascii="Times New Roman" w:hAnsi="Times New Roman"/>
          <w:szCs w:val="24"/>
        </w:rPr>
        <w:t xml:space="preserve"> P</w:t>
      </w:r>
      <w:r w:rsidR="007B12D9" w:rsidRPr="0033747B">
        <w:rPr>
          <w:rFonts w:ascii="Times New Roman" w:hAnsi="Times New Roman"/>
          <w:szCs w:val="24"/>
        </w:rPr>
        <w:t>MC3196054</w:t>
      </w:r>
    </w:p>
    <w:p w14:paraId="2D75B542" w14:textId="243D5650" w:rsidR="00F0258F" w:rsidRPr="0033747B" w:rsidRDefault="008D1FBC" w:rsidP="003343DC">
      <w:pPr>
        <w:pStyle w:val="ListParagraph"/>
        <w:numPr>
          <w:ilvl w:val="0"/>
          <w:numId w:val="17"/>
        </w:numPr>
        <w:contextualSpacing w:val="0"/>
        <w:rPr>
          <w:rFonts w:ascii="Times New Roman" w:hAnsi="Times New Roman"/>
        </w:rPr>
      </w:pPr>
      <w:r w:rsidRPr="0033747B">
        <w:rPr>
          <w:rFonts w:ascii="Times New Roman" w:hAnsi="Times New Roman"/>
          <w:szCs w:val="24"/>
        </w:rPr>
        <w:t xml:space="preserve">Fisher*, A. J., </w:t>
      </w:r>
      <w:r w:rsidRPr="0033747B">
        <w:rPr>
          <w:rFonts w:ascii="Times New Roman" w:hAnsi="Times New Roman"/>
          <w:b/>
          <w:szCs w:val="24"/>
        </w:rPr>
        <w:t>Newman, M. G.</w:t>
      </w:r>
      <w:r w:rsidRPr="0033747B">
        <w:rPr>
          <w:rFonts w:ascii="Times New Roman" w:hAnsi="Times New Roman"/>
          <w:szCs w:val="24"/>
        </w:rPr>
        <w:t>, Molenaar, P.C.M. (</w:t>
      </w:r>
      <w:r w:rsidR="00C670B8" w:rsidRPr="0033747B">
        <w:rPr>
          <w:rFonts w:ascii="Times New Roman" w:hAnsi="Times New Roman"/>
          <w:szCs w:val="24"/>
        </w:rPr>
        <w:t>2011</w:t>
      </w:r>
      <w:r w:rsidRPr="0033747B">
        <w:rPr>
          <w:rFonts w:ascii="Times New Roman" w:hAnsi="Times New Roman"/>
          <w:szCs w:val="24"/>
        </w:rPr>
        <w:t xml:space="preserve">). A quantitative method for the analysis of nomothetic relationships between idiographic structures: Dynamic patterns create attractor states for sustained post-treatment change. </w:t>
      </w:r>
      <w:r w:rsidRPr="0033747B">
        <w:rPr>
          <w:rFonts w:ascii="Times New Roman" w:hAnsi="Times New Roman"/>
          <w:i/>
          <w:szCs w:val="24"/>
        </w:rPr>
        <w:t>Journal of Consulting and Clinical Psychology</w:t>
      </w:r>
      <w:r w:rsidR="00833D7B" w:rsidRPr="0033747B">
        <w:rPr>
          <w:rFonts w:ascii="Times New Roman" w:hAnsi="Times New Roman"/>
          <w:i/>
          <w:iCs/>
          <w:szCs w:val="24"/>
        </w:rPr>
        <w:t xml:space="preserve"> 79</w:t>
      </w:r>
      <w:r w:rsidR="00833D7B" w:rsidRPr="0033747B">
        <w:rPr>
          <w:rFonts w:ascii="Times New Roman" w:hAnsi="Times New Roman"/>
          <w:szCs w:val="24"/>
        </w:rPr>
        <w:t>(4), 552-563. doi:10.1037/a0024069</w:t>
      </w:r>
      <w:r w:rsidR="00A469FA" w:rsidRPr="0033747B">
        <w:rPr>
          <w:rFonts w:ascii="Times New Roman" w:hAnsi="Times New Roman"/>
          <w:szCs w:val="24"/>
        </w:rPr>
        <w:t xml:space="preserve"> </w:t>
      </w:r>
      <w:r w:rsidR="00F42C5B" w:rsidRPr="0033747B">
        <w:rPr>
          <w:rFonts w:ascii="Times New Roman" w:hAnsi="Times New Roman"/>
          <w:szCs w:val="24"/>
        </w:rPr>
        <w:t xml:space="preserve">PMID: 21707138 </w:t>
      </w:r>
      <w:r w:rsidR="007423BB" w:rsidRPr="0033747B">
        <w:rPr>
          <w:rFonts w:ascii="Times New Roman" w:hAnsi="Times New Roman"/>
          <w:szCs w:val="24"/>
        </w:rPr>
        <w:t xml:space="preserve">NIHMSID:313282 </w:t>
      </w:r>
      <w:r w:rsidR="00A469FA" w:rsidRPr="0033747B">
        <w:rPr>
          <w:rFonts w:ascii="Times New Roman" w:hAnsi="Times New Roman"/>
          <w:szCs w:val="24"/>
        </w:rPr>
        <w:t>PMCID: PMC3155821</w:t>
      </w:r>
    </w:p>
    <w:p w14:paraId="640C5963" w14:textId="5E46A4BF" w:rsidR="00F0258F" w:rsidRPr="0033747B" w:rsidRDefault="008D1FBC" w:rsidP="003343DC">
      <w:pPr>
        <w:pStyle w:val="ListParagraph"/>
        <w:numPr>
          <w:ilvl w:val="0"/>
          <w:numId w:val="17"/>
        </w:numPr>
        <w:contextualSpacing w:val="0"/>
        <w:rPr>
          <w:rFonts w:ascii="Times New Roman" w:hAnsi="Times New Roman"/>
        </w:rPr>
      </w:pPr>
      <w:r w:rsidRPr="0033747B">
        <w:rPr>
          <w:rFonts w:ascii="Times New Roman" w:hAnsi="Times New Roman"/>
        </w:rPr>
        <w:t xml:space="preserve">Przeworski, A.*, </w:t>
      </w:r>
      <w:r w:rsidRPr="0033747B">
        <w:rPr>
          <w:rFonts w:ascii="Times New Roman" w:hAnsi="Times New Roman"/>
          <w:b/>
        </w:rPr>
        <w:t>Newman, M. G.</w:t>
      </w:r>
      <w:r w:rsidRPr="0033747B">
        <w:rPr>
          <w:rFonts w:ascii="Times New Roman" w:hAnsi="Times New Roman"/>
        </w:rPr>
        <w:t>, Pincus, A. L., Kasoff, M. B.*, Yamasaki, A. S.*, Castonguay, L. G., Berlin, K. S. (2011). Interpersonal pathoplasticity in individuals with generalized anxiety disorder.</w:t>
      </w:r>
      <w:r w:rsidRPr="0033747B">
        <w:rPr>
          <w:rFonts w:ascii="Times New Roman" w:hAnsi="Times New Roman"/>
          <w:i/>
        </w:rPr>
        <w:t xml:space="preserve"> Journal of Abnormal Psychology</w:t>
      </w:r>
      <w:r w:rsidRPr="0033747B">
        <w:rPr>
          <w:rFonts w:ascii="Times New Roman" w:hAnsi="Times New Roman"/>
          <w:i/>
          <w:iCs/>
          <w:szCs w:val="24"/>
        </w:rPr>
        <w:t>, 120</w:t>
      </w:r>
      <w:r w:rsidRPr="0033747B">
        <w:rPr>
          <w:rFonts w:ascii="Times New Roman" w:hAnsi="Times New Roman"/>
          <w:szCs w:val="24"/>
        </w:rPr>
        <w:t>(2), 286-298. doi:10.1037/a0023334</w:t>
      </w:r>
      <w:r w:rsidR="00A469FA" w:rsidRPr="0033747B">
        <w:rPr>
          <w:rFonts w:ascii="Times New Roman" w:hAnsi="Times New Roman"/>
          <w:szCs w:val="24"/>
        </w:rPr>
        <w:t xml:space="preserve"> </w:t>
      </w:r>
      <w:r w:rsidR="00F42C5B" w:rsidRPr="0033747B">
        <w:rPr>
          <w:rFonts w:ascii="Times New Roman" w:hAnsi="Times New Roman"/>
          <w:szCs w:val="24"/>
        </w:rPr>
        <w:t xml:space="preserve">PMID: 21553942 </w:t>
      </w:r>
      <w:r w:rsidR="007423BB" w:rsidRPr="0033747B">
        <w:rPr>
          <w:rFonts w:ascii="Times New Roman" w:hAnsi="Times New Roman"/>
          <w:szCs w:val="24"/>
        </w:rPr>
        <w:t xml:space="preserve">NIHMSID:303767 </w:t>
      </w:r>
      <w:r w:rsidR="00A469FA" w:rsidRPr="0033747B">
        <w:rPr>
          <w:rFonts w:ascii="Times New Roman" w:hAnsi="Times New Roman"/>
          <w:szCs w:val="24"/>
        </w:rPr>
        <w:t>PMCID: PMC3206596</w:t>
      </w:r>
    </w:p>
    <w:p w14:paraId="2AB92609" w14:textId="73927401" w:rsidR="00F0258F" w:rsidRPr="0033747B" w:rsidRDefault="007C22DF" w:rsidP="003343DC">
      <w:pPr>
        <w:pStyle w:val="ListParagraph"/>
        <w:numPr>
          <w:ilvl w:val="0"/>
          <w:numId w:val="17"/>
        </w:numPr>
        <w:contextualSpacing w:val="0"/>
        <w:rPr>
          <w:rFonts w:ascii="Times New Roman" w:hAnsi="Times New Roman"/>
        </w:rPr>
      </w:pPr>
      <w:r w:rsidRPr="0033747B">
        <w:rPr>
          <w:rFonts w:ascii="Times New Roman" w:hAnsi="Times New Roman"/>
          <w:b/>
          <w:szCs w:val="24"/>
        </w:rPr>
        <w:t>Newman, M. G.</w:t>
      </w:r>
      <w:r w:rsidRPr="0033747B">
        <w:rPr>
          <w:rFonts w:ascii="Times New Roman" w:hAnsi="Times New Roman"/>
          <w:szCs w:val="24"/>
        </w:rPr>
        <w:t xml:space="preserve"> &amp; Llera, S. J.</w:t>
      </w:r>
      <w:r w:rsidR="000A4AC1" w:rsidRPr="0033747B">
        <w:rPr>
          <w:rFonts w:ascii="Times New Roman" w:hAnsi="Times New Roman"/>
          <w:szCs w:val="24"/>
        </w:rPr>
        <w:t>*</w:t>
      </w:r>
      <w:r w:rsidRPr="0033747B">
        <w:rPr>
          <w:rFonts w:ascii="Times New Roman" w:hAnsi="Times New Roman"/>
          <w:szCs w:val="24"/>
        </w:rPr>
        <w:t xml:space="preserve"> (</w:t>
      </w:r>
      <w:r w:rsidR="00361D9A" w:rsidRPr="0033747B">
        <w:rPr>
          <w:rFonts w:ascii="Times New Roman" w:hAnsi="Times New Roman"/>
          <w:szCs w:val="24"/>
        </w:rPr>
        <w:t>2011</w:t>
      </w:r>
      <w:r w:rsidRPr="0033747B">
        <w:rPr>
          <w:rFonts w:ascii="Times New Roman" w:hAnsi="Times New Roman"/>
          <w:szCs w:val="24"/>
        </w:rPr>
        <w:t xml:space="preserve">). </w:t>
      </w:r>
      <w:r w:rsidRPr="0033747B">
        <w:rPr>
          <w:rFonts w:ascii="Times New Roman" w:hAnsi="Times New Roman"/>
          <w:szCs w:val="22"/>
        </w:rPr>
        <w:t>A novel theory of experiential avoidance in generalized anxiety disorder:</w:t>
      </w:r>
      <w:r w:rsidRPr="0033747B">
        <w:rPr>
          <w:rFonts w:ascii="Times New Roman" w:hAnsi="Times New Roman"/>
          <w:b/>
          <w:szCs w:val="22"/>
        </w:rPr>
        <w:t xml:space="preserve"> </w:t>
      </w:r>
      <w:r w:rsidRPr="0033747B">
        <w:rPr>
          <w:rFonts w:ascii="Times New Roman" w:hAnsi="Times New Roman"/>
          <w:szCs w:val="22"/>
        </w:rPr>
        <w:t xml:space="preserve">A review and synthesis of research supporting a contrast avoidance model of worry. </w:t>
      </w:r>
      <w:r w:rsidRPr="0033747B">
        <w:rPr>
          <w:rFonts w:ascii="Times New Roman" w:hAnsi="Times New Roman"/>
          <w:i/>
        </w:rPr>
        <w:t>Clinical Psychology Review</w:t>
      </w:r>
      <w:r w:rsidR="00873CE6" w:rsidRPr="0033747B">
        <w:rPr>
          <w:rFonts w:ascii="Times New Roman" w:hAnsi="Times New Roman"/>
          <w:i/>
        </w:rPr>
        <w:t>, 31</w:t>
      </w:r>
      <w:r w:rsidR="00873CE6" w:rsidRPr="0033747B">
        <w:rPr>
          <w:rFonts w:ascii="Times New Roman" w:hAnsi="Times New Roman"/>
        </w:rPr>
        <w:t>(3)</w:t>
      </w:r>
      <w:r w:rsidR="00873CE6" w:rsidRPr="0033747B">
        <w:rPr>
          <w:rFonts w:ascii="Times New Roman" w:hAnsi="Times New Roman"/>
          <w:i/>
        </w:rPr>
        <w:t xml:space="preserve">, </w:t>
      </w:r>
      <w:r w:rsidR="00873CE6" w:rsidRPr="0033747B">
        <w:rPr>
          <w:rFonts w:ascii="Times New Roman" w:hAnsi="Times New Roman"/>
          <w:bCs/>
          <w:szCs w:val="24"/>
        </w:rPr>
        <w:t>371-382</w:t>
      </w:r>
      <w:r w:rsidRPr="0033747B">
        <w:rPr>
          <w:rFonts w:ascii="Times New Roman" w:hAnsi="Times New Roman"/>
          <w:i/>
        </w:rPr>
        <w:t>.</w:t>
      </w:r>
      <w:r w:rsidR="009042EA" w:rsidRPr="0033747B">
        <w:rPr>
          <w:rFonts w:ascii="Times New Roman" w:hAnsi="Times New Roman"/>
          <w:i/>
        </w:rPr>
        <w:t xml:space="preserve"> </w:t>
      </w:r>
      <w:r w:rsidR="00A714F5" w:rsidRPr="0033747B">
        <w:rPr>
          <w:rFonts w:ascii="Times New Roman" w:hAnsi="Times New Roman"/>
          <w:szCs w:val="24"/>
        </w:rPr>
        <w:t>doi:</w:t>
      </w:r>
      <w:r w:rsidR="009042EA" w:rsidRPr="0033747B">
        <w:rPr>
          <w:rFonts w:ascii="Times New Roman" w:hAnsi="Times New Roman"/>
          <w:szCs w:val="24"/>
        </w:rPr>
        <w:t>10.1016/j.cpr.2011.01.008</w:t>
      </w:r>
      <w:r w:rsidR="00737174" w:rsidRPr="0033747B">
        <w:rPr>
          <w:rFonts w:ascii="Times New Roman" w:hAnsi="Times New Roman"/>
          <w:szCs w:val="24"/>
        </w:rPr>
        <w:t xml:space="preserve"> </w:t>
      </w:r>
      <w:r w:rsidR="00F42C5B" w:rsidRPr="0033747B">
        <w:rPr>
          <w:rFonts w:ascii="Times New Roman" w:hAnsi="Times New Roman"/>
          <w:szCs w:val="24"/>
        </w:rPr>
        <w:t xml:space="preserve">PMID: 21334285 </w:t>
      </w:r>
      <w:r w:rsidR="00A045EB" w:rsidRPr="0033747B">
        <w:rPr>
          <w:rFonts w:ascii="Times New Roman" w:hAnsi="Times New Roman"/>
          <w:szCs w:val="24"/>
        </w:rPr>
        <w:t xml:space="preserve">NIHMSID:278824 </w:t>
      </w:r>
      <w:r w:rsidR="00737174" w:rsidRPr="0033747B">
        <w:rPr>
          <w:rFonts w:ascii="Times New Roman" w:hAnsi="Times New Roman"/>
          <w:szCs w:val="24"/>
        </w:rPr>
        <w:t>PMCID:PMC3073849</w:t>
      </w:r>
    </w:p>
    <w:p w14:paraId="0A259F46" w14:textId="20EB6F9D" w:rsidR="007C22DF" w:rsidRPr="0033747B" w:rsidRDefault="007C22DF" w:rsidP="008904FF">
      <w:pPr>
        <w:pStyle w:val="ListParagraph"/>
        <w:numPr>
          <w:ilvl w:val="0"/>
          <w:numId w:val="17"/>
        </w:numPr>
        <w:spacing w:line="240" w:lineRule="auto"/>
        <w:contextualSpacing w:val="0"/>
        <w:rPr>
          <w:rFonts w:ascii="Times New Roman" w:hAnsi="Times New Roman"/>
        </w:rPr>
      </w:pPr>
      <w:r w:rsidRPr="0033747B">
        <w:rPr>
          <w:rFonts w:ascii="Times New Roman" w:hAnsi="Times New Roman"/>
          <w:b/>
        </w:rPr>
        <w:t>Newman, M.</w:t>
      </w:r>
      <w:r w:rsidR="001605F8" w:rsidRPr="0033747B">
        <w:rPr>
          <w:rFonts w:ascii="Times New Roman" w:hAnsi="Times New Roman"/>
          <w:b/>
        </w:rPr>
        <w:t xml:space="preserve"> </w:t>
      </w:r>
      <w:r w:rsidRPr="0033747B">
        <w:rPr>
          <w:rFonts w:ascii="Times New Roman" w:hAnsi="Times New Roman"/>
          <w:b/>
        </w:rPr>
        <w:t>G.</w:t>
      </w:r>
      <w:r w:rsidRPr="0033747B">
        <w:rPr>
          <w:rFonts w:ascii="Times New Roman" w:hAnsi="Times New Roman"/>
        </w:rPr>
        <w:t>, Castonguay, L.</w:t>
      </w:r>
      <w:r w:rsidR="001605F8" w:rsidRPr="0033747B">
        <w:rPr>
          <w:rFonts w:ascii="Times New Roman" w:hAnsi="Times New Roman"/>
        </w:rPr>
        <w:t xml:space="preserve"> </w:t>
      </w:r>
      <w:r w:rsidRPr="0033747B">
        <w:rPr>
          <w:rFonts w:ascii="Times New Roman" w:hAnsi="Times New Roman"/>
        </w:rPr>
        <w:t>G. Borkovec, T.</w:t>
      </w:r>
      <w:r w:rsidR="001605F8" w:rsidRPr="0033747B">
        <w:rPr>
          <w:rFonts w:ascii="Times New Roman" w:hAnsi="Times New Roman"/>
        </w:rPr>
        <w:t xml:space="preserve"> </w:t>
      </w:r>
      <w:r w:rsidRPr="0033747B">
        <w:rPr>
          <w:rFonts w:ascii="Times New Roman" w:hAnsi="Times New Roman"/>
        </w:rPr>
        <w:t>D., Fisher, A.</w:t>
      </w:r>
      <w:r w:rsidR="001605F8" w:rsidRPr="0033747B">
        <w:rPr>
          <w:rFonts w:ascii="Times New Roman" w:hAnsi="Times New Roman"/>
        </w:rPr>
        <w:t xml:space="preserve"> </w:t>
      </w:r>
      <w:r w:rsidRPr="0033747B">
        <w:rPr>
          <w:rFonts w:ascii="Times New Roman" w:hAnsi="Times New Roman"/>
        </w:rPr>
        <w:t>J.</w:t>
      </w:r>
      <w:r w:rsidR="000A4AC1" w:rsidRPr="0033747B">
        <w:rPr>
          <w:rFonts w:ascii="Times New Roman" w:hAnsi="Times New Roman"/>
        </w:rPr>
        <w:t>*</w:t>
      </w:r>
      <w:r w:rsidRPr="0033747B">
        <w:rPr>
          <w:rFonts w:ascii="Times New Roman" w:hAnsi="Times New Roman"/>
        </w:rPr>
        <w:t>, Boswell, J. F.</w:t>
      </w:r>
      <w:r w:rsidR="000A4AC1" w:rsidRPr="0033747B">
        <w:rPr>
          <w:rFonts w:ascii="Times New Roman" w:hAnsi="Times New Roman"/>
        </w:rPr>
        <w:t>*</w:t>
      </w:r>
      <w:r w:rsidRPr="0033747B">
        <w:rPr>
          <w:rFonts w:ascii="Times New Roman" w:hAnsi="Times New Roman"/>
        </w:rPr>
        <w:t>, Szkodny, L. E.</w:t>
      </w:r>
      <w:r w:rsidR="000A4AC1" w:rsidRPr="0033747B">
        <w:rPr>
          <w:rFonts w:ascii="Times New Roman" w:hAnsi="Times New Roman"/>
        </w:rPr>
        <w:t>*</w:t>
      </w:r>
      <w:r w:rsidRPr="0033747B">
        <w:rPr>
          <w:rFonts w:ascii="Times New Roman" w:hAnsi="Times New Roman"/>
        </w:rPr>
        <w:t>, &amp; Nordberg, S.</w:t>
      </w:r>
      <w:r w:rsidR="001605F8" w:rsidRPr="0033747B">
        <w:rPr>
          <w:rFonts w:ascii="Times New Roman" w:hAnsi="Times New Roman"/>
        </w:rPr>
        <w:t xml:space="preserve"> </w:t>
      </w:r>
      <w:r w:rsidRPr="0033747B">
        <w:rPr>
          <w:rFonts w:ascii="Times New Roman" w:hAnsi="Times New Roman"/>
        </w:rPr>
        <w:t>S.</w:t>
      </w:r>
      <w:r w:rsidR="000A4AC1" w:rsidRPr="0033747B">
        <w:rPr>
          <w:rFonts w:ascii="Times New Roman" w:hAnsi="Times New Roman"/>
        </w:rPr>
        <w:t>*</w:t>
      </w:r>
      <w:r w:rsidRPr="0033747B">
        <w:rPr>
          <w:rFonts w:ascii="Times New Roman" w:hAnsi="Times New Roman"/>
          <w:i/>
        </w:rPr>
        <w:t xml:space="preserve"> </w:t>
      </w:r>
      <w:r w:rsidRPr="0033747B">
        <w:rPr>
          <w:rFonts w:ascii="Times New Roman" w:hAnsi="Times New Roman"/>
        </w:rPr>
        <w:t>(</w:t>
      </w:r>
      <w:r w:rsidR="0066566C" w:rsidRPr="0033747B">
        <w:rPr>
          <w:rFonts w:ascii="Times New Roman" w:hAnsi="Times New Roman"/>
        </w:rPr>
        <w:t>2011</w:t>
      </w:r>
      <w:r w:rsidRPr="0033747B">
        <w:rPr>
          <w:rFonts w:ascii="Times New Roman" w:hAnsi="Times New Roman"/>
        </w:rPr>
        <w:t>). A randomized controlled trial of cognitive-behavioral therapy for generalized anxiety disorder with integrated techniques from emotion-focused and interpersonal therapies</w:t>
      </w:r>
      <w:r w:rsidRPr="0033747B">
        <w:rPr>
          <w:rFonts w:ascii="Times New Roman" w:hAnsi="Times New Roman"/>
          <w:i/>
        </w:rPr>
        <w:t>.</w:t>
      </w:r>
      <w:r w:rsidRPr="0033747B">
        <w:rPr>
          <w:rFonts w:ascii="Times New Roman" w:hAnsi="Times New Roman"/>
        </w:rPr>
        <w:t xml:space="preserve"> </w:t>
      </w:r>
      <w:r w:rsidRPr="0033747B">
        <w:rPr>
          <w:rFonts w:ascii="Times New Roman" w:hAnsi="Times New Roman"/>
          <w:i/>
        </w:rPr>
        <w:t>Journal of Consulting and Clinical Psychology</w:t>
      </w:r>
      <w:r w:rsidR="0066566C" w:rsidRPr="0033747B">
        <w:rPr>
          <w:rFonts w:ascii="Times New Roman" w:hAnsi="Times New Roman"/>
          <w:i/>
          <w:iCs/>
          <w:szCs w:val="24"/>
        </w:rPr>
        <w:t>, 79</w:t>
      </w:r>
      <w:r w:rsidR="0066566C" w:rsidRPr="0033747B">
        <w:rPr>
          <w:rFonts w:ascii="Times New Roman" w:hAnsi="Times New Roman"/>
          <w:szCs w:val="24"/>
        </w:rPr>
        <w:t>(2), 171-181.</w:t>
      </w:r>
      <w:r w:rsidR="00944DF8" w:rsidRPr="0033747B">
        <w:rPr>
          <w:rFonts w:ascii="Times New Roman" w:hAnsi="Times New Roman"/>
        </w:rPr>
        <w:t xml:space="preserve"> doi:</w:t>
      </w:r>
      <w:r w:rsidR="00D54B41" w:rsidRPr="0033747B">
        <w:rPr>
          <w:rFonts w:ascii="Times New Roman" w:hAnsi="Times New Roman"/>
          <w:szCs w:val="24"/>
        </w:rPr>
        <w:t>10.1037/a0022489</w:t>
      </w:r>
      <w:r w:rsidR="00EF729F" w:rsidRPr="0033747B">
        <w:rPr>
          <w:rFonts w:ascii="Times New Roman" w:hAnsi="Times New Roman"/>
          <w:szCs w:val="24"/>
        </w:rPr>
        <w:t xml:space="preserve"> </w:t>
      </w:r>
      <w:r w:rsidR="00F42C5B" w:rsidRPr="0033747B">
        <w:rPr>
          <w:rFonts w:ascii="Times New Roman" w:hAnsi="Times New Roman"/>
          <w:szCs w:val="24"/>
        </w:rPr>
        <w:t xml:space="preserve">PMID: 21443321 </w:t>
      </w:r>
      <w:r w:rsidR="00A045EB" w:rsidRPr="0033747B">
        <w:rPr>
          <w:rFonts w:ascii="Times New Roman" w:hAnsi="Times New Roman"/>
          <w:szCs w:val="24"/>
        </w:rPr>
        <w:t xml:space="preserve">NIHMSID:252833 </w:t>
      </w:r>
      <w:r w:rsidR="00EF729F" w:rsidRPr="0033747B">
        <w:rPr>
          <w:rFonts w:ascii="Times New Roman" w:hAnsi="Times New Roman"/>
          <w:szCs w:val="24"/>
        </w:rPr>
        <w:t>PMCID: PMC3078794</w:t>
      </w:r>
    </w:p>
    <w:p w14:paraId="7F910327" w14:textId="52605A50" w:rsidR="00F0258F" w:rsidRPr="0033747B" w:rsidRDefault="007C22DF" w:rsidP="008904FF">
      <w:pPr>
        <w:numPr>
          <w:ilvl w:val="0"/>
          <w:numId w:val="17"/>
        </w:numPr>
      </w:pPr>
      <w:r w:rsidRPr="0033747B">
        <w:rPr>
          <w:b/>
        </w:rPr>
        <w:t>Newman, M. G.</w:t>
      </w:r>
      <w:r w:rsidRPr="0033747B">
        <w:t>, Szkodny, L. E.</w:t>
      </w:r>
      <w:r w:rsidR="002E1B3F" w:rsidRPr="0033747B">
        <w:t>*</w:t>
      </w:r>
      <w:r w:rsidRPr="0033747B">
        <w:t>, Llera, S. J.</w:t>
      </w:r>
      <w:r w:rsidR="002E1B3F" w:rsidRPr="0033747B">
        <w:t>*</w:t>
      </w:r>
      <w:r w:rsidRPr="0033747B">
        <w:t>, &amp; Przeworski, A.</w:t>
      </w:r>
      <w:r w:rsidR="002E1B3F" w:rsidRPr="0033747B">
        <w:t>*</w:t>
      </w:r>
      <w:r w:rsidRPr="0033747B">
        <w:t xml:space="preserve"> (2011). A review of technology-assisted self-help and minimal contact therapies for anxiety and depression: Is human contact necessary for therapeutic efficacy? </w:t>
      </w:r>
      <w:r w:rsidRPr="0033747B">
        <w:rPr>
          <w:i/>
          <w:iCs/>
        </w:rPr>
        <w:t>Clinical Psychology Review, 31</w:t>
      </w:r>
      <w:r w:rsidRPr="0033747B">
        <w:t xml:space="preserve">(1), 89-103. </w:t>
      </w:r>
      <w:r w:rsidR="00A714F5" w:rsidRPr="0033747B">
        <w:t>doi:</w:t>
      </w:r>
      <w:r w:rsidRPr="0033747B">
        <w:t>10.1016/j.cpr.2010.09.008</w:t>
      </w:r>
      <w:r w:rsidR="00F42C5B" w:rsidRPr="0033747B">
        <w:t xml:space="preserve"> PMID: 21130939</w:t>
      </w:r>
    </w:p>
    <w:p w14:paraId="063E4697" w14:textId="4100F26F" w:rsidR="00F0258F" w:rsidRPr="0033747B" w:rsidRDefault="007C22DF" w:rsidP="008904FF">
      <w:pPr>
        <w:numPr>
          <w:ilvl w:val="0"/>
          <w:numId w:val="17"/>
        </w:numPr>
      </w:pPr>
      <w:r w:rsidRPr="0033747B">
        <w:rPr>
          <w:b/>
        </w:rPr>
        <w:t>Newman, M. G.,</w:t>
      </w:r>
      <w:r w:rsidRPr="0033747B">
        <w:t xml:space="preserve"> Szkodny, L.</w:t>
      </w:r>
      <w:r w:rsidR="002E1B3F" w:rsidRPr="0033747B">
        <w:t>*</w:t>
      </w:r>
      <w:r w:rsidRPr="0033747B">
        <w:t>, Llera, S. J.</w:t>
      </w:r>
      <w:r w:rsidR="002E1B3F" w:rsidRPr="0033747B">
        <w:t>*</w:t>
      </w:r>
      <w:r w:rsidRPr="0033747B">
        <w:t>, &amp; Przeworski, A.</w:t>
      </w:r>
      <w:r w:rsidR="002E1B3F" w:rsidRPr="0033747B">
        <w:t>*</w:t>
      </w:r>
      <w:r w:rsidRPr="0033747B">
        <w:t xml:space="preserve"> </w:t>
      </w:r>
      <w:r w:rsidR="00A057AE" w:rsidRPr="0033747B">
        <w:t xml:space="preserve">(2011). </w:t>
      </w:r>
      <w:r w:rsidRPr="0033747B">
        <w:t>A review of technology assisted self-help and minimal contact therapies for drug and alcohol abuse and smoking addiction: Is human contact necessary for therapeutic efficacy?</w:t>
      </w:r>
      <w:r w:rsidRPr="0033747B">
        <w:rPr>
          <w:i/>
        </w:rPr>
        <w:t xml:space="preserve"> Clinical Psychology Review</w:t>
      </w:r>
      <w:r w:rsidRPr="0033747B">
        <w:t>,</w:t>
      </w:r>
      <w:r w:rsidRPr="0033747B">
        <w:rPr>
          <w:i/>
        </w:rPr>
        <w:t xml:space="preserve"> </w:t>
      </w:r>
      <w:r w:rsidRPr="0033747B">
        <w:rPr>
          <w:i/>
          <w:iCs/>
        </w:rPr>
        <w:t>31</w:t>
      </w:r>
      <w:r w:rsidRPr="0033747B">
        <w:t>(1), 178-186. doi:10.1016/j.cpr.2010.10.002</w:t>
      </w:r>
      <w:r w:rsidR="002E1B3F" w:rsidRPr="0033747B">
        <w:rPr>
          <w:noProof/>
        </w:rPr>
        <w:drawing>
          <wp:inline distT="0" distB="0" distL="0" distR="0" wp14:anchorId="2CE93826" wp14:editId="0A1BE5F8">
            <wp:extent cx="17145" cy="50800"/>
            <wp:effectExtent l="0" t="0" r="0" b="0"/>
            <wp:docPr id="1" name="Picture 1"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50800"/>
                    </a:xfrm>
                    <a:prstGeom prst="rect">
                      <a:avLst/>
                    </a:prstGeom>
                    <a:noFill/>
                    <a:ln>
                      <a:noFill/>
                    </a:ln>
                  </pic:spPr>
                </pic:pic>
              </a:graphicData>
            </a:graphic>
          </wp:inline>
        </w:drawing>
      </w:r>
      <w:r w:rsidR="00F42C5B" w:rsidRPr="0033747B">
        <w:t xml:space="preserve"> PMID: 21095051</w:t>
      </w:r>
    </w:p>
    <w:p w14:paraId="6D6E78FD" w14:textId="41ACC629" w:rsidR="007C22DF" w:rsidRPr="0033747B" w:rsidRDefault="007C22DF" w:rsidP="008904FF">
      <w:pPr>
        <w:numPr>
          <w:ilvl w:val="0"/>
          <w:numId w:val="17"/>
        </w:numPr>
      </w:pPr>
      <w:r w:rsidRPr="0033747B">
        <w:t>Boswell, J.</w:t>
      </w:r>
      <w:r w:rsidR="00E54BDF" w:rsidRPr="0033747B">
        <w:t xml:space="preserve"> F.</w:t>
      </w:r>
      <w:r w:rsidR="002E1B3F" w:rsidRPr="0033747B">
        <w:t>*</w:t>
      </w:r>
      <w:r w:rsidRPr="0033747B">
        <w:t>, Llera, S.</w:t>
      </w:r>
      <w:r w:rsidR="00E54BDF" w:rsidRPr="0033747B">
        <w:t xml:space="preserve"> </w:t>
      </w:r>
      <w:r w:rsidRPr="0033747B">
        <w:t>J.</w:t>
      </w:r>
      <w:r w:rsidR="002E1B3F" w:rsidRPr="0033747B">
        <w:t>*</w:t>
      </w:r>
      <w:r w:rsidRPr="0033747B">
        <w:t>,</w:t>
      </w:r>
      <w:r w:rsidRPr="0033747B">
        <w:rPr>
          <w:b/>
        </w:rPr>
        <w:t xml:space="preserve"> Newman, M.</w:t>
      </w:r>
      <w:r w:rsidR="00E54BDF" w:rsidRPr="0033747B">
        <w:rPr>
          <w:b/>
        </w:rPr>
        <w:t xml:space="preserve"> </w:t>
      </w:r>
      <w:r w:rsidRPr="0033747B">
        <w:rPr>
          <w:b/>
        </w:rPr>
        <w:t>G.</w:t>
      </w:r>
      <w:r w:rsidRPr="0033747B">
        <w:t xml:space="preserve"> &amp; Castonguay, L.</w:t>
      </w:r>
      <w:r w:rsidR="00E54BDF" w:rsidRPr="0033747B">
        <w:t xml:space="preserve"> </w:t>
      </w:r>
      <w:r w:rsidRPr="0033747B">
        <w:t>G. (</w:t>
      </w:r>
      <w:r w:rsidR="00E55FE7" w:rsidRPr="0033747B">
        <w:t>2011</w:t>
      </w:r>
      <w:r w:rsidRPr="0033747B">
        <w:t>). A case of premature termination in a treatment for generalized anxiety disorder.</w:t>
      </w:r>
      <w:r w:rsidR="001903A4" w:rsidRPr="0033747B">
        <w:t xml:space="preserve"> </w:t>
      </w:r>
      <w:r w:rsidRPr="0033747B">
        <w:rPr>
          <w:i/>
        </w:rPr>
        <w:t>Cognitive and Behavioral Practice</w:t>
      </w:r>
      <w:r w:rsidR="00320522" w:rsidRPr="0033747B">
        <w:rPr>
          <w:i/>
        </w:rPr>
        <w:t>,</w:t>
      </w:r>
      <w:r w:rsidR="00164714" w:rsidRPr="0033747B">
        <w:rPr>
          <w:i/>
          <w:iCs/>
        </w:rPr>
        <w:t xml:space="preserve"> 18</w:t>
      </w:r>
      <w:r w:rsidR="00164714" w:rsidRPr="0033747B">
        <w:t>(3), 326-337</w:t>
      </w:r>
      <w:r w:rsidRPr="0033747B">
        <w:rPr>
          <w:i/>
        </w:rPr>
        <w:t>.</w:t>
      </w:r>
      <w:r w:rsidR="00902FDF" w:rsidRPr="0033747B">
        <w:rPr>
          <w:i/>
        </w:rPr>
        <w:t xml:space="preserve"> </w:t>
      </w:r>
      <w:r w:rsidR="00A714F5" w:rsidRPr="0033747B">
        <w:t>doi:</w:t>
      </w:r>
      <w:r w:rsidR="00902FDF" w:rsidRPr="0033747B">
        <w:t>10.1016/j.cbpra.2010.09.001</w:t>
      </w:r>
      <w:r w:rsidR="00A71AC2" w:rsidRPr="0033747B">
        <w:t xml:space="preserve"> </w:t>
      </w:r>
      <w:r w:rsidR="00F42C5B" w:rsidRPr="0033747B">
        <w:t xml:space="preserve">PMID: 21731410 NIHMSID:246030 PMCID: PMC3124824 </w:t>
      </w:r>
      <w:r w:rsidR="008E43F7" w:rsidRPr="0033747B">
        <w:t>(</w:t>
      </w:r>
      <w:r w:rsidR="00A71AC2" w:rsidRPr="0033747B">
        <w:t>Special Issue: What Can Be Learned When Empirically Supported Treatments Fail?</w:t>
      </w:r>
      <w:r w:rsidR="008E43F7" w:rsidRPr="0033747B">
        <w:t>)</w:t>
      </w:r>
      <w:r w:rsidR="008152DA" w:rsidRPr="0033747B">
        <w:t xml:space="preserve"> </w:t>
      </w:r>
    </w:p>
    <w:p w14:paraId="4224748D" w14:textId="0EDB90F2" w:rsidR="007C22DF" w:rsidRPr="0033747B" w:rsidRDefault="007C22DF" w:rsidP="008904FF">
      <w:pPr>
        <w:numPr>
          <w:ilvl w:val="0"/>
          <w:numId w:val="17"/>
        </w:numPr>
      </w:pPr>
      <w:r w:rsidRPr="0033747B">
        <w:t>Llera, S. J.</w:t>
      </w:r>
      <w:r w:rsidR="002E1B3F" w:rsidRPr="0033747B">
        <w:t>*</w:t>
      </w:r>
      <w:r w:rsidRPr="0033747B">
        <w:t xml:space="preserve"> &amp; </w:t>
      </w:r>
      <w:r w:rsidRPr="0033747B">
        <w:rPr>
          <w:b/>
        </w:rPr>
        <w:t>Newman, M. G.</w:t>
      </w:r>
      <w:r w:rsidRPr="0033747B">
        <w:t xml:space="preserve"> (2010). </w:t>
      </w:r>
      <w:r w:rsidR="00C576D3" w:rsidRPr="0033747B">
        <w:rPr>
          <w:bCs/>
        </w:rPr>
        <w:t>Effects of worry on physiological and subjective reactivity to emotional stimuli in generalized anxiety disorder and nonanxious control participants</w:t>
      </w:r>
      <w:r w:rsidRPr="0033747B">
        <w:rPr>
          <w:bCs/>
        </w:rPr>
        <w:t xml:space="preserve">. </w:t>
      </w:r>
      <w:r w:rsidRPr="0033747B">
        <w:rPr>
          <w:bCs/>
          <w:i/>
        </w:rPr>
        <w:t>Emotion, 10</w:t>
      </w:r>
      <w:r w:rsidRPr="0033747B">
        <w:rPr>
          <w:bCs/>
        </w:rPr>
        <w:t xml:space="preserve">(5), 640-650. </w:t>
      </w:r>
      <w:r w:rsidR="00A714F5" w:rsidRPr="0033747B">
        <w:rPr>
          <w:bCs/>
        </w:rPr>
        <w:t>doi:</w:t>
      </w:r>
      <w:r w:rsidRPr="0033747B">
        <w:rPr>
          <w:bCs/>
        </w:rPr>
        <w:t>10.1037/a0019351</w:t>
      </w:r>
      <w:r w:rsidR="00D71DAA" w:rsidRPr="0033747B">
        <w:rPr>
          <w:bCs/>
        </w:rPr>
        <w:t xml:space="preserve"> PMID: 21038947</w:t>
      </w:r>
    </w:p>
    <w:p w14:paraId="613D4AAE" w14:textId="4B65A59C" w:rsidR="00F0258F" w:rsidRPr="0033747B" w:rsidRDefault="007C22DF" w:rsidP="008904FF">
      <w:pPr>
        <w:numPr>
          <w:ilvl w:val="0"/>
          <w:numId w:val="17"/>
        </w:numPr>
      </w:pPr>
      <w:r w:rsidRPr="0033747B">
        <w:rPr>
          <w:b/>
          <w:szCs w:val="22"/>
        </w:rPr>
        <w:t>Newman, M.</w:t>
      </w:r>
      <w:r w:rsidR="009A530E" w:rsidRPr="0033747B">
        <w:rPr>
          <w:b/>
          <w:szCs w:val="22"/>
        </w:rPr>
        <w:t xml:space="preserve"> </w:t>
      </w:r>
      <w:r w:rsidRPr="0033747B">
        <w:rPr>
          <w:b/>
          <w:szCs w:val="22"/>
        </w:rPr>
        <w:t>G.</w:t>
      </w:r>
      <w:r w:rsidRPr="0033747B">
        <w:rPr>
          <w:szCs w:val="22"/>
        </w:rPr>
        <w:t xml:space="preserve"> &amp; Fisher, A.</w:t>
      </w:r>
      <w:r w:rsidR="00736F74" w:rsidRPr="0033747B">
        <w:rPr>
          <w:szCs w:val="22"/>
        </w:rPr>
        <w:t xml:space="preserve"> </w:t>
      </w:r>
      <w:r w:rsidRPr="0033747B">
        <w:rPr>
          <w:szCs w:val="22"/>
        </w:rPr>
        <w:t>J.</w:t>
      </w:r>
      <w:r w:rsidR="002E1B3F" w:rsidRPr="0033747B">
        <w:rPr>
          <w:szCs w:val="22"/>
        </w:rPr>
        <w:t>*</w:t>
      </w:r>
      <w:r w:rsidRPr="0033747B">
        <w:rPr>
          <w:szCs w:val="22"/>
        </w:rPr>
        <w:t xml:space="preserve"> (2010).  </w:t>
      </w:r>
      <w:r w:rsidRPr="0033747B">
        <w:t>Expectancy/ credibility change as a mediator of cognitive behavioral therapy for generalized anxiety disorder: Mechanism of action or proxy for symptom change</w:t>
      </w:r>
      <w:r w:rsidRPr="0033747B">
        <w:rPr>
          <w:i/>
        </w:rPr>
        <w:t>?</w:t>
      </w:r>
      <w:r w:rsidRPr="0033747B">
        <w:t xml:space="preserve"> </w:t>
      </w:r>
      <w:r w:rsidRPr="0033747B">
        <w:rPr>
          <w:i/>
        </w:rPr>
        <w:t>International Journal of Cognitive Therapy</w:t>
      </w:r>
      <w:r w:rsidR="00287C75" w:rsidRPr="0033747B">
        <w:t xml:space="preserve">, </w:t>
      </w:r>
      <w:r w:rsidRPr="0033747B">
        <w:rPr>
          <w:i/>
        </w:rPr>
        <w:t>3</w:t>
      </w:r>
      <w:r w:rsidRPr="0033747B">
        <w:t xml:space="preserve">(3), 245-260. </w:t>
      </w:r>
      <w:r w:rsidR="00A714F5" w:rsidRPr="0033747B">
        <w:t>doi:</w:t>
      </w:r>
      <w:r w:rsidRPr="0033747B">
        <w:t>10.1521/ijct.2010.3.3.245</w:t>
      </w:r>
      <w:r w:rsidR="00E73CC1" w:rsidRPr="0033747B">
        <w:t xml:space="preserve"> </w:t>
      </w:r>
      <w:r w:rsidR="00D71DAA" w:rsidRPr="0033747B">
        <w:rPr>
          <w:sz w:val="22"/>
          <w:szCs w:val="22"/>
        </w:rPr>
        <w:t xml:space="preserve">PMID: 21132075 </w:t>
      </w:r>
      <w:r w:rsidR="00D71DAA" w:rsidRPr="0033747B">
        <w:t>NIHMSID:246026 PMCID: PMC2995495</w:t>
      </w:r>
      <w:r w:rsidR="00E73CC1" w:rsidRPr="0033747B">
        <w:rPr>
          <w:i/>
        </w:rPr>
        <w:t xml:space="preserve"> </w:t>
      </w:r>
      <w:r w:rsidR="00E73CC1" w:rsidRPr="0033747B">
        <w:t>(Special Section: Cognitive Processes in Anxiety)</w:t>
      </w:r>
      <w:r w:rsidR="00822FCA" w:rsidRPr="0033747B">
        <w:rPr>
          <w:sz w:val="22"/>
          <w:szCs w:val="22"/>
        </w:rPr>
        <w:t xml:space="preserve"> </w:t>
      </w:r>
    </w:p>
    <w:p w14:paraId="045C082C" w14:textId="56615479" w:rsidR="00F0258F" w:rsidRPr="0033747B" w:rsidRDefault="007C22DF" w:rsidP="008904FF">
      <w:pPr>
        <w:numPr>
          <w:ilvl w:val="0"/>
          <w:numId w:val="17"/>
        </w:numPr>
      </w:pPr>
      <w:r w:rsidRPr="0033747B">
        <w:t>Fisher, A. J.</w:t>
      </w:r>
      <w:r w:rsidR="002E1B3F" w:rsidRPr="0033747B">
        <w:t>*</w:t>
      </w:r>
      <w:r w:rsidRPr="0033747B">
        <w:t xml:space="preserve">, Granger, D. A., &amp; </w:t>
      </w:r>
      <w:r w:rsidRPr="0033747B">
        <w:rPr>
          <w:b/>
        </w:rPr>
        <w:t>Newman, M. G.</w:t>
      </w:r>
      <w:r w:rsidRPr="0033747B">
        <w:t xml:space="preserve"> (2010). Sympathetic arousal moderates self-reported physiological arousal symptoms at baseline and physiological flexibility in response to a stressor in generalized anxiety disorder. </w:t>
      </w:r>
      <w:r w:rsidRPr="0033747B">
        <w:rPr>
          <w:i/>
          <w:iCs/>
        </w:rPr>
        <w:t>Biological Psychology</w:t>
      </w:r>
      <w:r w:rsidRPr="0033747B">
        <w:t xml:space="preserve">, </w:t>
      </w:r>
      <w:r w:rsidRPr="0033747B">
        <w:rPr>
          <w:i/>
        </w:rPr>
        <w:t>83</w:t>
      </w:r>
      <w:r w:rsidR="00C9146D" w:rsidRPr="0033747B">
        <w:t>(3)</w:t>
      </w:r>
      <w:r w:rsidRPr="0033747B">
        <w:t xml:space="preserve">, 191-200. </w:t>
      </w:r>
      <w:r w:rsidR="00A714F5" w:rsidRPr="0033747B">
        <w:rPr>
          <w:bCs/>
        </w:rPr>
        <w:t>doi:</w:t>
      </w:r>
      <w:r w:rsidRPr="0033747B">
        <w:rPr>
          <w:bCs/>
        </w:rPr>
        <w:t>10.1016/j.biopsycho.2009.12.007</w:t>
      </w:r>
      <w:r w:rsidR="00D71DAA" w:rsidRPr="0033747B">
        <w:rPr>
          <w:bCs/>
        </w:rPr>
        <w:t xml:space="preserve"> PMID: 20036309</w:t>
      </w:r>
    </w:p>
    <w:p w14:paraId="048F75A2" w14:textId="0175260B" w:rsidR="00F0258F" w:rsidRPr="0033747B" w:rsidRDefault="007C22DF" w:rsidP="008904FF">
      <w:pPr>
        <w:numPr>
          <w:ilvl w:val="0"/>
          <w:numId w:val="17"/>
        </w:numPr>
      </w:pPr>
      <w:r w:rsidRPr="0033747B">
        <w:rPr>
          <w:b/>
        </w:rPr>
        <w:t>Newman, M. G.</w:t>
      </w:r>
      <w:r w:rsidRPr="0033747B">
        <w:t>, Przeworski, A.</w:t>
      </w:r>
      <w:r w:rsidR="002E1B3F" w:rsidRPr="0033747B">
        <w:t>*</w:t>
      </w:r>
      <w:r w:rsidRPr="0033747B">
        <w:t>, Fisher, A. J.</w:t>
      </w:r>
      <w:r w:rsidR="002E1B3F" w:rsidRPr="0033747B">
        <w:t>*</w:t>
      </w:r>
      <w:r w:rsidRPr="0033747B">
        <w:t xml:space="preserve"> &amp; Borkovec, T. D. (2010). Diagnostic comorbidity in </w:t>
      </w:r>
      <w:r w:rsidR="00467580" w:rsidRPr="0033747B">
        <w:t xml:space="preserve">adults with </w:t>
      </w:r>
      <w:r w:rsidRPr="0033747B">
        <w:t>generalized anxiety disorder: Impact of comorbidity on psychotherapy outcome and impact of psychotherapy on comorbid diagnoses</w:t>
      </w:r>
      <w:r w:rsidRPr="0033747B">
        <w:rPr>
          <w:i/>
        </w:rPr>
        <w:t>.</w:t>
      </w:r>
      <w:r w:rsidRPr="0033747B">
        <w:t xml:space="preserve"> </w:t>
      </w:r>
      <w:r w:rsidRPr="0033747B">
        <w:rPr>
          <w:i/>
        </w:rPr>
        <w:t>Behavior Therapy</w:t>
      </w:r>
      <w:r w:rsidRPr="0033747B">
        <w:t xml:space="preserve">, </w:t>
      </w:r>
      <w:r w:rsidRPr="0033747B">
        <w:rPr>
          <w:i/>
        </w:rPr>
        <w:t>41</w:t>
      </w:r>
      <w:r w:rsidR="00A83DDD" w:rsidRPr="0033747B">
        <w:t>(1)</w:t>
      </w:r>
      <w:r w:rsidRPr="0033747B">
        <w:t>, 59-72</w:t>
      </w:r>
      <w:r w:rsidRPr="0033747B">
        <w:rPr>
          <w:i/>
        </w:rPr>
        <w:t xml:space="preserve">. </w:t>
      </w:r>
      <w:r w:rsidR="00A714F5" w:rsidRPr="0033747B">
        <w:rPr>
          <w:bCs/>
        </w:rPr>
        <w:t>doi:</w:t>
      </w:r>
      <w:r w:rsidRPr="0033747B">
        <w:rPr>
          <w:bCs/>
        </w:rPr>
        <w:t>10.1016/j.beth.2008.12.005</w:t>
      </w:r>
      <w:r w:rsidR="00AB479D" w:rsidRPr="0033747B">
        <w:rPr>
          <w:bCs/>
        </w:rPr>
        <w:t xml:space="preserve"> </w:t>
      </w:r>
      <w:r w:rsidR="00D71DAA" w:rsidRPr="0033747B">
        <w:rPr>
          <w:bCs/>
        </w:rPr>
        <w:t xml:space="preserve">PMID: 20171328 </w:t>
      </w:r>
      <w:r w:rsidR="00A045EB" w:rsidRPr="0033747B">
        <w:t xml:space="preserve">NIHMSID:145152 </w:t>
      </w:r>
      <w:r w:rsidR="00AB479D" w:rsidRPr="0033747B">
        <w:rPr>
          <w:bCs/>
        </w:rPr>
        <w:t>PMCID: PMC2827339</w:t>
      </w:r>
    </w:p>
    <w:p w14:paraId="317C8DFE" w14:textId="77F48608" w:rsidR="007C22DF" w:rsidRPr="0033747B" w:rsidRDefault="007C22DF" w:rsidP="008904FF">
      <w:pPr>
        <w:numPr>
          <w:ilvl w:val="0"/>
          <w:numId w:val="17"/>
        </w:numPr>
      </w:pPr>
      <w:r w:rsidRPr="0033747B">
        <w:t>Erickson, T.</w:t>
      </w:r>
      <w:r w:rsidR="009A530E" w:rsidRPr="0033747B">
        <w:t xml:space="preserve"> </w:t>
      </w:r>
      <w:r w:rsidRPr="0033747B">
        <w:t>M.</w:t>
      </w:r>
      <w:r w:rsidR="002E1B3F" w:rsidRPr="0033747B">
        <w:t>*</w:t>
      </w:r>
      <w:r w:rsidRPr="0033747B">
        <w:t xml:space="preserve">, </w:t>
      </w:r>
      <w:r w:rsidRPr="0033747B">
        <w:rPr>
          <w:b/>
        </w:rPr>
        <w:t>Newman, M.</w:t>
      </w:r>
      <w:r w:rsidR="009A530E" w:rsidRPr="0033747B">
        <w:rPr>
          <w:b/>
        </w:rPr>
        <w:t xml:space="preserve"> </w:t>
      </w:r>
      <w:r w:rsidRPr="0033747B">
        <w:rPr>
          <w:b/>
        </w:rPr>
        <w:t>G.</w:t>
      </w:r>
      <w:r w:rsidRPr="0033747B">
        <w:t>, &amp; Pincus, A.</w:t>
      </w:r>
      <w:r w:rsidR="009A530E" w:rsidRPr="0033747B">
        <w:t xml:space="preserve"> </w:t>
      </w:r>
      <w:r w:rsidRPr="0033747B">
        <w:t xml:space="preserve">L. (2009). </w:t>
      </w:r>
      <w:r w:rsidRPr="0033747B">
        <w:rPr>
          <w:lang w:bidi="en-US"/>
        </w:rPr>
        <w:t>Predicting unpredictability:</w:t>
      </w:r>
      <w:r w:rsidRPr="0033747B">
        <w:rPr>
          <w:b/>
          <w:bCs/>
          <w:lang w:bidi="en-US"/>
        </w:rPr>
        <w:t xml:space="preserve"> </w:t>
      </w:r>
      <w:r w:rsidRPr="0033747B">
        <w:rPr>
          <w:lang w:bidi="en-US"/>
        </w:rPr>
        <w:t>Do measures of interpersonal rigidity/flexibility and distress predict intraindividual variability in social perceptions and behavior?</w:t>
      </w:r>
      <w:r w:rsidRPr="0033747B">
        <w:rPr>
          <w:i/>
        </w:rPr>
        <w:t xml:space="preserve"> Journal of Personality and Social Psychology, 97</w:t>
      </w:r>
      <w:r w:rsidR="00E05AE4" w:rsidRPr="0033747B">
        <w:t>(5)</w:t>
      </w:r>
      <w:r w:rsidRPr="0033747B">
        <w:rPr>
          <w:i/>
        </w:rPr>
        <w:t xml:space="preserve">, </w:t>
      </w:r>
      <w:r w:rsidRPr="0033747B">
        <w:t>893-912</w:t>
      </w:r>
      <w:r w:rsidRPr="0033747B">
        <w:rPr>
          <w:i/>
        </w:rPr>
        <w:t xml:space="preserve">. </w:t>
      </w:r>
      <w:r w:rsidR="00A714F5" w:rsidRPr="0033747B">
        <w:rPr>
          <w:bCs/>
        </w:rPr>
        <w:t>doi:</w:t>
      </w:r>
      <w:r w:rsidRPr="0033747B">
        <w:rPr>
          <w:bCs/>
        </w:rPr>
        <w:t>10.1037/a0016515</w:t>
      </w:r>
      <w:r w:rsidR="008B1920" w:rsidRPr="0033747B">
        <w:rPr>
          <w:bCs/>
        </w:rPr>
        <w:t xml:space="preserve"> </w:t>
      </w:r>
      <w:r w:rsidR="00D71DAA" w:rsidRPr="0033747B">
        <w:rPr>
          <w:bCs/>
        </w:rPr>
        <w:t>PMID: 19857009</w:t>
      </w:r>
    </w:p>
    <w:p w14:paraId="12601687" w14:textId="33E6EC0A" w:rsidR="002E1B3F" w:rsidRPr="0033747B" w:rsidRDefault="007C22DF" w:rsidP="008904FF">
      <w:pPr>
        <w:numPr>
          <w:ilvl w:val="0"/>
          <w:numId w:val="17"/>
        </w:numPr>
        <w:rPr>
          <w:color w:val="000000"/>
        </w:rPr>
      </w:pPr>
      <w:r w:rsidRPr="0033747B">
        <w:t>Ray, W. J., Molnar, C.</w:t>
      </w:r>
      <w:r w:rsidR="002E1B3F" w:rsidRPr="0033747B">
        <w:t>*</w:t>
      </w:r>
      <w:r w:rsidRPr="0033747B">
        <w:t>, Aikins, D.</w:t>
      </w:r>
      <w:r w:rsidR="002E1B3F" w:rsidRPr="0033747B">
        <w:t>*</w:t>
      </w:r>
      <w:r w:rsidRPr="0033747B">
        <w:t>, Yamasaki, A.</w:t>
      </w:r>
      <w:r w:rsidR="002E1B3F" w:rsidRPr="0033747B">
        <w:t>*</w:t>
      </w:r>
      <w:r w:rsidRPr="0033747B">
        <w:t xml:space="preserve">, </w:t>
      </w:r>
      <w:r w:rsidRPr="0033747B">
        <w:rPr>
          <w:b/>
        </w:rPr>
        <w:t>Newman, M. G.,</w:t>
      </w:r>
      <w:r w:rsidRPr="0033747B">
        <w:t xml:space="preserve"> Castonguay, L.</w:t>
      </w:r>
      <w:r w:rsidR="00F87D34" w:rsidRPr="0033747B">
        <w:t xml:space="preserve"> G.</w:t>
      </w:r>
      <w:r w:rsidRPr="0033747B">
        <w:t xml:space="preserve">, &amp; Borkovec, T. D.  (2009) Startle response in generalized anxiety disorder. </w:t>
      </w:r>
      <w:r w:rsidRPr="0033747B">
        <w:rPr>
          <w:i/>
        </w:rPr>
        <w:t>Depression and Anxiety, 26</w:t>
      </w:r>
      <w:r w:rsidR="00031C4C" w:rsidRPr="0033747B">
        <w:t>(2)</w:t>
      </w:r>
      <w:r w:rsidRPr="0033747B">
        <w:rPr>
          <w:i/>
        </w:rPr>
        <w:t xml:space="preserve">, </w:t>
      </w:r>
      <w:r w:rsidRPr="0033747B">
        <w:t xml:space="preserve">147-154. </w:t>
      </w:r>
      <w:r w:rsidR="00A714F5" w:rsidRPr="0033747B">
        <w:rPr>
          <w:bCs/>
        </w:rPr>
        <w:t>doi:</w:t>
      </w:r>
      <w:r w:rsidRPr="0033747B">
        <w:rPr>
          <w:bCs/>
        </w:rPr>
        <w:t>10.1002/da.20479</w:t>
      </w:r>
      <w:r w:rsidR="00E72E25" w:rsidRPr="0033747B">
        <w:rPr>
          <w:bCs/>
        </w:rPr>
        <w:t xml:space="preserve"> </w:t>
      </w:r>
      <w:r w:rsidR="00D71DAA" w:rsidRPr="0033747B">
        <w:rPr>
          <w:bCs/>
        </w:rPr>
        <w:t>PMID: 19105213</w:t>
      </w:r>
    </w:p>
    <w:p w14:paraId="0B4CF6F0" w14:textId="3FBDC197" w:rsidR="007C22DF" w:rsidRPr="0033747B" w:rsidRDefault="007C22DF" w:rsidP="008904FF">
      <w:pPr>
        <w:numPr>
          <w:ilvl w:val="0"/>
          <w:numId w:val="17"/>
        </w:numPr>
        <w:rPr>
          <w:color w:val="000000"/>
        </w:rPr>
      </w:pPr>
      <w:r w:rsidRPr="0033747B">
        <w:rPr>
          <w:b/>
        </w:rPr>
        <w:t>Newman, M. G.</w:t>
      </w:r>
      <w:r w:rsidRPr="0033747B">
        <w:t>, Castonguay, L. G., Borkovec, T. D., Fisher, A. J.</w:t>
      </w:r>
      <w:r w:rsidR="002E1B3F" w:rsidRPr="0033747B">
        <w:t xml:space="preserve">*, &amp; Nordberg, S. S.* </w:t>
      </w:r>
      <w:r w:rsidRPr="0033747B">
        <w:t xml:space="preserve">(2008). An open trial of integrative therapy for generalized anxiety disorder. </w:t>
      </w:r>
      <w:r w:rsidRPr="0033747B">
        <w:rPr>
          <w:i/>
        </w:rPr>
        <w:t>Psychotherapy: Theory, Research, Practice, Training</w:t>
      </w:r>
      <w:r w:rsidR="00320522" w:rsidRPr="0033747B">
        <w:rPr>
          <w:i/>
        </w:rPr>
        <w:t>,</w:t>
      </w:r>
      <w:r w:rsidRPr="0033747B">
        <w:rPr>
          <w:i/>
        </w:rPr>
        <w:t xml:space="preserve"> 45</w:t>
      </w:r>
      <w:r w:rsidR="00956DBF" w:rsidRPr="0033747B">
        <w:t>(2)</w:t>
      </w:r>
      <w:r w:rsidRPr="0033747B">
        <w:rPr>
          <w:i/>
        </w:rPr>
        <w:t>,</w:t>
      </w:r>
      <w:r w:rsidRPr="0033747B">
        <w:t xml:space="preserve"> 135-147. </w:t>
      </w:r>
      <w:r w:rsidR="00A714F5" w:rsidRPr="0033747B">
        <w:rPr>
          <w:bCs/>
        </w:rPr>
        <w:t>doi:</w:t>
      </w:r>
      <w:r w:rsidRPr="0033747B">
        <w:rPr>
          <w:bCs/>
        </w:rPr>
        <w:t>10.1037/0033-3204.45.2.135</w:t>
      </w:r>
      <w:r w:rsidRPr="0033747B">
        <w:t xml:space="preserve"> </w:t>
      </w:r>
      <w:r w:rsidR="00D71DAA" w:rsidRPr="0033747B">
        <w:t>PMID: 19881891 NIHMSID:145349 PMCID: PMC2770198</w:t>
      </w:r>
      <w:r w:rsidR="00D71DAA" w:rsidRPr="0033747B">
        <w:rPr>
          <w:b/>
          <w:szCs w:val="22"/>
        </w:rPr>
        <w:t xml:space="preserve"> </w:t>
      </w:r>
      <w:r w:rsidRPr="0033747B">
        <w:rPr>
          <w:b/>
          <w:szCs w:val="22"/>
        </w:rPr>
        <w:t xml:space="preserve">(Winner of the </w:t>
      </w:r>
      <w:r w:rsidRPr="0033747B">
        <w:rPr>
          <w:b/>
        </w:rPr>
        <w:t>American Psychological Association Society of Psychotherapy (Division 29): Distinguished Publication of Psychotherapy Research Award.)</w:t>
      </w:r>
      <w:r w:rsidR="005E5513" w:rsidRPr="0033747B">
        <w:rPr>
          <w:b/>
        </w:rPr>
        <w:t xml:space="preserve"> </w:t>
      </w:r>
      <w:r w:rsidR="001E5A6D" w:rsidRPr="0033747B">
        <w:rPr>
          <w:b/>
        </w:rPr>
        <w:t>(</w:t>
      </w:r>
      <w:r w:rsidR="00084BF2" w:rsidRPr="0033747B">
        <w:t>Special Issue: New treatments in psychotherapy</w:t>
      </w:r>
      <w:r w:rsidR="001E5A6D" w:rsidRPr="0033747B">
        <w:t>)</w:t>
      </w:r>
      <w:r w:rsidR="00AC652F" w:rsidRPr="0033747B">
        <w:t xml:space="preserve">. </w:t>
      </w:r>
    </w:p>
    <w:p w14:paraId="22AA0A04" w14:textId="4934B811" w:rsidR="007C22DF" w:rsidRPr="0033747B" w:rsidRDefault="007C22DF" w:rsidP="008904FF">
      <w:pPr>
        <w:numPr>
          <w:ilvl w:val="0"/>
          <w:numId w:val="17"/>
        </w:numPr>
        <w:rPr>
          <w:color w:val="000000"/>
        </w:rPr>
      </w:pPr>
      <w:r w:rsidRPr="0033747B">
        <w:rPr>
          <w:color w:val="000000"/>
        </w:rPr>
        <w:t>Oathes, D.</w:t>
      </w:r>
      <w:r w:rsidR="002E1B3F" w:rsidRPr="0033747B">
        <w:rPr>
          <w:color w:val="000000"/>
        </w:rPr>
        <w:t xml:space="preserve"> </w:t>
      </w:r>
      <w:r w:rsidRPr="0033747B">
        <w:rPr>
          <w:color w:val="000000"/>
        </w:rPr>
        <w:t>J.</w:t>
      </w:r>
      <w:r w:rsidR="002E1B3F" w:rsidRPr="0033747B">
        <w:rPr>
          <w:color w:val="000000"/>
        </w:rPr>
        <w:t>*</w:t>
      </w:r>
      <w:r w:rsidRPr="0033747B">
        <w:rPr>
          <w:color w:val="000000"/>
        </w:rPr>
        <w:t>, Ray, W.</w:t>
      </w:r>
      <w:r w:rsidR="002E1B3F" w:rsidRPr="0033747B">
        <w:rPr>
          <w:color w:val="000000"/>
        </w:rPr>
        <w:t xml:space="preserve"> </w:t>
      </w:r>
      <w:r w:rsidRPr="0033747B">
        <w:rPr>
          <w:color w:val="000000"/>
        </w:rPr>
        <w:t>J., Yamasaki, A.</w:t>
      </w:r>
      <w:r w:rsidR="002E1B3F" w:rsidRPr="0033747B">
        <w:rPr>
          <w:color w:val="000000"/>
        </w:rPr>
        <w:t xml:space="preserve"> </w:t>
      </w:r>
      <w:r w:rsidRPr="0033747B">
        <w:rPr>
          <w:color w:val="000000"/>
        </w:rPr>
        <w:t>S.</w:t>
      </w:r>
      <w:r w:rsidR="002E1B3F" w:rsidRPr="0033747B">
        <w:rPr>
          <w:color w:val="000000"/>
        </w:rPr>
        <w:t>*</w:t>
      </w:r>
      <w:r w:rsidRPr="0033747B">
        <w:rPr>
          <w:color w:val="000000"/>
        </w:rPr>
        <w:t>, Borkovec, T.</w:t>
      </w:r>
      <w:r w:rsidR="002E1B3F" w:rsidRPr="0033747B">
        <w:rPr>
          <w:color w:val="000000"/>
        </w:rPr>
        <w:t xml:space="preserve"> </w:t>
      </w:r>
      <w:r w:rsidRPr="0033747B">
        <w:rPr>
          <w:color w:val="000000"/>
        </w:rPr>
        <w:t>D., Castonguay, L.</w:t>
      </w:r>
      <w:r w:rsidR="002E1B3F" w:rsidRPr="0033747B">
        <w:rPr>
          <w:color w:val="000000"/>
        </w:rPr>
        <w:t xml:space="preserve"> </w:t>
      </w:r>
      <w:r w:rsidRPr="0033747B">
        <w:rPr>
          <w:color w:val="000000"/>
        </w:rPr>
        <w:t xml:space="preserve">G. &amp; </w:t>
      </w:r>
      <w:r w:rsidRPr="0033747B">
        <w:rPr>
          <w:b/>
          <w:color w:val="000000"/>
        </w:rPr>
        <w:t>Newman, M.</w:t>
      </w:r>
      <w:r w:rsidR="002231E9" w:rsidRPr="0033747B">
        <w:rPr>
          <w:b/>
          <w:color w:val="000000"/>
        </w:rPr>
        <w:t xml:space="preserve"> </w:t>
      </w:r>
      <w:r w:rsidRPr="0033747B">
        <w:rPr>
          <w:b/>
          <w:color w:val="000000"/>
        </w:rPr>
        <w:t>G.</w:t>
      </w:r>
      <w:r w:rsidRPr="0033747B">
        <w:rPr>
          <w:color w:val="000000"/>
        </w:rPr>
        <w:t xml:space="preserve">, </w:t>
      </w:r>
      <w:r w:rsidRPr="0033747B">
        <w:rPr>
          <w:szCs w:val="21"/>
        </w:rPr>
        <w:t>Nitschke</w:t>
      </w:r>
      <w:r w:rsidR="002E1B3F" w:rsidRPr="0033747B">
        <w:rPr>
          <w:szCs w:val="21"/>
        </w:rPr>
        <w:t>,</w:t>
      </w:r>
      <w:r w:rsidRPr="0033747B">
        <w:rPr>
          <w:color w:val="000000"/>
        </w:rPr>
        <w:t xml:space="preserve"> </w:t>
      </w:r>
      <w:r w:rsidRPr="0033747B">
        <w:rPr>
          <w:szCs w:val="21"/>
        </w:rPr>
        <w:t>J</w:t>
      </w:r>
      <w:r w:rsidR="002E1B3F" w:rsidRPr="0033747B">
        <w:rPr>
          <w:szCs w:val="21"/>
        </w:rPr>
        <w:t>.</w:t>
      </w:r>
      <w:r w:rsidRPr="0033747B">
        <w:rPr>
          <w:szCs w:val="21"/>
        </w:rPr>
        <w:t xml:space="preserve"> </w:t>
      </w:r>
      <w:r w:rsidRPr="0033747B">
        <w:rPr>
          <w:color w:val="000000"/>
        </w:rPr>
        <w:t>(2008). Worry, generalized anxiety disorder, and emotion: Evidence from the EEG gamma band</w:t>
      </w:r>
      <w:r w:rsidRPr="0033747B">
        <w:rPr>
          <w:i/>
          <w:color w:val="000000"/>
        </w:rPr>
        <w:t>. Biological Psychology, 79</w:t>
      </w:r>
      <w:r w:rsidR="00CC201B" w:rsidRPr="0033747B">
        <w:rPr>
          <w:color w:val="000000"/>
        </w:rPr>
        <w:t>(2)</w:t>
      </w:r>
      <w:r w:rsidRPr="0033747B">
        <w:rPr>
          <w:i/>
          <w:color w:val="000000"/>
        </w:rPr>
        <w:t xml:space="preserve">, </w:t>
      </w:r>
      <w:r w:rsidRPr="0033747B">
        <w:rPr>
          <w:color w:val="000000"/>
        </w:rPr>
        <w:t xml:space="preserve">165-170. </w:t>
      </w:r>
      <w:r w:rsidR="00A714F5" w:rsidRPr="0033747B">
        <w:rPr>
          <w:bCs/>
        </w:rPr>
        <w:t>doi:</w:t>
      </w:r>
      <w:r w:rsidRPr="0033747B">
        <w:rPr>
          <w:bCs/>
        </w:rPr>
        <w:t>10.1016/j.biopsycho.2008.04.005</w:t>
      </w:r>
      <w:r w:rsidR="006E7B0E" w:rsidRPr="0033747B">
        <w:rPr>
          <w:bCs/>
        </w:rPr>
        <w:t xml:space="preserve"> </w:t>
      </w:r>
      <w:r w:rsidR="00D71DAA" w:rsidRPr="0033747B">
        <w:rPr>
          <w:bCs/>
        </w:rPr>
        <w:t xml:space="preserve">PMID: 18499328 </w:t>
      </w:r>
      <w:r w:rsidR="0053283C" w:rsidRPr="0033747B">
        <w:rPr>
          <w:bCs/>
        </w:rPr>
        <w:t xml:space="preserve">NIHMSID:74702 </w:t>
      </w:r>
      <w:r w:rsidR="006E7B0E" w:rsidRPr="0033747B">
        <w:rPr>
          <w:bCs/>
        </w:rPr>
        <w:t>PMCID: PMC2597009</w:t>
      </w:r>
    </w:p>
    <w:p w14:paraId="1F844E62" w14:textId="3CABEE19" w:rsidR="006F3992" w:rsidRPr="0033747B" w:rsidRDefault="006F3992" w:rsidP="008904FF">
      <w:pPr>
        <w:numPr>
          <w:ilvl w:val="0"/>
          <w:numId w:val="17"/>
        </w:numPr>
        <w:rPr>
          <w:color w:val="000000"/>
        </w:rPr>
      </w:pPr>
      <w:r w:rsidRPr="0033747B">
        <w:t xml:space="preserve">Dow, M. G. T., Kenardy, J. A., Johnston, D. W., </w:t>
      </w:r>
      <w:r w:rsidRPr="0033747B">
        <w:rPr>
          <w:b/>
        </w:rPr>
        <w:t>Newman, M. G.</w:t>
      </w:r>
      <w:r w:rsidRPr="0033747B">
        <w:t>, Taylor, C. B., &amp; Thomson, A. (2007).  Prognostic indices with brief and standard CBT for panic disorder I: Predictors of outcome.</w:t>
      </w:r>
      <w:r w:rsidRPr="0033747B">
        <w:rPr>
          <w:color w:val="000000"/>
        </w:rPr>
        <w:t xml:space="preserve"> </w:t>
      </w:r>
      <w:r w:rsidRPr="0033747B">
        <w:rPr>
          <w:i/>
        </w:rPr>
        <w:t>Psychological Medicine</w:t>
      </w:r>
      <w:r w:rsidRPr="0033747B">
        <w:t xml:space="preserve">, </w:t>
      </w:r>
      <w:r w:rsidRPr="0033747B">
        <w:rPr>
          <w:i/>
        </w:rPr>
        <w:t>37</w:t>
      </w:r>
      <w:r w:rsidRPr="0033747B">
        <w:t xml:space="preserve">(10), </w:t>
      </w:r>
      <w:r w:rsidRPr="0033747B">
        <w:rPr>
          <w:color w:val="000000"/>
        </w:rPr>
        <w:t xml:space="preserve">1493-1502. </w:t>
      </w:r>
      <w:r w:rsidR="00A714F5" w:rsidRPr="0033747B">
        <w:rPr>
          <w:color w:val="000000"/>
        </w:rPr>
        <w:t>doi:</w:t>
      </w:r>
      <w:r w:rsidRPr="0033747B">
        <w:t>10.1017/S0033291707000670</w:t>
      </w:r>
      <w:r w:rsidR="00D71DAA" w:rsidRPr="0033747B">
        <w:t xml:space="preserve"> PMID: 17493294</w:t>
      </w:r>
    </w:p>
    <w:p w14:paraId="31BFDAA5" w14:textId="4A24A674" w:rsidR="007C22DF" w:rsidRPr="0033747B" w:rsidRDefault="007C22DF" w:rsidP="008904FF">
      <w:pPr>
        <w:numPr>
          <w:ilvl w:val="0"/>
          <w:numId w:val="17"/>
        </w:numPr>
        <w:rPr>
          <w:color w:val="000000"/>
        </w:rPr>
      </w:pPr>
      <w:r w:rsidRPr="0033747B">
        <w:t>Dow, M.</w:t>
      </w:r>
      <w:r w:rsidR="001605F8" w:rsidRPr="0033747B">
        <w:t xml:space="preserve"> </w:t>
      </w:r>
      <w:r w:rsidRPr="0033747B">
        <w:t>G.</w:t>
      </w:r>
      <w:r w:rsidR="001605F8" w:rsidRPr="0033747B">
        <w:t xml:space="preserve"> </w:t>
      </w:r>
      <w:r w:rsidRPr="0033747B">
        <w:t xml:space="preserve">T., Kenardy, J. A., Johnston, D. W., </w:t>
      </w:r>
      <w:r w:rsidRPr="0033747B">
        <w:rPr>
          <w:b/>
        </w:rPr>
        <w:t>Newman, M. G.</w:t>
      </w:r>
      <w:r w:rsidRPr="0033747B">
        <w:t>, Taylor</w:t>
      </w:r>
      <w:r w:rsidR="00E875F4" w:rsidRPr="0033747B">
        <w:t xml:space="preserve">, C. B., &amp; Thomson, A. (2007). </w:t>
      </w:r>
      <w:r w:rsidRPr="0033747B">
        <w:t>Prognostic indices with brief and standard CBT for panic disorder II: Moderators of outcome.</w:t>
      </w:r>
      <w:r w:rsidRPr="0033747B">
        <w:rPr>
          <w:color w:val="000000"/>
        </w:rPr>
        <w:t xml:space="preserve"> </w:t>
      </w:r>
      <w:r w:rsidRPr="0033747B">
        <w:rPr>
          <w:i/>
        </w:rPr>
        <w:t>Psychological Medicine</w:t>
      </w:r>
      <w:r w:rsidRPr="0033747B">
        <w:t xml:space="preserve">, </w:t>
      </w:r>
      <w:r w:rsidR="00392B94" w:rsidRPr="0033747B">
        <w:rPr>
          <w:i/>
        </w:rPr>
        <w:t>37</w:t>
      </w:r>
      <w:r w:rsidR="00392B94" w:rsidRPr="0033747B">
        <w:t>(10),</w:t>
      </w:r>
      <w:r w:rsidRPr="0033747B">
        <w:t xml:space="preserve"> </w:t>
      </w:r>
      <w:r w:rsidRPr="0033747B">
        <w:rPr>
          <w:color w:val="000000"/>
        </w:rPr>
        <w:t xml:space="preserve">1503-1509. </w:t>
      </w:r>
      <w:r w:rsidR="00A714F5" w:rsidRPr="0033747B">
        <w:rPr>
          <w:color w:val="000000"/>
        </w:rPr>
        <w:t>doi:</w:t>
      </w:r>
      <w:r w:rsidRPr="0033747B">
        <w:t>10.1017/S0033291707000682</w:t>
      </w:r>
      <w:r w:rsidR="005E5513" w:rsidRPr="0033747B">
        <w:t xml:space="preserve"> </w:t>
      </w:r>
      <w:r w:rsidR="00D71DAA" w:rsidRPr="0033747B">
        <w:t>PMID: 17493295</w:t>
      </w:r>
    </w:p>
    <w:p w14:paraId="2833CC00" w14:textId="5869C31F" w:rsidR="007C22DF" w:rsidRPr="0033747B" w:rsidRDefault="007C22DF" w:rsidP="008904FF">
      <w:pPr>
        <w:numPr>
          <w:ilvl w:val="0"/>
          <w:numId w:val="17"/>
        </w:numPr>
        <w:tabs>
          <w:tab w:val="left" w:pos="360"/>
        </w:tabs>
      </w:pPr>
      <w:r w:rsidRPr="0033747B">
        <w:t>Erickson, T.</w:t>
      </w:r>
      <w:r w:rsidR="002231E9" w:rsidRPr="0033747B">
        <w:t xml:space="preserve"> </w:t>
      </w:r>
      <w:r w:rsidRPr="0033747B">
        <w:t>M.</w:t>
      </w:r>
      <w:r w:rsidR="002E1B3F" w:rsidRPr="0033747B">
        <w:t>*</w:t>
      </w:r>
      <w:r w:rsidRPr="0033747B">
        <w:t xml:space="preserve"> &amp; </w:t>
      </w:r>
      <w:r w:rsidRPr="0033747B">
        <w:rPr>
          <w:b/>
        </w:rPr>
        <w:t>Newman, M.</w:t>
      </w:r>
      <w:r w:rsidR="001605F8" w:rsidRPr="0033747B">
        <w:rPr>
          <w:b/>
        </w:rPr>
        <w:t xml:space="preserve"> </w:t>
      </w:r>
      <w:r w:rsidRPr="0033747B">
        <w:rPr>
          <w:b/>
        </w:rPr>
        <w:t>G</w:t>
      </w:r>
      <w:r w:rsidRPr="0033747B">
        <w:t xml:space="preserve">. (2007) </w:t>
      </w:r>
      <w:r w:rsidRPr="0033747B">
        <w:rPr>
          <w:szCs w:val="22"/>
        </w:rPr>
        <w:t>Interpersonal and emotional processes in GAD analogues during social interaction tasks</w:t>
      </w:r>
      <w:r w:rsidRPr="0033747B">
        <w:t xml:space="preserve">. </w:t>
      </w:r>
      <w:r w:rsidRPr="0033747B">
        <w:rPr>
          <w:i/>
        </w:rPr>
        <w:t>Behavior Therapy</w:t>
      </w:r>
      <w:r w:rsidR="002F35EC" w:rsidRPr="0033747B">
        <w:rPr>
          <w:i/>
        </w:rPr>
        <w:t>, 38</w:t>
      </w:r>
      <w:r w:rsidR="00106835" w:rsidRPr="0033747B">
        <w:t>(4)</w:t>
      </w:r>
      <w:r w:rsidRPr="0033747B">
        <w:t xml:space="preserve">, </w:t>
      </w:r>
      <w:r w:rsidRPr="0033747B">
        <w:rPr>
          <w:i/>
        </w:rPr>
        <w:t>38</w:t>
      </w:r>
      <w:r w:rsidRPr="0033747B">
        <w:t xml:space="preserve">, 364-377. </w:t>
      </w:r>
      <w:r w:rsidR="00A714F5" w:rsidRPr="0033747B">
        <w:rPr>
          <w:bCs/>
        </w:rPr>
        <w:t>doi:</w:t>
      </w:r>
      <w:r w:rsidRPr="0033747B">
        <w:rPr>
          <w:bCs/>
        </w:rPr>
        <w:t>10.1016/j.beth.2006.10.005</w:t>
      </w:r>
      <w:r w:rsidR="00D71DAA" w:rsidRPr="0033747B">
        <w:rPr>
          <w:bCs/>
        </w:rPr>
        <w:t xml:space="preserve"> PMID: 18021951</w:t>
      </w:r>
    </w:p>
    <w:p w14:paraId="6625F098" w14:textId="77777777" w:rsidR="000A4AC1" w:rsidRPr="0033747B" w:rsidRDefault="007C22DF" w:rsidP="008904FF">
      <w:pPr>
        <w:numPr>
          <w:ilvl w:val="0"/>
          <w:numId w:val="17"/>
        </w:numPr>
      </w:pPr>
      <w:r w:rsidRPr="0033747B">
        <w:rPr>
          <w:b/>
        </w:rPr>
        <w:t>Newman, M. G.</w:t>
      </w:r>
      <w:r w:rsidRPr="0033747B">
        <w:t xml:space="preserve">, &amp; Anderson, N. L. (2007). Una revisión de la investigación básica y aplicada sobre el trastorno de ansiedad generalizada. / A review of basic and applied research on generalized anxiety disorder. </w:t>
      </w:r>
      <w:r w:rsidRPr="0033747B">
        <w:rPr>
          <w:i/>
          <w:iCs/>
        </w:rPr>
        <w:t>Revista Argentina de Clínica Psicológica. Special Issue: Generalized anxiety disorder</w:t>
      </w:r>
      <w:r w:rsidRPr="0033747B">
        <w:t xml:space="preserve">, </w:t>
      </w:r>
      <w:r w:rsidRPr="0033747B">
        <w:rPr>
          <w:i/>
          <w:iCs/>
        </w:rPr>
        <w:t>16</w:t>
      </w:r>
      <w:r w:rsidR="00830B5A" w:rsidRPr="0033747B">
        <w:rPr>
          <w:iCs/>
        </w:rPr>
        <w:t>(1)</w:t>
      </w:r>
      <w:r w:rsidRPr="0033747B">
        <w:t>, 7-20.</w:t>
      </w:r>
      <w:r w:rsidR="00CF1CE6" w:rsidRPr="0033747B">
        <w:t xml:space="preserve"> </w:t>
      </w:r>
    </w:p>
    <w:p w14:paraId="588BD3D4" w14:textId="4F573821" w:rsidR="007C22DF" w:rsidRPr="0033747B" w:rsidRDefault="007C22DF" w:rsidP="008904FF">
      <w:pPr>
        <w:numPr>
          <w:ilvl w:val="0"/>
          <w:numId w:val="17"/>
        </w:numPr>
      </w:pPr>
      <w:r w:rsidRPr="0033747B">
        <w:rPr>
          <w:b/>
        </w:rPr>
        <w:t>Newman, M. G.</w:t>
      </w:r>
      <w:r w:rsidRPr="0033747B">
        <w:t>, Holmes, M.</w:t>
      </w:r>
      <w:r w:rsidR="002E1B3F" w:rsidRPr="0033747B">
        <w:t>*</w:t>
      </w:r>
      <w:r w:rsidRPr="0033747B">
        <w:t>, Zuellig, A. R.</w:t>
      </w:r>
      <w:r w:rsidR="002E1B3F" w:rsidRPr="0033747B">
        <w:t>*</w:t>
      </w:r>
      <w:r w:rsidRPr="0033747B">
        <w:t>, Kachin, K. E.</w:t>
      </w:r>
      <w:r w:rsidR="002E1B3F" w:rsidRPr="0033747B">
        <w:t>*</w:t>
      </w:r>
      <w:r w:rsidRPr="0033747B">
        <w:t>, &amp; Behar, E. S.</w:t>
      </w:r>
      <w:r w:rsidR="002E1B3F" w:rsidRPr="0033747B">
        <w:t>*</w:t>
      </w:r>
      <w:r w:rsidRPr="0033747B">
        <w:t xml:space="preserve"> (2006). The reliability and validity of the </w:t>
      </w:r>
      <w:r w:rsidR="00291409" w:rsidRPr="0033747B">
        <w:t>P</w:t>
      </w:r>
      <w:r w:rsidRPr="0033747B">
        <w:t xml:space="preserve">anic </w:t>
      </w:r>
      <w:r w:rsidR="00291409" w:rsidRPr="0033747B">
        <w:t>D</w:t>
      </w:r>
      <w:r w:rsidRPr="0033747B">
        <w:t xml:space="preserve">isorder </w:t>
      </w:r>
      <w:r w:rsidR="00291409" w:rsidRPr="0033747B">
        <w:t>S</w:t>
      </w:r>
      <w:r w:rsidRPr="0033747B">
        <w:t>elf-</w:t>
      </w:r>
      <w:r w:rsidR="00291409" w:rsidRPr="0033747B">
        <w:t>R</w:t>
      </w:r>
      <w:r w:rsidRPr="0033747B">
        <w:t xml:space="preserve">eport (PDSR): A new diagnostic measure of panic disorder. </w:t>
      </w:r>
      <w:r w:rsidRPr="0033747B">
        <w:rPr>
          <w:i/>
        </w:rPr>
        <w:t>Psychological Assessment, 18</w:t>
      </w:r>
      <w:r w:rsidR="002015E7" w:rsidRPr="0033747B">
        <w:t>(1)</w:t>
      </w:r>
      <w:r w:rsidRPr="0033747B">
        <w:rPr>
          <w:i/>
        </w:rPr>
        <w:t xml:space="preserve">, </w:t>
      </w:r>
      <w:r w:rsidRPr="0033747B">
        <w:t xml:space="preserve">49-61. </w:t>
      </w:r>
      <w:r w:rsidR="00A714F5" w:rsidRPr="0033747B">
        <w:rPr>
          <w:bCs/>
        </w:rPr>
        <w:t>doi:</w:t>
      </w:r>
      <w:r w:rsidRPr="0033747B">
        <w:rPr>
          <w:bCs/>
        </w:rPr>
        <w:t>10.1037/1040-3590.18.1.49</w:t>
      </w:r>
      <w:r w:rsidR="004C3EBA" w:rsidRPr="0033747B">
        <w:rPr>
          <w:bCs/>
        </w:rPr>
        <w:t xml:space="preserve"> </w:t>
      </w:r>
      <w:r w:rsidR="00D71DAA" w:rsidRPr="0033747B">
        <w:rPr>
          <w:bCs/>
        </w:rPr>
        <w:t>PMID: 16594812</w:t>
      </w:r>
    </w:p>
    <w:p w14:paraId="074A5957" w14:textId="471CA365" w:rsidR="000A4AC1" w:rsidRPr="0033747B" w:rsidRDefault="007C22DF" w:rsidP="008904FF">
      <w:pPr>
        <w:numPr>
          <w:ilvl w:val="0"/>
          <w:numId w:val="17"/>
        </w:numPr>
      </w:pPr>
      <w:r w:rsidRPr="0033747B">
        <w:rPr>
          <w:b/>
        </w:rPr>
        <w:t>Newman, M.</w:t>
      </w:r>
      <w:r w:rsidR="001605F8" w:rsidRPr="0033747B">
        <w:rPr>
          <w:b/>
        </w:rPr>
        <w:t xml:space="preserve"> </w:t>
      </w:r>
      <w:r w:rsidRPr="0033747B">
        <w:rPr>
          <w:b/>
        </w:rPr>
        <w:t>G.</w:t>
      </w:r>
      <w:r w:rsidRPr="0033747B">
        <w:t xml:space="preserve"> &amp; Stiles, W. B. (2006). Therapeutic factors in treating anxiety disorders. </w:t>
      </w:r>
      <w:r w:rsidRPr="0033747B">
        <w:rPr>
          <w:i/>
        </w:rPr>
        <w:t xml:space="preserve"> Journal of Clinical Psychology,</w:t>
      </w:r>
      <w:r w:rsidR="00320522" w:rsidRPr="0033747B">
        <w:rPr>
          <w:i/>
        </w:rPr>
        <w:t xml:space="preserve"> </w:t>
      </w:r>
      <w:r w:rsidRPr="0033747B">
        <w:rPr>
          <w:i/>
        </w:rPr>
        <w:t>62</w:t>
      </w:r>
      <w:r w:rsidR="00583D98" w:rsidRPr="0033747B">
        <w:t>(6)</w:t>
      </w:r>
      <w:r w:rsidRPr="0033747B">
        <w:rPr>
          <w:i/>
        </w:rPr>
        <w:t>,</w:t>
      </w:r>
      <w:r w:rsidRPr="0033747B">
        <w:t xml:space="preserve"> 649-659. </w:t>
      </w:r>
      <w:r w:rsidR="00A714F5" w:rsidRPr="0033747B">
        <w:rPr>
          <w:bCs/>
        </w:rPr>
        <w:t>doi:</w:t>
      </w:r>
      <w:r w:rsidRPr="0033747B">
        <w:rPr>
          <w:bCs/>
        </w:rPr>
        <w:t>10.1002/jclp.20262</w:t>
      </w:r>
      <w:r w:rsidR="00396881" w:rsidRPr="0033747B">
        <w:rPr>
          <w:bCs/>
        </w:rPr>
        <w:t xml:space="preserve"> </w:t>
      </w:r>
      <w:r w:rsidR="00D71DAA" w:rsidRPr="0033747B">
        <w:rPr>
          <w:bCs/>
        </w:rPr>
        <w:t xml:space="preserve">PMID: 16538659 </w:t>
      </w:r>
      <w:r w:rsidR="004669E4" w:rsidRPr="0033747B">
        <w:rPr>
          <w:bCs/>
        </w:rPr>
        <w:t>(</w:t>
      </w:r>
      <w:r w:rsidR="00980AFF" w:rsidRPr="0033747B">
        <w:rPr>
          <w:bCs/>
        </w:rPr>
        <w:t>Special Section on Principles of Therapeutic Change</w:t>
      </w:r>
      <w:r w:rsidR="004669E4" w:rsidRPr="0033747B">
        <w:rPr>
          <w:bCs/>
        </w:rPr>
        <w:t>)</w:t>
      </w:r>
    </w:p>
    <w:p w14:paraId="4A52129B" w14:textId="77777777" w:rsidR="000A4AC1" w:rsidRPr="0033747B" w:rsidRDefault="007C22DF" w:rsidP="008904FF">
      <w:pPr>
        <w:numPr>
          <w:ilvl w:val="0"/>
          <w:numId w:val="17"/>
        </w:numPr>
      </w:pPr>
      <w:r w:rsidRPr="0033747B">
        <w:t>Przeworski, A.</w:t>
      </w:r>
      <w:r w:rsidR="002E1B3F" w:rsidRPr="0033747B">
        <w:t>*</w:t>
      </w:r>
      <w:r w:rsidRPr="0033747B">
        <w:t xml:space="preserve"> &amp; </w:t>
      </w:r>
      <w:r w:rsidRPr="0033747B">
        <w:rPr>
          <w:b/>
        </w:rPr>
        <w:t>Newman, M. G.</w:t>
      </w:r>
      <w:r w:rsidR="0011052D" w:rsidRPr="0033747B">
        <w:t xml:space="preserve"> (2006). E</w:t>
      </w:r>
      <w:r w:rsidRPr="0033747B">
        <w:t>fficacy and utility of computer-assisted cognitive-behavio</w:t>
      </w:r>
      <w:r w:rsidR="0011052D" w:rsidRPr="0033747B">
        <w:t>u</w:t>
      </w:r>
      <w:r w:rsidRPr="0033747B">
        <w:t xml:space="preserve">ral therapy for anxiety disorders. </w:t>
      </w:r>
      <w:r w:rsidRPr="0033747B">
        <w:rPr>
          <w:i/>
        </w:rPr>
        <w:t>Clinical Psychologist 10</w:t>
      </w:r>
      <w:r w:rsidR="00737E00" w:rsidRPr="0033747B">
        <w:t>(2)</w:t>
      </w:r>
      <w:r w:rsidRPr="0033747B">
        <w:rPr>
          <w:i/>
        </w:rPr>
        <w:t>,</w:t>
      </w:r>
      <w:r w:rsidRPr="0033747B">
        <w:t xml:space="preserve"> 43-53</w:t>
      </w:r>
      <w:r w:rsidRPr="0033747B">
        <w:rPr>
          <w:i/>
        </w:rPr>
        <w:t xml:space="preserve">. </w:t>
      </w:r>
      <w:r w:rsidR="00A714F5" w:rsidRPr="0033747B">
        <w:rPr>
          <w:bCs/>
        </w:rPr>
        <w:t>doi:</w:t>
      </w:r>
      <w:r w:rsidRPr="0033747B">
        <w:rPr>
          <w:bCs/>
        </w:rPr>
        <w:t>10.1080/13284200500378779</w:t>
      </w:r>
    </w:p>
    <w:p w14:paraId="49A0A065" w14:textId="6DC417A7" w:rsidR="000A4AC1" w:rsidRPr="0033747B" w:rsidRDefault="007C22DF" w:rsidP="008904FF">
      <w:pPr>
        <w:numPr>
          <w:ilvl w:val="0"/>
          <w:numId w:val="17"/>
        </w:numPr>
      </w:pPr>
      <w:r w:rsidRPr="0033747B">
        <w:t>Erickson, T. M.</w:t>
      </w:r>
      <w:r w:rsidR="002E1B3F" w:rsidRPr="0033747B">
        <w:t>*</w:t>
      </w:r>
      <w:r w:rsidRPr="0033747B">
        <w:t xml:space="preserve"> &amp; </w:t>
      </w:r>
      <w:r w:rsidRPr="0033747B">
        <w:rPr>
          <w:b/>
        </w:rPr>
        <w:t>Newman, M.</w:t>
      </w:r>
      <w:r w:rsidR="001605F8" w:rsidRPr="0033747B">
        <w:rPr>
          <w:b/>
        </w:rPr>
        <w:t xml:space="preserve"> </w:t>
      </w:r>
      <w:r w:rsidRPr="0033747B">
        <w:rPr>
          <w:b/>
        </w:rPr>
        <w:t>G.</w:t>
      </w:r>
      <w:r w:rsidRPr="0033747B">
        <w:t xml:space="preserve"> (2005). </w:t>
      </w:r>
      <w:r w:rsidRPr="0033747B">
        <w:rPr>
          <w:rStyle w:val="text2"/>
        </w:rPr>
        <w:t xml:space="preserve">Cognitive-behavioral psychotherapy for generalized anxiety disorder: A primer.  </w:t>
      </w:r>
      <w:r w:rsidRPr="0033747B">
        <w:rPr>
          <w:i/>
        </w:rPr>
        <w:t>Expert Review of Neurotherapeutics, 5(2),</w:t>
      </w:r>
      <w:r w:rsidRPr="0033747B">
        <w:t xml:space="preserve"> 247-257. </w:t>
      </w:r>
      <w:r w:rsidR="00A714F5" w:rsidRPr="0033747B">
        <w:t>doi:</w:t>
      </w:r>
      <w:r w:rsidRPr="0033747B">
        <w:t>10.1586/14737175.5.2.247</w:t>
      </w:r>
      <w:r w:rsidR="0058768E" w:rsidRPr="0033747B">
        <w:t xml:space="preserve"> </w:t>
      </w:r>
      <w:r w:rsidR="00D71DAA" w:rsidRPr="0033747B">
        <w:t>PMID: 15853494</w:t>
      </w:r>
    </w:p>
    <w:p w14:paraId="32362599" w14:textId="53EBB14C" w:rsidR="000A4AC1" w:rsidRPr="0033747B" w:rsidRDefault="007C22DF" w:rsidP="008904FF">
      <w:pPr>
        <w:numPr>
          <w:ilvl w:val="0"/>
          <w:numId w:val="17"/>
        </w:numPr>
      </w:pPr>
      <w:r w:rsidRPr="0033747B">
        <w:t>Przeworski, A.</w:t>
      </w:r>
      <w:r w:rsidR="002E1B3F" w:rsidRPr="0033747B">
        <w:t>*</w:t>
      </w:r>
      <w:r w:rsidRPr="0033747B">
        <w:t xml:space="preserve"> &amp; </w:t>
      </w:r>
      <w:r w:rsidRPr="0033747B">
        <w:rPr>
          <w:b/>
        </w:rPr>
        <w:t>Newman, M.</w:t>
      </w:r>
      <w:r w:rsidR="001605F8" w:rsidRPr="0033747B">
        <w:rPr>
          <w:b/>
        </w:rPr>
        <w:t xml:space="preserve"> </w:t>
      </w:r>
      <w:r w:rsidRPr="0033747B">
        <w:rPr>
          <w:b/>
        </w:rPr>
        <w:t>G.</w:t>
      </w:r>
      <w:r w:rsidRPr="0033747B">
        <w:t xml:space="preserve"> (2004). </w:t>
      </w:r>
      <w:r w:rsidR="005D3E16" w:rsidRPr="0033747B">
        <w:t>Palmtop</w:t>
      </w:r>
      <w:r w:rsidRPr="0033747B">
        <w:t xml:space="preserve"> </w:t>
      </w:r>
      <w:r w:rsidR="00FF216B" w:rsidRPr="0033747B">
        <w:t>c</w:t>
      </w:r>
      <w:r w:rsidRPr="0033747B">
        <w:t>omputer-</w:t>
      </w:r>
      <w:r w:rsidR="00FF216B" w:rsidRPr="0033747B">
        <w:t>a</w:t>
      </w:r>
      <w:r w:rsidRPr="0033747B">
        <w:t xml:space="preserve">ssisted </w:t>
      </w:r>
      <w:r w:rsidR="007D074F" w:rsidRPr="0033747B">
        <w:t xml:space="preserve">group </w:t>
      </w:r>
      <w:r w:rsidR="00FF216B" w:rsidRPr="0033747B">
        <w:t>t</w:t>
      </w:r>
      <w:r w:rsidRPr="0033747B">
        <w:t xml:space="preserve">herapy for </w:t>
      </w:r>
      <w:r w:rsidR="00FF216B" w:rsidRPr="0033747B">
        <w:t>s</w:t>
      </w:r>
      <w:r w:rsidRPr="0033747B">
        <w:t xml:space="preserve">ocial </w:t>
      </w:r>
      <w:r w:rsidR="00FF216B" w:rsidRPr="0033747B">
        <w:t>p</w:t>
      </w:r>
      <w:r w:rsidRPr="0033747B">
        <w:t xml:space="preserve">hobia. </w:t>
      </w:r>
      <w:r w:rsidRPr="0033747B">
        <w:rPr>
          <w:i/>
        </w:rPr>
        <w:t xml:space="preserve">Journal of Clinical Psychology, </w:t>
      </w:r>
      <w:r w:rsidR="00B422DB" w:rsidRPr="0033747B">
        <w:rPr>
          <w:i/>
        </w:rPr>
        <w:t>60</w:t>
      </w:r>
      <w:r w:rsidR="00B422DB" w:rsidRPr="0033747B">
        <w:t>(2)</w:t>
      </w:r>
      <w:r w:rsidRPr="0033747B">
        <w:rPr>
          <w:i/>
        </w:rPr>
        <w:t xml:space="preserve"> </w:t>
      </w:r>
      <w:r w:rsidRPr="0033747B">
        <w:t>179-188</w:t>
      </w:r>
      <w:r w:rsidRPr="0033747B">
        <w:rPr>
          <w:i/>
        </w:rPr>
        <w:t xml:space="preserve">. </w:t>
      </w:r>
      <w:r w:rsidR="00A714F5" w:rsidRPr="0033747B">
        <w:rPr>
          <w:bCs/>
        </w:rPr>
        <w:t>doi:</w:t>
      </w:r>
      <w:r w:rsidRPr="0033747B">
        <w:rPr>
          <w:bCs/>
        </w:rPr>
        <w:t>10.1002/jclp.10246</w:t>
      </w:r>
      <w:r w:rsidR="00BD2C41" w:rsidRPr="0033747B">
        <w:rPr>
          <w:bCs/>
        </w:rPr>
        <w:t xml:space="preserve"> </w:t>
      </w:r>
      <w:r w:rsidR="00CC37A2" w:rsidRPr="0033747B">
        <w:rPr>
          <w:bCs/>
        </w:rPr>
        <w:t xml:space="preserve">PMID: 14724925 </w:t>
      </w:r>
      <w:r w:rsidR="00FF216B" w:rsidRPr="0033747B">
        <w:rPr>
          <w:bCs/>
        </w:rPr>
        <w:t>(</w:t>
      </w:r>
      <w:r w:rsidR="00BD2C41" w:rsidRPr="0033747B">
        <w:t>Special Issue: Technology in Psychotherapy</w:t>
      </w:r>
      <w:r w:rsidR="00FF216B" w:rsidRPr="0033747B">
        <w:t>)</w:t>
      </w:r>
    </w:p>
    <w:p w14:paraId="624D2F6E" w14:textId="23C17CB9" w:rsidR="000A4AC1" w:rsidRPr="0033747B" w:rsidRDefault="007C22DF" w:rsidP="008904FF">
      <w:pPr>
        <w:numPr>
          <w:ilvl w:val="0"/>
          <w:numId w:val="17"/>
        </w:numPr>
      </w:pPr>
      <w:r w:rsidRPr="0033747B">
        <w:rPr>
          <w:b/>
        </w:rPr>
        <w:t>Newman, M.</w:t>
      </w:r>
      <w:r w:rsidR="001605F8" w:rsidRPr="0033747B">
        <w:rPr>
          <w:b/>
        </w:rPr>
        <w:t xml:space="preserve"> </w:t>
      </w:r>
      <w:r w:rsidRPr="0033747B">
        <w:rPr>
          <w:b/>
        </w:rPr>
        <w:t>G.</w:t>
      </w:r>
      <w:r w:rsidRPr="0033747B">
        <w:t xml:space="preserve"> (2004).  Technology in </w:t>
      </w:r>
      <w:r w:rsidR="008357C9" w:rsidRPr="0033747B">
        <w:t>p</w:t>
      </w:r>
      <w:r w:rsidRPr="0033747B">
        <w:t xml:space="preserve">sychotherapy: An </w:t>
      </w:r>
      <w:r w:rsidR="008357C9" w:rsidRPr="0033747B">
        <w:t>i</w:t>
      </w:r>
      <w:r w:rsidRPr="0033747B">
        <w:t xml:space="preserve">ntroduction. </w:t>
      </w:r>
      <w:r w:rsidRPr="0033747B">
        <w:rPr>
          <w:i/>
        </w:rPr>
        <w:t>Journal of Clinical Psychology</w:t>
      </w:r>
      <w:r w:rsidR="009455AC" w:rsidRPr="0033747B">
        <w:rPr>
          <w:i/>
        </w:rPr>
        <w:t>,</w:t>
      </w:r>
      <w:r w:rsidRPr="0033747B">
        <w:rPr>
          <w:i/>
        </w:rPr>
        <w:t xml:space="preserve"> 60</w:t>
      </w:r>
      <w:r w:rsidR="00DB7F6E" w:rsidRPr="0033747B">
        <w:t>(2)</w:t>
      </w:r>
      <w:r w:rsidRPr="0033747B">
        <w:rPr>
          <w:i/>
        </w:rPr>
        <w:t xml:space="preserve">, </w:t>
      </w:r>
      <w:r w:rsidRPr="0033747B">
        <w:t>141-145</w:t>
      </w:r>
      <w:r w:rsidRPr="0033747B">
        <w:rPr>
          <w:i/>
        </w:rPr>
        <w:t xml:space="preserve">. </w:t>
      </w:r>
      <w:r w:rsidR="00A714F5" w:rsidRPr="0033747B">
        <w:rPr>
          <w:bCs/>
        </w:rPr>
        <w:t>doi:</w:t>
      </w:r>
      <w:r w:rsidRPr="0033747B">
        <w:rPr>
          <w:bCs/>
        </w:rPr>
        <w:t>10.1002/jclp.10240</w:t>
      </w:r>
      <w:r w:rsidR="00640642" w:rsidRPr="0033747B">
        <w:rPr>
          <w:bCs/>
        </w:rPr>
        <w:t xml:space="preserve"> </w:t>
      </w:r>
      <w:r w:rsidR="00CC37A2" w:rsidRPr="0033747B">
        <w:rPr>
          <w:bCs/>
        </w:rPr>
        <w:t xml:space="preserve">PMID: 14724921 </w:t>
      </w:r>
      <w:r w:rsidR="008357C9" w:rsidRPr="0033747B">
        <w:rPr>
          <w:bCs/>
        </w:rPr>
        <w:t>(</w:t>
      </w:r>
      <w:r w:rsidR="006246CA" w:rsidRPr="0033747B">
        <w:t>Special Issue: Technology in Psychotherapy</w:t>
      </w:r>
      <w:r w:rsidR="008357C9" w:rsidRPr="0033747B">
        <w:t>)</w:t>
      </w:r>
    </w:p>
    <w:p w14:paraId="4621686D" w14:textId="2A0C4E4F" w:rsidR="000A4AC1" w:rsidRPr="0033747B" w:rsidRDefault="007C22DF" w:rsidP="008904FF">
      <w:pPr>
        <w:numPr>
          <w:ilvl w:val="0"/>
          <w:numId w:val="17"/>
        </w:numPr>
      </w:pPr>
      <w:r w:rsidRPr="0033747B">
        <w:rPr>
          <w:b/>
        </w:rPr>
        <w:t>Newman, M.</w:t>
      </w:r>
      <w:r w:rsidR="001605F8" w:rsidRPr="0033747B">
        <w:rPr>
          <w:b/>
        </w:rPr>
        <w:t xml:space="preserve"> </w:t>
      </w:r>
      <w:r w:rsidRPr="0033747B">
        <w:rPr>
          <w:b/>
        </w:rPr>
        <w:t>G.</w:t>
      </w:r>
      <w:r w:rsidRPr="0033747B">
        <w:t>, Erickson, T.</w:t>
      </w:r>
      <w:r w:rsidR="009825B5" w:rsidRPr="0033747B">
        <w:t xml:space="preserve"> M.</w:t>
      </w:r>
      <w:r w:rsidR="002E1B3F" w:rsidRPr="0033747B">
        <w:t>*</w:t>
      </w:r>
      <w:r w:rsidRPr="0033747B">
        <w:t>, Przeworski, A.</w:t>
      </w:r>
      <w:r w:rsidR="002E1B3F" w:rsidRPr="0033747B">
        <w:t>*</w:t>
      </w:r>
      <w:r w:rsidRPr="0033747B">
        <w:t xml:space="preserve"> &amp; Dzus, E.</w:t>
      </w:r>
      <w:r w:rsidR="002E1B3F" w:rsidRPr="0033747B">
        <w:t>*</w:t>
      </w:r>
      <w:r w:rsidRPr="0033747B">
        <w:t xml:space="preserve"> (2003).  Self-help and minimal contact therapies for anxiety disorders: Is human contact necessary for therapeutic efficacy?  </w:t>
      </w:r>
      <w:r w:rsidRPr="0033747B">
        <w:rPr>
          <w:i/>
        </w:rPr>
        <w:t>Journal of Clinical Psychology, 59</w:t>
      </w:r>
      <w:r w:rsidR="004400A1" w:rsidRPr="0033747B">
        <w:t>(3)</w:t>
      </w:r>
      <w:r w:rsidRPr="0033747B">
        <w:rPr>
          <w:i/>
        </w:rPr>
        <w:t>,</w:t>
      </w:r>
      <w:r w:rsidRPr="0033747B">
        <w:t xml:space="preserve"> 251-274. </w:t>
      </w:r>
      <w:r w:rsidR="00A714F5" w:rsidRPr="0033747B">
        <w:rPr>
          <w:bCs/>
        </w:rPr>
        <w:t>doi:</w:t>
      </w:r>
      <w:r w:rsidRPr="0033747B">
        <w:rPr>
          <w:bCs/>
        </w:rPr>
        <w:t>10.1002/jclp.10128</w:t>
      </w:r>
      <w:r w:rsidR="00986027" w:rsidRPr="0033747B">
        <w:rPr>
          <w:bCs/>
        </w:rPr>
        <w:t xml:space="preserve"> </w:t>
      </w:r>
      <w:r w:rsidR="00CC37A2" w:rsidRPr="0033747B">
        <w:rPr>
          <w:bCs/>
        </w:rPr>
        <w:t xml:space="preserve">PMID: 12579544 </w:t>
      </w:r>
      <w:r w:rsidR="004979D6" w:rsidRPr="0033747B">
        <w:rPr>
          <w:bCs/>
        </w:rPr>
        <w:t>(</w:t>
      </w:r>
      <w:r w:rsidR="00A87C88" w:rsidRPr="0033747B">
        <w:t>Special Issue: The Status of Self-Administered Treatments</w:t>
      </w:r>
      <w:r w:rsidR="004979D6" w:rsidRPr="0033747B">
        <w:t>)</w:t>
      </w:r>
    </w:p>
    <w:p w14:paraId="0AAFF2CB" w14:textId="7EA50CA1" w:rsidR="007C22DF" w:rsidRPr="0033747B" w:rsidRDefault="007C22DF" w:rsidP="008904FF">
      <w:pPr>
        <w:numPr>
          <w:ilvl w:val="0"/>
          <w:numId w:val="17"/>
        </w:numPr>
      </w:pPr>
      <w:r w:rsidRPr="0033747B">
        <w:rPr>
          <w:b/>
        </w:rPr>
        <w:t>Newman, M.</w:t>
      </w:r>
      <w:r w:rsidR="002231E9" w:rsidRPr="0033747B">
        <w:rPr>
          <w:b/>
        </w:rPr>
        <w:t xml:space="preserve"> </w:t>
      </w:r>
      <w:r w:rsidRPr="0033747B">
        <w:rPr>
          <w:b/>
        </w:rPr>
        <w:t>G</w:t>
      </w:r>
      <w:r w:rsidRPr="0033747B">
        <w:t>., Kachin, K.</w:t>
      </w:r>
      <w:r w:rsidR="002E1B3F" w:rsidRPr="0033747B">
        <w:t xml:space="preserve"> </w:t>
      </w:r>
      <w:r w:rsidRPr="0033747B">
        <w:t>E.</w:t>
      </w:r>
      <w:r w:rsidR="002E1B3F" w:rsidRPr="0033747B">
        <w:t>*</w:t>
      </w:r>
      <w:r w:rsidRPr="0033747B">
        <w:t>, Zuellig, A.</w:t>
      </w:r>
      <w:r w:rsidR="002E1B3F" w:rsidRPr="0033747B">
        <w:t xml:space="preserve"> </w:t>
      </w:r>
      <w:r w:rsidRPr="0033747B">
        <w:t>R.</w:t>
      </w:r>
      <w:r w:rsidR="002E1B3F" w:rsidRPr="0033747B">
        <w:t>*</w:t>
      </w:r>
      <w:r w:rsidRPr="0033747B">
        <w:t>, Constantino, M. J.</w:t>
      </w:r>
      <w:r w:rsidR="002E1B3F" w:rsidRPr="0033747B">
        <w:t>*</w:t>
      </w:r>
      <w:r w:rsidRPr="0033747B">
        <w:t xml:space="preserve"> &amp; Cashman, L.</w:t>
      </w:r>
      <w:r w:rsidR="002E1B3F" w:rsidRPr="0033747B">
        <w:t>*</w:t>
      </w:r>
      <w:r w:rsidRPr="0033747B">
        <w:t xml:space="preserve"> (2003). The </w:t>
      </w:r>
      <w:r w:rsidR="00530627" w:rsidRPr="0033747B">
        <w:t>S</w:t>
      </w:r>
      <w:r w:rsidRPr="0033747B">
        <w:t xml:space="preserve">ocial </w:t>
      </w:r>
      <w:r w:rsidR="00530627" w:rsidRPr="0033747B">
        <w:t>P</w:t>
      </w:r>
      <w:r w:rsidRPr="0033747B">
        <w:t xml:space="preserve">hobia </w:t>
      </w:r>
      <w:r w:rsidR="00530627" w:rsidRPr="0033747B">
        <w:t>D</w:t>
      </w:r>
      <w:r w:rsidRPr="0033747B">
        <w:t xml:space="preserve">iagnostic </w:t>
      </w:r>
      <w:r w:rsidR="00530627" w:rsidRPr="0033747B">
        <w:t>Q</w:t>
      </w:r>
      <w:r w:rsidRPr="0033747B">
        <w:t xml:space="preserve">uestionnaire: Preliminary validation of a new self-report diagnostic measure of social phobia. </w:t>
      </w:r>
      <w:r w:rsidRPr="0033747B">
        <w:rPr>
          <w:i/>
        </w:rPr>
        <w:t>Psychological Medicine, 33</w:t>
      </w:r>
      <w:r w:rsidR="009F378B" w:rsidRPr="0033747B">
        <w:t>(4)</w:t>
      </w:r>
      <w:r w:rsidRPr="0033747B">
        <w:rPr>
          <w:i/>
        </w:rPr>
        <w:t>,</w:t>
      </w:r>
      <w:r w:rsidRPr="0033747B">
        <w:t xml:space="preserve"> 623-635. </w:t>
      </w:r>
      <w:r w:rsidR="00A714F5" w:rsidRPr="0033747B">
        <w:rPr>
          <w:bCs/>
        </w:rPr>
        <w:t>doi:</w:t>
      </w:r>
      <w:r w:rsidRPr="0033747B">
        <w:rPr>
          <w:bCs/>
        </w:rPr>
        <w:t>10.1017/S0033291703007669</w:t>
      </w:r>
      <w:r w:rsidR="00024DCC" w:rsidRPr="0033747B">
        <w:rPr>
          <w:bCs/>
        </w:rPr>
        <w:t xml:space="preserve"> </w:t>
      </w:r>
      <w:r w:rsidR="00CC37A2" w:rsidRPr="0033747B">
        <w:rPr>
          <w:bCs/>
        </w:rPr>
        <w:t>PMID: 12785464</w:t>
      </w:r>
    </w:p>
    <w:p w14:paraId="1B021D61" w14:textId="6E618AB2" w:rsidR="007C22DF" w:rsidRPr="0033747B" w:rsidRDefault="007C22DF" w:rsidP="008904FF">
      <w:pPr>
        <w:numPr>
          <w:ilvl w:val="0"/>
          <w:numId w:val="17"/>
        </w:numPr>
      </w:pPr>
      <w:r w:rsidRPr="0033747B">
        <w:t>Borkovec, T.</w:t>
      </w:r>
      <w:r w:rsidR="002E1B3F" w:rsidRPr="0033747B">
        <w:t xml:space="preserve"> </w:t>
      </w:r>
      <w:r w:rsidRPr="0033747B">
        <w:t xml:space="preserve">D., </w:t>
      </w:r>
      <w:r w:rsidRPr="0033747B">
        <w:rPr>
          <w:b/>
        </w:rPr>
        <w:t>Newman, M.</w:t>
      </w:r>
      <w:r w:rsidR="001605F8" w:rsidRPr="0033747B">
        <w:rPr>
          <w:b/>
        </w:rPr>
        <w:t xml:space="preserve"> </w:t>
      </w:r>
      <w:r w:rsidRPr="0033747B">
        <w:rPr>
          <w:b/>
        </w:rPr>
        <w:t>G.</w:t>
      </w:r>
      <w:r w:rsidRPr="0033747B">
        <w:t>, &amp; Castonguay, L.</w:t>
      </w:r>
      <w:r w:rsidR="001605F8" w:rsidRPr="0033747B">
        <w:t xml:space="preserve"> </w:t>
      </w:r>
      <w:r w:rsidRPr="0033747B">
        <w:t xml:space="preserve">G. (2003) Cognitive behavioral therapy for generalized anxiety disorder with integrations from interpersonal and experiential therapies. </w:t>
      </w:r>
      <w:r w:rsidRPr="0033747B">
        <w:rPr>
          <w:i/>
        </w:rPr>
        <w:t>CNS Spectrums, 8</w:t>
      </w:r>
      <w:r w:rsidR="00FE30C5" w:rsidRPr="0033747B">
        <w:t>(5)</w:t>
      </w:r>
      <w:r w:rsidRPr="0033747B">
        <w:rPr>
          <w:i/>
        </w:rPr>
        <w:t>,</w:t>
      </w:r>
      <w:r w:rsidRPr="0033747B">
        <w:t xml:space="preserve"> 382-389.</w:t>
      </w:r>
      <w:r w:rsidR="00ED0057" w:rsidRPr="0033747B">
        <w:t xml:space="preserve"> </w:t>
      </w:r>
      <w:r w:rsidR="00E83CDD" w:rsidRPr="0033747B">
        <w:t>doi:10.1017/S1092852900018642</w:t>
      </w:r>
      <w:r w:rsidR="00CC37A2" w:rsidRPr="0033747B">
        <w:t xml:space="preserve"> PMID: 12766694</w:t>
      </w:r>
    </w:p>
    <w:p w14:paraId="3B2DDE97" w14:textId="31D6B396" w:rsidR="007C22DF" w:rsidRPr="0033747B" w:rsidRDefault="007C22DF" w:rsidP="008904FF">
      <w:pPr>
        <w:numPr>
          <w:ilvl w:val="0"/>
          <w:numId w:val="17"/>
        </w:numPr>
        <w:tabs>
          <w:tab w:val="left" w:pos="3600"/>
          <w:tab w:val="left" w:pos="4320"/>
          <w:tab w:val="left" w:pos="5040"/>
          <w:tab w:val="left" w:pos="5760"/>
          <w:tab w:val="left" w:pos="6480"/>
          <w:tab w:val="left" w:pos="7200"/>
          <w:tab w:val="left" w:pos="7920"/>
        </w:tabs>
      </w:pPr>
      <w:r w:rsidRPr="0033747B">
        <w:t>Kenardy, J.</w:t>
      </w:r>
      <w:r w:rsidR="001605F8" w:rsidRPr="0033747B">
        <w:t xml:space="preserve"> </w:t>
      </w:r>
      <w:r w:rsidRPr="0033747B">
        <w:t>A., Dow, M.</w:t>
      </w:r>
      <w:r w:rsidR="001605F8" w:rsidRPr="0033747B">
        <w:t xml:space="preserve"> </w:t>
      </w:r>
      <w:r w:rsidRPr="0033747B">
        <w:t>G.</w:t>
      </w:r>
      <w:r w:rsidR="001605F8" w:rsidRPr="0033747B">
        <w:t xml:space="preserve"> </w:t>
      </w:r>
      <w:r w:rsidRPr="0033747B">
        <w:t>T., Johnston, D.</w:t>
      </w:r>
      <w:r w:rsidR="001605F8" w:rsidRPr="0033747B">
        <w:t xml:space="preserve"> </w:t>
      </w:r>
      <w:r w:rsidRPr="0033747B">
        <w:t>W.,</w:t>
      </w:r>
      <w:r w:rsidRPr="0033747B">
        <w:rPr>
          <w:b/>
        </w:rPr>
        <w:t xml:space="preserve"> Newman, M.</w:t>
      </w:r>
      <w:r w:rsidR="001605F8" w:rsidRPr="0033747B">
        <w:rPr>
          <w:b/>
        </w:rPr>
        <w:t xml:space="preserve"> </w:t>
      </w:r>
      <w:r w:rsidRPr="0033747B">
        <w:rPr>
          <w:b/>
        </w:rPr>
        <w:t>G.</w:t>
      </w:r>
      <w:r w:rsidRPr="0033747B">
        <w:t>, Thomson, A., &amp; Taylor, C.</w:t>
      </w:r>
      <w:r w:rsidR="001605F8" w:rsidRPr="0033747B">
        <w:t xml:space="preserve"> </w:t>
      </w:r>
      <w:r w:rsidRPr="0033747B">
        <w:t>B. (2003).  A comparison of delive</w:t>
      </w:r>
      <w:r w:rsidR="00223794" w:rsidRPr="0033747B">
        <w:t>ry methods of cognitive behavio</w:t>
      </w:r>
      <w:r w:rsidRPr="0033747B">
        <w:t>ral therapy for panic disorder:  An international multicent</w:t>
      </w:r>
      <w:r w:rsidR="005454A2" w:rsidRPr="0033747B">
        <w:t>er</w:t>
      </w:r>
      <w:r w:rsidRPr="0033747B">
        <w:t xml:space="preserve"> trial. </w:t>
      </w:r>
      <w:r w:rsidRPr="0033747B">
        <w:rPr>
          <w:i/>
        </w:rPr>
        <w:t>Journal of Consulting and Clinical Psychology</w:t>
      </w:r>
      <w:r w:rsidRPr="0033747B">
        <w:t xml:space="preserve">, </w:t>
      </w:r>
      <w:r w:rsidRPr="0033747B">
        <w:rPr>
          <w:i/>
        </w:rPr>
        <w:t>71</w:t>
      </w:r>
      <w:r w:rsidR="00994F92" w:rsidRPr="0033747B">
        <w:t>(</w:t>
      </w:r>
      <w:r w:rsidR="00FB7019" w:rsidRPr="0033747B">
        <w:t>6)</w:t>
      </w:r>
      <w:r w:rsidRPr="0033747B">
        <w:t xml:space="preserve">, 1068-1075. </w:t>
      </w:r>
      <w:r w:rsidR="00A714F5" w:rsidRPr="0033747B">
        <w:rPr>
          <w:bCs/>
        </w:rPr>
        <w:t>doi:</w:t>
      </w:r>
      <w:r w:rsidRPr="0033747B">
        <w:rPr>
          <w:bCs/>
        </w:rPr>
        <w:t>10.1037/0022-006X.71.6.1068</w:t>
      </w:r>
      <w:r w:rsidR="002651A4" w:rsidRPr="0033747B">
        <w:rPr>
          <w:bCs/>
        </w:rPr>
        <w:t xml:space="preserve"> </w:t>
      </w:r>
      <w:r w:rsidR="00CC37A2" w:rsidRPr="0033747B">
        <w:rPr>
          <w:bCs/>
        </w:rPr>
        <w:t>PMID: 14622082</w:t>
      </w:r>
    </w:p>
    <w:p w14:paraId="69C12437" w14:textId="26E8CFAF" w:rsidR="007C22DF" w:rsidRPr="0033747B" w:rsidRDefault="007C22DF" w:rsidP="008904FF">
      <w:pPr>
        <w:numPr>
          <w:ilvl w:val="0"/>
          <w:numId w:val="17"/>
        </w:numPr>
      </w:pPr>
      <w:r w:rsidRPr="0033747B">
        <w:t>Taylor, C.</w:t>
      </w:r>
      <w:r w:rsidR="002231E9" w:rsidRPr="0033747B">
        <w:t xml:space="preserve"> </w:t>
      </w:r>
      <w:r w:rsidRPr="0033747B">
        <w:t>B., Cameron, R.,</w:t>
      </w:r>
      <w:r w:rsidRPr="0033747B">
        <w:rPr>
          <w:b/>
        </w:rPr>
        <w:t xml:space="preserve"> Newman, M.</w:t>
      </w:r>
      <w:r w:rsidR="001605F8" w:rsidRPr="0033747B">
        <w:rPr>
          <w:b/>
        </w:rPr>
        <w:t xml:space="preserve"> </w:t>
      </w:r>
      <w:r w:rsidRPr="0033747B">
        <w:rPr>
          <w:b/>
        </w:rPr>
        <w:t>G.</w:t>
      </w:r>
      <w:r w:rsidRPr="0033747B">
        <w:t xml:space="preserve"> &amp; Junge, J. (2002). Issues related to combining risk factor reduction and clinical treatment for eating disorders in defined populations. </w:t>
      </w:r>
      <w:r w:rsidRPr="0033747B">
        <w:rPr>
          <w:i/>
          <w:color w:val="000000"/>
        </w:rPr>
        <w:t>Journal of Behavioral Health Services and Research, 29</w:t>
      </w:r>
      <w:r w:rsidR="00A90402" w:rsidRPr="0033747B">
        <w:rPr>
          <w:color w:val="000000"/>
        </w:rPr>
        <w:t>(1)</w:t>
      </w:r>
      <w:r w:rsidRPr="0033747B">
        <w:rPr>
          <w:i/>
          <w:color w:val="000000"/>
        </w:rPr>
        <w:t xml:space="preserve">, </w:t>
      </w:r>
      <w:r w:rsidRPr="0033747B">
        <w:rPr>
          <w:color w:val="000000"/>
        </w:rPr>
        <w:t xml:space="preserve">81-90. </w:t>
      </w:r>
      <w:r w:rsidR="00A714F5" w:rsidRPr="0033747B">
        <w:rPr>
          <w:bCs/>
        </w:rPr>
        <w:t>doi:</w:t>
      </w:r>
      <w:r w:rsidRPr="0033747B">
        <w:rPr>
          <w:bCs/>
        </w:rPr>
        <w:t>10.1007/BF02287835</w:t>
      </w:r>
      <w:r w:rsidR="00CC37A2" w:rsidRPr="0033747B">
        <w:rPr>
          <w:bCs/>
        </w:rPr>
        <w:t xml:space="preserve"> PMID: 11840907</w:t>
      </w:r>
    </w:p>
    <w:p w14:paraId="31973842" w14:textId="63B0324B" w:rsidR="007C22DF" w:rsidRPr="0033747B" w:rsidRDefault="007C22DF" w:rsidP="008904FF">
      <w:pPr>
        <w:numPr>
          <w:ilvl w:val="0"/>
          <w:numId w:val="17"/>
        </w:numPr>
      </w:pPr>
      <w:r w:rsidRPr="0033747B">
        <w:t>Borkovec, T.</w:t>
      </w:r>
      <w:r w:rsidR="00267FD9" w:rsidRPr="0033747B">
        <w:t xml:space="preserve"> </w:t>
      </w:r>
      <w:r w:rsidRPr="0033747B">
        <w:t xml:space="preserve">D., </w:t>
      </w:r>
      <w:r w:rsidRPr="0033747B">
        <w:rPr>
          <w:b/>
        </w:rPr>
        <w:t>Newman, M.</w:t>
      </w:r>
      <w:r w:rsidR="00267FD9" w:rsidRPr="0033747B">
        <w:rPr>
          <w:b/>
        </w:rPr>
        <w:t xml:space="preserve"> </w:t>
      </w:r>
      <w:r w:rsidRPr="0033747B">
        <w:rPr>
          <w:b/>
        </w:rPr>
        <w:t>G.</w:t>
      </w:r>
      <w:r w:rsidRPr="0033747B">
        <w:t>, Pincus, A.</w:t>
      </w:r>
      <w:r w:rsidR="00267FD9" w:rsidRPr="0033747B">
        <w:t xml:space="preserve"> </w:t>
      </w:r>
      <w:r w:rsidR="00A67FB6" w:rsidRPr="0033747B">
        <w:t xml:space="preserve">L., &amp; Lytle, R. (2002). </w:t>
      </w:r>
      <w:r w:rsidRPr="0033747B">
        <w:t xml:space="preserve">A component analysis of cognitive behavioral therapy for generalized anxiety disorder and the role of interpersonal problems. </w:t>
      </w:r>
      <w:r w:rsidRPr="0033747B">
        <w:rPr>
          <w:i/>
        </w:rPr>
        <w:t>Journal of Consulting and Clinical Psychology, 70</w:t>
      </w:r>
      <w:r w:rsidR="00472AAE" w:rsidRPr="0033747B">
        <w:t>(2)</w:t>
      </w:r>
      <w:r w:rsidRPr="0033747B">
        <w:t xml:space="preserve">, 288-298. </w:t>
      </w:r>
      <w:r w:rsidRPr="0033747B">
        <w:rPr>
          <w:bCs/>
        </w:rPr>
        <w:t>doi:10.1037/0022-006X.70.2.288</w:t>
      </w:r>
      <w:r w:rsidR="00160DAB" w:rsidRPr="0033747B">
        <w:rPr>
          <w:bCs/>
        </w:rPr>
        <w:t xml:space="preserve"> </w:t>
      </w:r>
      <w:r w:rsidR="00CC37A2" w:rsidRPr="0033747B">
        <w:rPr>
          <w:bCs/>
        </w:rPr>
        <w:t>PMID: 11952187</w:t>
      </w:r>
    </w:p>
    <w:p w14:paraId="1156137F" w14:textId="6D71362D" w:rsidR="007C22DF" w:rsidRPr="0033747B" w:rsidRDefault="007C22DF" w:rsidP="008904FF">
      <w:pPr>
        <w:numPr>
          <w:ilvl w:val="0"/>
          <w:numId w:val="17"/>
        </w:numPr>
        <w:tabs>
          <w:tab w:val="left" w:pos="5760"/>
          <w:tab w:val="left" w:pos="6480"/>
          <w:tab w:val="left" w:pos="7200"/>
          <w:tab w:val="left" w:pos="7920"/>
        </w:tabs>
      </w:pPr>
      <w:r w:rsidRPr="0033747B">
        <w:rPr>
          <w:b/>
        </w:rPr>
        <w:t>Newman, M.</w:t>
      </w:r>
      <w:r w:rsidR="001B7719" w:rsidRPr="0033747B">
        <w:rPr>
          <w:b/>
        </w:rPr>
        <w:t xml:space="preserve"> </w:t>
      </w:r>
      <w:r w:rsidRPr="0033747B">
        <w:rPr>
          <w:b/>
        </w:rPr>
        <w:t>G.</w:t>
      </w:r>
      <w:r w:rsidRPr="0033747B">
        <w:t>, Zuellig, A.</w:t>
      </w:r>
      <w:r w:rsidR="002E1B3F" w:rsidRPr="0033747B">
        <w:t xml:space="preserve"> </w:t>
      </w:r>
      <w:r w:rsidRPr="0033747B">
        <w:t>R.</w:t>
      </w:r>
      <w:r w:rsidR="002E1B3F" w:rsidRPr="0033747B">
        <w:t>*</w:t>
      </w:r>
      <w:r w:rsidRPr="0033747B">
        <w:t>, Kachin, K.</w:t>
      </w:r>
      <w:r w:rsidR="002E1B3F" w:rsidRPr="0033747B">
        <w:t xml:space="preserve"> </w:t>
      </w:r>
      <w:r w:rsidRPr="0033747B">
        <w:t>E.</w:t>
      </w:r>
      <w:r w:rsidR="002E1B3F" w:rsidRPr="0033747B">
        <w:t>*</w:t>
      </w:r>
      <w:r w:rsidRPr="0033747B">
        <w:t>, Constantino, M. J.</w:t>
      </w:r>
      <w:r w:rsidR="002E1B3F" w:rsidRPr="0033747B">
        <w:t>*</w:t>
      </w:r>
      <w:r w:rsidRPr="0033747B">
        <w:t>, Przeworski, A.</w:t>
      </w:r>
      <w:r w:rsidR="002E1B3F" w:rsidRPr="0033747B">
        <w:t>*</w:t>
      </w:r>
      <w:r w:rsidRPr="0033747B">
        <w:t>, Erickson, T.</w:t>
      </w:r>
      <w:r w:rsidR="001B7719" w:rsidRPr="0033747B">
        <w:t xml:space="preserve"> M.</w:t>
      </w:r>
      <w:r w:rsidR="002E1B3F" w:rsidRPr="0033747B">
        <w:t>*</w:t>
      </w:r>
      <w:r w:rsidRPr="0033747B">
        <w:t>, &amp; Cashman-McGrath, L.</w:t>
      </w:r>
      <w:r w:rsidR="002E1B3F" w:rsidRPr="0033747B">
        <w:t>*</w:t>
      </w:r>
      <w:r w:rsidRPr="0033747B">
        <w:t xml:space="preserve"> (2002).  Preliminary reliability and validity of the G</w:t>
      </w:r>
      <w:r w:rsidR="00527C6A" w:rsidRPr="0033747B">
        <w:t xml:space="preserve">eneralized </w:t>
      </w:r>
      <w:r w:rsidRPr="0033747B">
        <w:t>A</w:t>
      </w:r>
      <w:r w:rsidR="00527C6A" w:rsidRPr="0033747B">
        <w:t xml:space="preserve">nxiety </w:t>
      </w:r>
      <w:r w:rsidRPr="0033747B">
        <w:t>D</w:t>
      </w:r>
      <w:r w:rsidR="00527C6A" w:rsidRPr="0033747B">
        <w:t>isorder Questionnaire</w:t>
      </w:r>
      <w:r w:rsidRPr="0033747B">
        <w:t xml:space="preserve">-IV: A revised self-report diagnostic measure of generalized anxiety disorder.  </w:t>
      </w:r>
      <w:r w:rsidRPr="0033747B">
        <w:rPr>
          <w:i/>
        </w:rPr>
        <w:t>Behavior Therapy</w:t>
      </w:r>
      <w:r w:rsidRPr="0033747B">
        <w:t>,</w:t>
      </w:r>
      <w:r w:rsidRPr="0033747B">
        <w:rPr>
          <w:i/>
        </w:rPr>
        <w:t xml:space="preserve"> 33</w:t>
      </w:r>
      <w:r w:rsidR="00AC40EC" w:rsidRPr="0033747B">
        <w:t>(2)</w:t>
      </w:r>
      <w:r w:rsidRPr="0033747B">
        <w:t xml:space="preserve">, 215-233. </w:t>
      </w:r>
      <w:r w:rsidRPr="0033747B">
        <w:rPr>
          <w:bCs/>
        </w:rPr>
        <w:t>doi:10.1016/S0005-7894(02)80026-0</w:t>
      </w:r>
      <w:r w:rsidR="009F2210" w:rsidRPr="0033747B">
        <w:rPr>
          <w:bCs/>
        </w:rPr>
        <w:t xml:space="preserve"> </w:t>
      </w:r>
    </w:p>
    <w:p w14:paraId="2E36A89C" w14:textId="6441D696" w:rsidR="007C22DF" w:rsidRPr="0033747B" w:rsidRDefault="007C22DF" w:rsidP="008904FF">
      <w:pPr>
        <w:numPr>
          <w:ilvl w:val="0"/>
          <w:numId w:val="17"/>
        </w:numPr>
      </w:pPr>
      <w:r w:rsidRPr="0033747B">
        <w:t>Kachin, K.</w:t>
      </w:r>
      <w:r w:rsidR="002E1B3F" w:rsidRPr="0033747B">
        <w:t xml:space="preserve"> </w:t>
      </w:r>
      <w:r w:rsidRPr="0033747B">
        <w:t>E.</w:t>
      </w:r>
      <w:r w:rsidR="002E1B3F" w:rsidRPr="0033747B">
        <w:t>*</w:t>
      </w:r>
      <w:r w:rsidRPr="0033747B">
        <w:t>,</w:t>
      </w:r>
      <w:r w:rsidRPr="0033747B">
        <w:rPr>
          <w:b/>
        </w:rPr>
        <w:t xml:space="preserve"> Newman, M.</w:t>
      </w:r>
      <w:r w:rsidR="007C3B81" w:rsidRPr="0033747B">
        <w:rPr>
          <w:b/>
        </w:rPr>
        <w:t xml:space="preserve"> </w:t>
      </w:r>
      <w:r w:rsidRPr="0033747B">
        <w:rPr>
          <w:b/>
        </w:rPr>
        <w:t>G</w:t>
      </w:r>
      <w:r w:rsidRPr="0033747B">
        <w:t>., &amp; Pincus, A.</w:t>
      </w:r>
      <w:r w:rsidR="007C3B81" w:rsidRPr="0033747B">
        <w:t xml:space="preserve"> </w:t>
      </w:r>
      <w:r w:rsidR="00EE2EA3" w:rsidRPr="0033747B">
        <w:t xml:space="preserve">L. (2001). </w:t>
      </w:r>
      <w:r w:rsidRPr="0033747B">
        <w:t xml:space="preserve">An interpersonal approach to the </w:t>
      </w:r>
      <w:r w:rsidR="00527C6A" w:rsidRPr="0033747B">
        <w:t>division</w:t>
      </w:r>
      <w:r w:rsidRPr="0033747B">
        <w:t xml:space="preserve"> of social phobia subtypes. </w:t>
      </w:r>
      <w:r w:rsidRPr="0033747B">
        <w:rPr>
          <w:i/>
        </w:rPr>
        <w:t>Behavior Therapy</w:t>
      </w:r>
      <w:r w:rsidRPr="0033747B">
        <w:t xml:space="preserve">, </w:t>
      </w:r>
      <w:r w:rsidRPr="0033747B">
        <w:rPr>
          <w:i/>
        </w:rPr>
        <w:t>32</w:t>
      </w:r>
      <w:r w:rsidR="005F4403" w:rsidRPr="0033747B">
        <w:t>(3)</w:t>
      </w:r>
      <w:r w:rsidRPr="0033747B">
        <w:t xml:space="preserve">, 479-501. </w:t>
      </w:r>
      <w:r w:rsidR="00A714F5" w:rsidRPr="0033747B">
        <w:rPr>
          <w:bCs/>
        </w:rPr>
        <w:t>doi:</w:t>
      </w:r>
      <w:r w:rsidRPr="0033747B">
        <w:rPr>
          <w:bCs/>
        </w:rPr>
        <w:t>10.1016/S0005-7894(01)80032-0</w:t>
      </w:r>
      <w:r w:rsidR="002B29F0" w:rsidRPr="0033747B">
        <w:rPr>
          <w:bCs/>
        </w:rPr>
        <w:t xml:space="preserve"> </w:t>
      </w:r>
      <w:r w:rsidR="00A67FB6" w:rsidRPr="0033747B">
        <w:t>(abstracted in Clinician’s Research Digest, December 2001).</w:t>
      </w:r>
    </w:p>
    <w:p w14:paraId="01EF285D" w14:textId="6779D601" w:rsidR="007C22DF"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xml:space="preserve"> (2000).  Recommendations for a cost offset model of psychotherapy allocation using generalized anxiety disorder as an example. </w:t>
      </w:r>
      <w:r w:rsidRPr="0033747B">
        <w:rPr>
          <w:i/>
        </w:rPr>
        <w:t>Journal of Consulting and Clinical Psychology</w:t>
      </w:r>
      <w:r w:rsidRPr="0033747B">
        <w:t xml:space="preserve">, </w:t>
      </w:r>
      <w:r w:rsidRPr="0033747B">
        <w:rPr>
          <w:i/>
        </w:rPr>
        <w:t>68</w:t>
      </w:r>
      <w:r w:rsidR="00B075FF" w:rsidRPr="0033747B">
        <w:t>(4)</w:t>
      </w:r>
      <w:r w:rsidRPr="0033747B">
        <w:t xml:space="preserve">, 549-555. </w:t>
      </w:r>
      <w:r w:rsidR="00A714F5" w:rsidRPr="0033747B">
        <w:rPr>
          <w:bCs/>
        </w:rPr>
        <w:t>doi:</w:t>
      </w:r>
      <w:r w:rsidRPr="0033747B">
        <w:rPr>
          <w:bCs/>
        </w:rPr>
        <w:t>10.1037/0022-006X.68.4.549</w:t>
      </w:r>
      <w:r w:rsidR="00326AF6" w:rsidRPr="0033747B">
        <w:rPr>
          <w:bCs/>
        </w:rPr>
        <w:t xml:space="preserve"> </w:t>
      </w:r>
      <w:r w:rsidR="00CC37A2" w:rsidRPr="0033747B">
        <w:rPr>
          <w:bCs/>
        </w:rPr>
        <w:t xml:space="preserve">PMID: 10965629 </w:t>
      </w:r>
      <w:r w:rsidR="00B721AB" w:rsidRPr="0033747B">
        <w:rPr>
          <w:bCs/>
        </w:rPr>
        <w:t>(</w:t>
      </w:r>
      <w:r w:rsidR="00107572" w:rsidRPr="0033747B">
        <w:t>Special Section: Stepped Care Models of Psychotherapy</w:t>
      </w:r>
      <w:r w:rsidR="00B721AB" w:rsidRPr="0033747B">
        <w:t>)</w:t>
      </w:r>
    </w:p>
    <w:p w14:paraId="4EEC3A65" w14:textId="71F545C8" w:rsidR="007C22DF"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Clayton, L., Zuellig, A.</w:t>
      </w:r>
      <w:r w:rsidR="002E1B3F" w:rsidRPr="0033747B">
        <w:t xml:space="preserve"> </w:t>
      </w:r>
      <w:r w:rsidRPr="0033747B">
        <w:t>R.</w:t>
      </w:r>
      <w:r w:rsidR="002E1B3F" w:rsidRPr="0033747B">
        <w:t>*</w:t>
      </w:r>
      <w:r w:rsidRPr="0033747B">
        <w:t>, Cashman, L.</w:t>
      </w:r>
      <w:r w:rsidR="002E1B3F" w:rsidRPr="0033747B">
        <w:t>*</w:t>
      </w:r>
      <w:r w:rsidRPr="0033747B">
        <w:t>, Arnow, B., Dea, R., &amp; Taylor, C.</w:t>
      </w:r>
      <w:r w:rsidR="002231E9" w:rsidRPr="0033747B">
        <w:t xml:space="preserve"> </w:t>
      </w:r>
      <w:r w:rsidRPr="0033747B">
        <w:t xml:space="preserve">B. (2000). The relationship of childhood sexual abuse and depression with somatic symptoms and objective medical utilization. </w:t>
      </w:r>
      <w:r w:rsidRPr="0033747B">
        <w:rPr>
          <w:i/>
        </w:rPr>
        <w:t>Psychological Medicine</w:t>
      </w:r>
      <w:r w:rsidRPr="0033747B">
        <w:t xml:space="preserve">, </w:t>
      </w:r>
      <w:r w:rsidRPr="0033747B">
        <w:rPr>
          <w:i/>
        </w:rPr>
        <w:t>30</w:t>
      </w:r>
      <w:r w:rsidR="009124CF" w:rsidRPr="0033747B">
        <w:t>(5)</w:t>
      </w:r>
      <w:r w:rsidRPr="0033747B">
        <w:t xml:space="preserve">, 1063-1077. </w:t>
      </w:r>
      <w:r w:rsidR="00A714F5" w:rsidRPr="0033747B">
        <w:rPr>
          <w:bCs/>
        </w:rPr>
        <w:t>doi:</w:t>
      </w:r>
      <w:r w:rsidRPr="0033747B">
        <w:rPr>
          <w:bCs/>
        </w:rPr>
        <w:t>10.1017/S003329179900272X</w:t>
      </w:r>
      <w:r w:rsidR="00FC394A" w:rsidRPr="0033747B">
        <w:rPr>
          <w:bCs/>
        </w:rPr>
        <w:t xml:space="preserve"> </w:t>
      </w:r>
      <w:r w:rsidR="00CC37A2" w:rsidRPr="0033747B">
        <w:rPr>
          <w:bCs/>
        </w:rPr>
        <w:t>PMID: 12027043</w:t>
      </w:r>
    </w:p>
    <w:p w14:paraId="578920E4" w14:textId="363BD4E8" w:rsidR="007C22DF"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Consoli, A., &amp; Taylor, C.</w:t>
      </w:r>
      <w:r w:rsidR="00B372BF" w:rsidRPr="0033747B">
        <w:t xml:space="preserve"> </w:t>
      </w:r>
      <w:r w:rsidRPr="0033747B">
        <w:t xml:space="preserve">B. (1999). A palmtop computer program for the treatment of generalized anxiety disorder. </w:t>
      </w:r>
      <w:r w:rsidRPr="0033747B">
        <w:rPr>
          <w:i/>
        </w:rPr>
        <w:t>Behavior Modification</w:t>
      </w:r>
      <w:r w:rsidRPr="0033747B">
        <w:t xml:space="preserve">, </w:t>
      </w:r>
      <w:r w:rsidRPr="0033747B">
        <w:rPr>
          <w:i/>
        </w:rPr>
        <w:t>23</w:t>
      </w:r>
      <w:r w:rsidR="00580CE5" w:rsidRPr="0033747B">
        <w:t>(4)</w:t>
      </w:r>
      <w:r w:rsidRPr="0033747B">
        <w:t xml:space="preserve">, 597-619. </w:t>
      </w:r>
      <w:r w:rsidR="00A714F5" w:rsidRPr="0033747B">
        <w:rPr>
          <w:bCs/>
        </w:rPr>
        <w:t>doi:</w:t>
      </w:r>
      <w:r w:rsidRPr="0033747B">
        <w:rPr>
          <w:bCs/>
        </w:rPr>
        <w:t>10.1177/0145445599234005</w:t>
      </w:r>
      <w:r w:rsidR="005B4626" w:rsidRPr="0033747B">
        <w:rPr>
          <w:bCs/>
        </w:rPr>
        <w:t xml:space="preserve"> </w:t>
      </w:r>
      <w:r w:rsidR="00CC37A2" w:rsidRPr="0033747B">
        <w:rPr>
          <w:bCs/>
        </w:rPr>
        <w:t>PMID: 10533442</w:t>
      </w:r>
    </w:p>
    <w:p w14:paraId="42BFA065" w14:textId="3D60ECFF" w:rsidR="007C22DF"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xml:space="preserve">, Borkovec, T. D., Hope, </w:t>
      </w:r>
      <w:r w:rsidR="00B372BF" w:rsidRPr="0033747B">
        <w:t>D. A., Kozak, M. J., McNally, R</w:t>
      </w:r>
      <w:r w:rsidRPr="0033747B">
        <w:t>.</w:t>
      </w:r>
      <w:r w:rsidR="00B372BF" w:rsidRPr="0033747B">
        <w:t xml:space="preserve"> </w:t>
      </w:r>
      <w:r w:rsidRPr="0033747B">
        <w:t xml:space="preserve">J., &amp; Taylor, C. B.  (1999).  Future directions in the treatment of anxiety disorders: An examination of theory, basic science, public policy, psychotherapy research, clinical training, and practice. </w:t>
      </w:r>
      <w:r w:rsidRPr="0033747B">
        <w:rPr>
          <w:i/>
        </w:rPr>
        <w:t>Journal of Clinical Psychology</w:t>
      </w:r>
      <w:r w:rsidRPr="0033747B">
        <w:t xml:space="preserve">, </w:t>
      </w:r>
      <w:r w:rsidR="007875DB" w:rsidRPr="0033747B">
        <w:rPr>
          <w:i/>
        </w:rPr>
        <w:t>55</w:t>
      </w:r>
      <w:r w:rsidR="007875DB" w:rsidRPr="0033747B">
        <w:t>(11),</w:t>
      </w:r>
      <w:r w:rsidRPr="0033747B">
        <w:t xml:space="preserve"> 1325-1345. </w:t>
      </w:r>
      <w:r w:rsidRPr="0033747B">
        <w:rPr>
          <w:bCs/>
        </w:rPr>
        <w:t>doi:10.1002/(SICI)1097-4679(199911)55:11&lt;1325::AID-JCLP2&gt;3.0.CO;2-W</w:t>
      </w:r>
      <w:r w:rsidR="002E0A7D" w:rsidRPr="0033747B">
        <w:rPr>
          <w:bCs/>
        </w:rPr>
        <w:t xml:space="preserve"> </w:t>
      </w:r>
      <w:r w:rsidR="006377CD" w:rsidRPr="0033747B">
        <w:rPr>
          <w:bCs/>
        </w:rPr>
        <w:t xml:space="preserve">PMID: 10599824 </w:t>
      </w:r>
      <w:r w:rsidR="00635B6C" w:rsidRPr="0033747B">
        <w:rPr>
          <w:bCs/>
        </w:rPr>
        <w:t>(</w:t>
      </w:r>
      <w:r w:rsidR="0060513B" w:rsidRPr="0033747B">
        <w:t>Special Issue: Contemporary Challenges and New Directions in Psychotherapy</w:t>
      </w:r>
      <w:r w:rsidR="00635B6C" w:rsidRPr="0033747B">
        <w:t>)</w:t>
      </w:r>
    </w:p>
    <w:p w14:paraId="4C792D2A" w14:textId="4B08DEF4" w:rsidR="007C22DF"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&amp; Castonguay, L.</w:t>
      </w:r>
      <w:r w:rsidR="00FC7BA3" w:rsidRPr="0033747B">
        <w:t xml:space="preserve"> </w:t>
      </w:r>
      <w:r w:rsidRPr="0033747B">
        <w:t xml:space="preserve">G. (1999).  Contemporary challenges and new directions in psychotherapy: An introduction. </w:t>
      </w:r>
      <w:r w:rsidRPr="0033747B">
        <w:rPr>
          <w:i/>
        </w:rPr>
        <w:t>Journal of Clinical Psychology</w:t>
      </w:r>
      <w:r w:rsidR="0060513B" w:rsidRPr="0033747B">
        <w:t xml:space="preserve">, </w:t>
      </w:r>
      <w:r w:rsidR="00EC1D89" w:rsidRPr="0033747B">
        <w:rPr>
          <w:i/>
        </w:rPr>
        <w:t>55</w:t>
      </w:r>
      <w:r w:rsidR="00EC1D89" w:rsidRPr="0033747B">
        <w:t xml:space="preserve">(11), </w:t>
      </w:r>
      <w:r w:rsidRPr="0033747B">
        <w:t xml:space="preserve">1321-1323. </w:t>
      </w:r>
      <w:r w:rsidR="00A714F5" w:rsidRPr="0033747B">
        <w:rPr>
          <w:bCs/>
        </w:rPr>
        <w:t>doi:</w:t>
      </w:r>
      <w:r w:rsidRPr="0033747B">
        <w:rPr>
          <w:bCs/>
        </w:rPr>
        <w:t>10.1002/(SICI)1097-4679(199911)55:11&lt;1321::AID-JCLP1&gt;3.0.CO;2-2</w:t>
      </w:r>
      <w:r w:rsidR="00D4768C" w:rsidRPr="0033747B">
        <w:rPr>
          <w:bCs/>
        </w:rPr>
        <w:t xml:space="preserve"> </w:t>
      </w:r>
      <w:r w:rsidR="006377CD" w:rsidRPr="0033747B">
        <w:rPr>
          <w:bCs/>
        </w:rPr>
        <w:t xml:space="preserve">PMID: 10599823 </w:t>
      </w:r>
      <w:r w:rsidR="005C183C" w:rsidRPr="0033747B">
        <w:rPr>
          <w:bCs/>
        </w:rPr>
        <w:t>(</w:t>
      </w:r>
      <w:r w:rsidR="0060513B" w:rsidRPr="0033747B">
        <w:t xml:space="preserve">Special Issue: Contemporary Challenges and </w:t>
      </w:r>
      <w:r w:rsidR="005C183C" w:rsidRPr="0033747B">
        <w:t>New Directions in Psychotherapy)</w:t>
      </w:r>
    </w:p>
    <w:p w14:paraId="5FC6825E" w14:textId="51A5445F" w:rsidR="007C22DF" w:rsidRPr="0033747B" w:rsidRDefault="007C22DF" w:rsidP="008904FF">
      <w:pPr>
        <w:widowControl w:val="0"/>
        <w:numPr>
          <w:ilvl w:val="0"/>
          <w:numId w:val="17"/>
        </w:numPr>
        <w:autoSpaceDE w:val="0"/>
        <w:autoSpaceDN w:val="0"/>
        <w:adjustRightInd w:val="0"/>
      </w:pPr>
      <w:r w:rsidRPr="0033747B">
        <w:rPr>
          <w:b/>
        </w:rPr>
        <w:t>Newman, M.</w:t>
      </w:r>
      <w:r w:rsidR="00B00303" w:rsidRPr="0033747B">
        <w:rPr>
          <w:b/>
        </w:rPr>
        <w:t xml:space="preserve"> </w:t>
      </w:r>
      <w:r w:rsidRPr="0033747B">
        <w:rPr>
          <w:b/>
        </w:rPr>
        <w:t>G.</w:t>
      </w:r>
      <w:r w:rsidRPr="0033747B">
        <w:t>, &amp; Castonguay, L.</w:t>
      </w:r>
      <w:r w:rsidR="00FC7BA3" w:rsidRPr="0033747B">
        <w:t xml:space="preserve"> </w:t>
      </w:r>
      <w:r w:rsidRPr="0033747B">
        <w:t xml:space="preserve">G. (1999). Reflecting on current challenges and future directions in psychotherapy: What can be learned from dialogues between clinicians, researchers, and policy makers? </w:t>
      </w:r>
      <w:r w:rsidRPr="0033747B">
        <w:rPr>
          <w:i/>
        </w:rPr>
        <w:t>Journal of Clinical Psychology</w:t>
      </w:r>
      <w:r w:rsidR="003D7A6B" w:rsidRPr="0033747B">
        <w:t>,</w:t>
      </w:r>
      <w:r w:rsidR="003D7A6B" w:rsidRPr="0033747B">
        <w:rPr>
          <w:i/>
        </w:rPr>
        <w:t xml:space="preserve"> </w:t>
      </w:r>
      <w:r w:rsidRPr="0033747B">
        <w:rPr>
          <w:i/>
        </w:rPr>
        <w:t>55</w:t>
      </w:r>
      <w:r w:rsidR="00992F6F" w:rsidRPr="0033747B">
        <w:t>(11)</w:t>
      </w:r>
      <w:r w:rsidRPr="0033747B">
        <w:t xml:space="preserve">, 1407-1413. </w:t>
      </w:r>
      <w:r w:rsidR="00A714F5" w:rsidRPr="0033747B">
        <w:rPr>
          <w:bCs/>
        </w:rPr>
        <w:t>doi:</w:t>
      </w:r>
      <w:r w:rsidRPr="0033747B">
        <w:rPr>
          <w:bCs/>
        </w:rPr>
        <w:t>10.1002/(SICI)1097-4679(199911)55:11&lt;1407::AID-JCLP6&gt;3.0.CO;2-N</w:t>
      </w:r>
      <w:r w:rsidR="0060513B" w:rsidRPr="0033747B">
        <w:rPr>
          <w:i/>
        </w:rPr>
        <w:t xml:space="preserve"> </w:t>
      </w:r>
      <w:r w:rsidR="006377CD" w:rsidRPr="0033747B">
        <w:t>PMID: 10599828</w:t>
      </w:r>
      <w:r w:rsidR="006377CD" w:rsidRPr="0033747B">
        <w:rPr>
          <w:i/>
        </w:rPr>
        <w:t xml:space="preserve"> </w:t>
      </w:r>
      <w:r w:rsidR="00FB6AC1" w:rsidRPr="0033747B">
        <w:t>(</w:t>
      </w:r>
      <w:r w:rsidR="0060513B" w:rsidRPr="0033747B">
        <w:t>Special Issue: Contemporary Challenges and New Directions in Psychotherapy</w:t>
      </w:r>
      <w:r w:rsidR="00FB6AC1" w:rsidRPr="0033747B">
        <w:t>)</w:t>
      </w:r>
    </w:p>
    <w:p w14:paraId="5D842F61" w14:textId="31E4CFE9" w:rsidR="000A4AC1"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xml:space="preserve"> (1999). The clinical use of palmtop computers in the treatment of generalized anxiety disorder.  </w:t>
      </w:r>
      <w:r w:rsidRPr="0033747B">
        <w:rPr>
          <w:i/>
        </w:rPr>
        <w:t>Cognitive and Behavioral Practice</w:t>
      </w:r>
      <w:r w:rsidRPr="0033747B">
        <w:t xml:space="preserve">, </w:t>
      </w:r>
      <w:r w:rsidRPr="0033747B">
        <w:rPr>
          <w:i/>
        </w:rPr>
        <w:t>6</w:t>
      </w:r>
      <w:r w:rsidR="005C43F6" w:rsidRPr="0033747B">
        <w:t>(3)</w:t>
      </w:r>
      <w:r w:rsidRPr="0033747B">
        <w:t xml:space="preserve">, 222-234. </w:t>
      </w:r>
      <w:r w:rsidR="00A714F5" w:rsidRPr="0033747B">
        <w:rPr>
          <w:bCs/>
        </w:rPr>
        <w:t>doi:</w:t>
      </w:r>
      <w:r w:rsidRPr="0033747B">
        <w:rPr>
          <w:bCs/>
        </w:rPr>
        <w:t>10.1016/S1077-7229(99)80080-7</w:t>
      </w:r>
      <w:r w:rsidR="0060513B" w:rsidRPr="0033747B">
        <w:rPr>
          <w:bCs/>
        </w:rPr>
        <w:t xml:space="preserve"> </w:t>
      </w:r>
      <w:r w:rsidR="00811734" w:rsidRPr="0033747B">
        <w:rPr>
          <w:bCs/>
        </w:rPr>
        <w:t>(</w:t>
      </w:r>
      <w:r w:rsidR="0060513B" w:rsidRPr="0033747B">
        <w:rPr>
          <w:bCs/>
        </w:rPr>
        <w:t xml:space="preserve">Special Series: Innovations In Cognitive Behavioral Treatments </w:t>
      </w:r>
      <w:r w:rsidR="00811734" w:rsidRPr="0033747B">
        <w:rPr>
          <w:bCs/>
        </w:rPr>
        <w:t>o</w:t>
      </w:r>
      <w:r w:rsidR="0060513B" w:rsidRPr="0033747B">
        <w:rPr>
          <w:bCs/>
        </w:rPr>
        <w:t>f Anxiety Disorders</w:t>
      </w:r>
      <w:r w:rsidR="00811734" w:rsidRPr="0033747B">
        <w:rPr>
          <w:bCs/>
        </w:rPr>
        <w:t>)</w:t>
      </w:r>
    </w:p>
    <w:p w14:paraId="331A9746" w14:textId="715322FF" w:rsidR="007C22DF" w:rsidRPr="0033747B" w:rsidRDefault="007C22DF" w:rsidP="008904FF">
      <w:pPr>
        <w:numPr>
          <w:ilvl w:val="0"/>
          <w:numId w:val="17"/>
        </w:numPr>
      </w:pPr>
      <w:r w:rsidRPr="0033747B">
        <w:rPr>
          <w:b/>
        </w:rPr>
        <w:t>Newman, M.</w:t>
      </w:r>
      <w:r w:rsidR="00B00303" w:rsidRPr="0033747B">
        <w:rPr>
          <w:b/>
        </w:rPr>
        <w:t xml:space="preserve"> </w:t>
      </w:r>
      <w:r w:rsidRPr="0033747B">
        <w:rPr>
          <w:b/>
        </w:rPr>
        <w:t>G.</w:t>
      </w:r>
      <w:r w:rsidRPr="0033747B">
        <w:t>, Kenardy, J., Herman, S., &amp; Taylor, C.</w:t>
      </w:r>
      <w:r w:rsidR="00B00303" w:rsidRPr="0033747B">
        <w:t xml:space="preserve"> </w:t>
      </w:r>
      <w:r w:rsidRPr="0033747B">
        <w:t xml:space="preserve">B. (1997). </w:t>
      </w:r>
      <w:r w:rsidR="001953BA" w:rsidRPr="0033747B">
        <w:rPr>
          <w:bCs/>
        </w:rPr>
        <w:t>Comparison of palmtop-computer-assisted brief cognitive-behavioral treatment to cognitive-behavioral treatment for panic disorder</w:t>
      </w:r>
      <w:r w:rsidRPr="0033747B">
        <w:t xml:space="preserve">.  </w:t>
      </w:r>
      <w:r w:rsidRPr="0033747B">
        <w:rPr>
          <w:i/>
        </w:rPr>
        <w:t>Journal of Consulting and Clinical Psychology</w:t>
      </w:r>
      <w:r w:rsidRPr="0033747B">
        <w:t xml:space="preserve">, </w:t>
      </w:r>
      <w:r w:rsidRPr="0033747B">
        <w:rPr>
          <w:i/>
        </w:rPr>
        <w:t>65</w:t>
      </w:r>
      <w:r w:rsidR="00117D93" w:rsidRPr="0033747B">
        <w:t>(1)</w:t>
      </w:r>
      <w:r w:rsidRPr="0033747B">
        <w:t xml:space="preserve">, 178-183. </w:t>
      </w:r>
      <w:r w:rsidR="00A714F5" w:rsidRPr="0033747B">
        <w:rPr>
          <w:bCs/>
        </w:rPr>
        <w:t>doi:</w:t>
      </w:r>
      <w:r w:rsidRPr="0033747B">
        <w:rPr>
          <w:bCs/>
        </w:rPr>
        <w:t>10.1037//0022-006X.65.1.178</w:t>
      </w:r>
      <w:r w:rsidR="006377CD" w:rsidRPr="0033747B">
        <w:rPr>
          <w:bCs/>
        </w:rPr>
        <w:t xml:space="preserve"> PMID: 9103747</w:t>
      </w:r>
    </w:p>
    <w:p w14:paraId="1E2A15A6" w14:textId="77777777" w:rsidR="007C22DF" w:rsidRPr="0033747B" w:rsidRDefault="007C22DF" w:rsidP="008904FF">
      <w:pPr>
        <w:numPr>
          <w:ilvl w:val="0"/>
          <w:numId w:val="17"/>
        </w:numPr>
      </w:pPr>
      <w:r w:rsidRPr="0033747B">
        <w:rPr>
          <w:b/>
        </w:rPr>
        <w:t>Newman, M.</w:t>
      </w:r>
      <w:r w:rsidR="00FC7BA3" w:rsidRPr="0033747B">
        <w:rPr>
          <w:b/>
        </w:rPr>
        <w:t xml:space="preserve"> </w:t>
      </w:r>
      <w:r w:rsidRPr="0033747B">
        <w:rPr>
          <w:b/>
        </w:rPr>
        <w:t>G.</w:t>
      </w:r>
      <w:r w:rsidRPr="0033747B">
        <w:t>, Consoli, A., &amp; Taylor, C.</w:t>
      </w:r>
      <w:r w:rsidR="00FC7BA3" w:rsidRPr="0033747B">
        <w:t xml:space="preserve"> </w:t>
      </w:r>
      <w:r w:rsidRPr="0033747B">
        <w:t xml:space="preserve">B. (1997). Computers in the assessment and cognitive-behavioral treatment of clinical disorders: Anxiety as a case in point. </w:t>
      </w:r>
      <w:r w:rsidRPr="0033747B">
        <w:rPr>
          <w:i/>
        </w:rPr>
        <w:t>Behavior Therapy</w:t>
      </w:r>
      <w:r w:rsidRPr="0033747B">
        <w:t xml:space="preserve">, </w:t>
      </w:r>
      <w:r w:rsidRPr="0033747B">
        <w:rPr>
          <w:i/>
        </w:rPr>
        <w:t>28</w:t>
      </w:r>
      <w:r w:rsidR="00FC4E99" w:rsidRPr="0033747B">
        <w:t>(2)</w:t>
      </w:r>
      <w:r w:rsidRPr="0033747B">
        <w:t xml:space="preserve">, 211-235. </w:t>
      </w:r>
      <w:r w:rsidR="00A714F5" w:rsidRPr="0033747B">
        <w:rPr>
          <w:bCs/>
        </w:rPr>
        <w:t>doi:</w:t>
      </w:r>
      <w:r w:rsidRPr="0033747B">
        <w:rPr>
          <w:bCs/>
        </w:rPr>
        <w:t>10.1016/S0005-7894(97)80044-5</w:t>
      </w:r>
      <w:r w:rsidR="000B75CC" w:rsidRPr="0033747B">
        <w:rPr>
          <w:bCs/>
        </w:rPr>
        <w:t xml:space="preserve"> </w:t>
      </w:r>
    </w:p>
    <w:p w14:paraId="4F8D4424" w14:textId="249902BB" w:rsidR="007C22DF" w:rsidRPr="0033747B" w:rsidRDefault="007C22DF" w:rsidP="008904FF">
      <w:pPr>
        <w:numPr>
          <w:ilvl w:val="0"/>
          <w:numId w:val="17"/>
        </w:numPr>
      </w:pPr>
      <w:r w:rsidRPr="0033747B">
        <w:rPr>
          <w:b/>
        </w:rPr>
        <w:t>Newman, M.</w:t>
      </w:r>
      <w:r w:rsidR="00FC7BA3" w:rsidRPr="0033747B">
        <w:rPr>
          <w:b/>
        </w:rPr>
        <w:t xml:space="preserve"> </w:t>
      </w:r>
      <w:r w:rsidRPr="0033747B">
        <w:rPr>
          <w:b/>
        </w:rPr>
        <w:t>G.</w:t>
      </w:r>
      <w:r w:rsidRPr="0033747B">
        <w:t>, Kenardy, J., Herman, S., &amp; Taylor, C.</w:t>
      </w:r>
      <w:r w:rsidR="00FC7BA3" w:rsidRPr="0033747B">
        <w:t xml:space="preserve"> </w:t>
      </w:r>
      <w:r w:rsidRPr="0033747B">
        <w:t xml:space="preserve">B.(1996). The use of hand-held computers as an adjunct </w:t>
      </w:r>
      <w:r w:rsidR="00251DBF" w:rsidRPr="0033747B">
        <w:t xml:space="preserve">to cognitive-behavior therapy. </w:t>
      </w:r>
      <w:r w:rsidRPr="0033747B">
        <w:rPr>
          <w:i/>
        </w:rPr>
        <w:t>Computers in Human Behavior</w:t>
      </w:r>
      <w:r w:rsidRPr="0033747B">
        <w:t xml:space="preserve">, </w:t>
      </w:r>
      <w:r w:rsidRPr="0033747B">
        <w:rPr>
          <w:i/>
        </w:rPr>
        <w:t>12</w:t>
      </w:r>
      <w:r w:rsidR="00344D5D" w:rsidRPr="0033747B">
        <w:t>(1)</w:t>
      </w:r>
      <w:r w:rsidRPr="0033747B">
        <w:t xml:space="preserve">, 135-143. </w:t>
      </w:r>
      <w:r w:rsidR="00A714F5" w:rsidRPr="0033747B">
        <w:rPr>
          <w:bCs/>
        </w:rPr>
        <w:t>doi:</w:t>
      </w:r>
      <w:r w:rsidRPr="0033747B">
        <w:rPr>
          <w:bCs/>
        </w:rPr>
        <w:t>10.1016/0747-5632(95)00024-0</w:t>
      </w:r>
      <w:r w:rsidR="001E6606" w:rsidRPr="0033747B">
        <w:rPr>
          <w:bCs/>
        </w:rPr>
        <w:t xml:space="preserve"> </w:t>
      </w:r>
    </w:p>
    <w:p w14:paraId="797BF3D0" w14:textId="334968A8" w:rsidR="007C22DF" w:rsidRPr="0033747B" w:rsidRDefault="007C22DF" w:rsidP="008904FF">
      <w:pPr>
        <w:numPr>
          <w:ilvl w:val="0"/>
          <w:numId w:val="17"/>
        </w:numPr>
      </w:pPr>
      <w:r w:rsidRPr="0033747B">
        <w:rPr>
          <w:b/>
        </w:rPr>
        <w:t>Newman, M.</w:t>
      </w:r>
      <w:r w:rsidR="00FC7BA3" w:rsidRPr="0033747B">
        <w:rPr>
          <w:b/>
        </w:rPr>
        <w:t xml:space="preserve"> </w:t>
      </w:r>
      <w:r w:rsidRPr="0033747B">
        <w:rPr>
          <w:b/>
        </w:rPr>
        <w:t>G.</w:t>
      </w:r>
      <w:r w:rsidRPr="0033747B">
        <w:t>, &amp; Stone, A.</w:t>
      </w:r>
      <w:r w:rsidR="00FC7BA3" w:rsidRPr="0033747B">
        <w:t xml:space="preserve"> </w:t>
      </w:r>
      <w:r w:rsidRPr="0033747B">
        <w:t xml:space="preserve">A. (1996).  Does humor moderate the effects of </w:t>
      </w:r>
      <w:r w:rsidR="00251DBF" w:rsidRPr="0033747B">
        <w:t xml:space="preserve">experimentally induced stress? </w:t>
      </w:r>
      <w:r w:rsidRPr="0033747B">
        <w:rPr>
          <w:i/>
        </w:rPr>
        <w:t>Annals of Behavioral Medicine</w:t>
      </w:r>
      <w:r w:rsidRPr="0033747B">
        <w:t xml:space="preserve">, </w:t>
      </w:r>
      <w:r w:rsidRPr="0033747B">
        <w:rPr>
          <w:i/>
        </w:rPr>
        <w:t>18</w:t>
      </w:r>
      <w:r w:rsidRPr="0033747B">
        <w:t xml:space="preserve">(2), 101-109. </w:t>
      </w:r>
      <w:r w:rsidR="00A714F5" w:rsidRPr="0033747B">
        <w:rPr>
          <w:bCs/>
        </w:rPr>
        <w:t>doi:</w:t>
      </w:r>
      <w:r w:rsidRPr="0033747B">
        <w:rPr>
          <w:bCs/>
        </w:rPr>
        <w:t>10.1007/BF02909582</w:t>
      </w:r>
      <w:r w:rsidR="002A5A07" w:rsidRPr="0033747B">
        <w:rPr>
          <w:bCs/>
        </w:rPr>
        <w:t xml:space="preserve"> </w:t>
      </w:r>
      <w:r w:rsidR="006377CD" w:rsidRPr="0033747B">
        <w:rPr>
          <w:bCs/>
        </w:rPr>
        <w:t>PMID: 24203692</w:t>
      </w:r>
    </w:p>
    <w:p w14:paraId="2345717E" w14:textId="3DEC09EE" w:rsidR="00451700" w:rsidRPr="0033747B" w:rsidRDefault="00451700" w:rsidP="008904FF">
      <w:pPr>
        <w:numPr>
          <w:ilvl w:val="0"/>
          <w:numId w:val="17"/>
        </w:numPr>
      </w:pPr>
      <w:r w:rsidRPr="0033747B">
        <w:t xml:space="preserve">Hofmann, S. G., </w:t>
      </w:r>
      <w:r w:rsidRPr="0033747B">
        <w:rPr>
          <w:b/>
        </w:rPr>
        <w:t>Newman, M. G.</w:t>
      </w:r>
      <w:r w:rsidR="00EF3A9A" w:rsidRPr="0033747B">
        <w:t>, Ehlers, A., &amp; Roth, W. T.</w:t>
      </w:r>
      <w:r w:rsidRPr="0033747B">
        <w:t xml:space="preserve"> (1995). Psychophysiological differences betw</w:t>
      </w:r>
      <w:r w:rsidR="009D6F85" w:rsidRPr="0033747B">
        <w:t>een sub</w:t>
      </w:r>
      <w:r w:rsidR="00314E0A" w:rsidRPr="0033747B">
        <w:t>group</w:t>
      </w:r>
      <w:r w:rsidR="009D6F85" w:rsidRPr="0033747B">
        <w:t xml:space="preserve">s of social </w:t>
      </w:r>
      <w:r w:rsidR="00314E0A" w:rsidRPr="0033747B">
        <w:t>phobia</w:t>
      </w:r>
      <w:r w:rsidR="009D6F85" w:rsidRPr="0033747B">
        <w:t>.</w:t>
      </w:r>
      <w:r w:rsidRPr="0033747B">
        <w:t xml:space="preserve"> </w:t>
      </w:r>
      <w:r w:rsidRPr="0033747B">
        <w:rPr>
          <w:i/>
        </w:rPr>
        <w:t>Journal of Abnormal Psychology</w:t>
      </w:r>
      <w:r w:rsidRPr="0033747B">
        <w:t xml:space="preserve">, </w:t>
      </w:r>
      <w:r w:rsidRPr="0033747B">
        <w:rPr>
          <w:i/>
        </w:rPr>
        <w:t>104</w:t>
      </w:r>
      <w:r w:rsidRPr="0033747B">
        <w:t xml:space="preserve">(1), 224-231. </w:t>
      </w:r>
      <w:r w:rsidR="00A714F5" w:rsidRPr="0033747B">
        <w:rPr>
          <w:bCs/>
        </w:rPr>
        <w:t>doi:</w:t>
      </w:r>
      <w:r w:rsidRPr="0033747B">
        <w:rPr>
          <w:bCs/>
        </w:rPr>
        <w:t>10.1037//0021-843X.104.1.224</w:t>
      </w:r>
      <w:r w:rsidR="006377CD" w:rsidRPr="0033747B">
        <w:rPr>
          <w:bCs/>
        </w:rPr>
        <w:t xml:space="preserve"> PMID: 7897046</w:t>
      </w:r>
    </w:p>
    <w:p w14:paraId="3A1FBD39" w14:textId="7851B0A0" w:rsidR="007C22DF" w:rsidRPr="0033747B" w:rsidRDefault="007C22DF" w:rsidP="008904FF">
      <w:pPr>
        <w:numPr>
          <w:ilvl w:val="0"/>
          <w:numId w:val="17"/>
        </w:numPr>
      </w:pPr>
      <w:r w:rsidRPr="0033747B">
        <w:t>Hofmann, S.</w:t>
      </w:r>
      <w:r w:rsidR="002E1B3F" w:rsidRPr="0033747B">
        <w:t xml:space="preserve"> </w:t>
      </w:r>
      <w:r w:rsidRPr="0033747B">
        <w:t xml:space="preserve">G., </w:t>
      </w:r>
      <w:r w:rsidRPr="0033747B">
        <w:rPr>
          <w:b/>
        </w:rPr>
        <w:t>Newman, M.</w:t>
      </w:r>
      <w:r w:rsidR="00FC7BA3" w:rsidRPr="0033747B">
        <w:rPr>
          <w:b/>
        </w:rPr>
        <w:t xml:space="preserve"> </w:t>
      </w:r>
      <w:r w:rsidRPr="0033747B">
        <w:rPr>
          <w:b/>
        </w:rPr>
        <w:t>G.</w:t>
      </w:r>
      <w:r w:rsidRPr="0033747B">
        <w:t>, Taylor, C.</w:t>
      </w:r>
      <w:r w:rsidR="002E1B3F" w:rsidRPr="0033747B">
        <w:t xml:space="preserve"> </w:t>
      </w:r>
      <w:r w:rsidRPr="0033747B">
        <w:t>B., &amp; Roth, W.</w:t>
      </w:r>
      <w:r w:rsidR="00FC7BA3" w:rsidRPr="0033747B">
        <w:t xml:space="preserve"> </w:t>
      </w:r>
      <w:r w:rsidRPr="0033747B">
        <w:t>T. (1995).  Social phobia with and without avoidant personality disorder: Preliminary beha</w:t>
      </w:r>
      <w:r w:rsidR="00510AF9" w:rsidRPr="0033747B">
        <w:t xml:space="preserve">vior therapy outcome findings. </w:t>
      </w:r>
      <w:r w:rsidRPr="0033747B">
        <w:rPr>
          <w:i/>
        </w:rPr>
        <w:t>Journal of Anxiety Disorders</w:t>
      </w:r>
      <w:r w:rsidRPr="0033747B">
        <w:t xml:space="preserve">, </w:t>
      </w:r>
      <w:r w:rsidRPr="0033747B">
        <w:rPr>
          <w:i/>
        </w:rPr>
        <w:t>9</w:t>
      </w:r>
      <w:r w:rsidR="00035A47" w:rsidRPr="0033747B">
        <w:t>(5)</w:t>
      </w:r>
      <w:r w:rsidRPr="0033747B">
        <w:t xml:space="preserve">, 427-438. </w:t>
      </w:r>
      <w:r w:rsidR="00A714F5" w:rsidRPr="0033747B">
        <w:rPr>
          <w:bCs/>
        </w:rPr>
        <w:t>doi:</w:t>
      </w:r>
      <w:r w:rsidRPr="0033747B">
        <w:rPr>
          <w:bCs/>
        </w:rPr>
        <w:t>10.1016/0887-6185(95)00022-G</w:t>
      </w:r>
      <w:r w:rsidR="00D560BE" w:rsidRPr="0033747B">
        <w:rPr>
          <w:bCs/>
        </w:rPr>
        <w:t xml:space="preserve"> </w:t>
      </w:r>
    </w:p>
    <w:p w14:paraId="343919C3" w14:textId="726A13E6" w:rsidR="00451700" w:rsidRPr="0033747B" w:rsidRDefault="00451700" w:rsidP="008904FF">
      <w:pPr>
        <w:numPr>
          <w:ilvl w:val="0"/>
          <w:numId w:val="17"/>
        </w:numPr>
      </w:pPr>
      <w:r w:rsidRPr="0033747B">
        <w:rPr>
          <w:b/>
        </w:rPr>
        <w:t>Newman, M. G.</w:t>
      </w:r>
      <w:r w:rsidRPr="0033747B">
        <w:t>, Hofmann, S. G., Trabert, W., Roth, W. T., &amp; Taylor, C. B. (1994).  Does behavioral treatment of social phobia lead to cognitive change</w:t>
      </w:r>
      <w:r w:rsidR="009D6F85" w:rsidRPr="0033747B">
        <w:t xml:space="preserve">s? </w:t>
      </w:r>
      <w:r w:rsidRPr="0033747B">
        <w:rPr>
          <w:i/>
        </w:rPr>
        <w:t>Behavior Therapy</w:t>
      </w:r>
      <w:r w:rsidRPr="0033747B">
        <w:t xml:space="preserve">, </w:t>
      </w:r>
      <w:r w:rsidRPr="0033747B">
        <w:rPr>
          <w:i/>
        </w:rPr>
        <w:t>25</w:t>
      </w:r>
      <w:r w:rsidRPr="0033747B">
        <w:t xml:space="preserve">(3), 503-517. </w:t>
      </w:r>
      <w:r w:rsidRPr="0033747B">
        <w:rPr>
          <w:bCs/>
        </w:rPr>
        <w:t>doi:10.1016/S0005-7894(05)80160-1</w:t>
      </w:r>
    </w:p>
    <w:p w14:paraId="0D9E2FED" w14:textId="31FFF8B6" w:rsidR="00451700" w:rsidRPr="0033747B" w:rsidRDefault="00451700" w:rsidP="008904FF">
      <w:pPr>
        <w:numPr>
          <w:ilvl w:val="0"/>
          <w:numId w:val="17"/>
        </w:numPr>
      </w:pPr>
      <w:r w:rsidRPr="0033747B">
        <w:t xml:space="preserve">Kennedy-Moore, E., Greenberg, M. A., </w:t>
      </w:r>
      <w:r w:rsidRPr="0033747B">
        <w:rPr>
          <w:b/>
        </w:rPr>
        <w:t>Newman, M. G.</w:t>
      </w:r>
      <w:r w:rsidRPr="0033747B">
        <w:t>, &amp; Stone, A. A. (1992).  The relationship between daily events and mood</w:t>
      </w:r>
      <w:r w:rsidR="00F10CAE" w:rsidRPr="0033747B">
        <w:t xml:space="preserve">: The mood measure may matter. </w:t>
      </w:r>
      <w:r w:rsidRPr="0033747B">
        <w:rPr>
          <w:i/>
        </w:rPr>
        <w:t>Motivation and Emotion</w:t>
      </w:r>
      <w:r w:rsidRPr="0033747B">
        <w:t xml:space="preserve">, </w:t>
      </w:r>
      <w:r w:rsidRPr="0033747B">
        <w:rPr>
          <w:i/>
        </w:rPr>
        <w:t>16</w:t>
      </w:r>
      <w:r w:rsidRPr="0033747B">
        <w:t xml:space="preserve">(2), 143-155. </w:t>
      </w:r>
      <w:r w:rsidR="00A714F5" w:rsidRPr="0033747B">
        <w:rPr>
          <w:bCs/>
        </w:rPr>
        <w:t>doi:</w:t>
      </w:r>
      <w:r w:rsidRPr="0033747B">
        <w:rPr>
          <w:bCs/>
        </w:rPr>
        <w:t>10.1007/BF00995516</w:t>
      </w:r>
      <w:r w:rsidR="00DA35E9" w:rsidRPr="0033747B">
        <w:rPr>
          <w:bCs/>
        </w:rPr>
        <w:t xml:space="preserve"> </w:t>
      </w:r>
    </w:p>
    <w:p w14:paraId="0551B348" w14:textId="64254CAE" w:rsidR="007F1F88" w:rsidRPr="0033747B" w:rsidRDefault="00451700" w:rsidP="008904FF">
      <w:pPr>
        <w:numPr>
          <w:ilvl w:val="0"/>
          <w:numId w:val="17"/>
        </w:numPr>
      </w:pPr>
      <w:r w:rsidRPr="0033747B">
        <w:t xml:space="preserve">Stone, A. A., Greenberg, M. A., Kennedy-Moore, E., &amp; </w:t>
      </w:r>
      <w:r w:rsidRPr="0033747B">
        <w:rPr>
          <w:b/>
        </w:rPr>
        <w:t xml:space="preserve">Newman, M. G. </w:t>
      </w:r>
      <w:r w:rsidR="00EB6B9C" w:rsidRPr="0033747B">
        <w:t xml:space="preserve">(1991). </w:t>
      </w:r>
      <w:r w:rsidRPr="0033747B">
        <w:t xml:space="preserve">Self-report situation-specific coping questionnaires: What are they measuring?  </w:t>
      </w:r>
      <w:r w:rsidRPr="0033747B">
        <w:rPr>
          <w:i/>
        </w:rPr>
        <w:t>Journal of Personality and Social Psychology</w:t>
      </w:r>
      <w:r w:rsidRPr="0033747B">
        <w:t xml:space="preserve">, </w:t>
      </w:r>
      <w:r w:rsidRPr="0033747B">
        <w:rPr>
          <w:i/>
        </w:rPr>
        <w:t>61</w:t>
      </w:r>
      <w:r w:rsidRPr="0033747B">
        <w:t xml:space="preserve">(4), 648-658. </w:t>
      </w:r>
      <w:r w:rsidR="00A714F5" w:rsidRPr="0033747B">
        <w:rPr>
          <w:bCs/>
        </w:rPr>
        <w:t>doi:</w:t>
      </w:r>
      <w:r w:rsidRPr="0033747B">
        <w:rPr>
          <w:bCs/>
        </w:rPr>
        <w:t>10.1037//0022-3514.61.4.648</w:t>
      </w:r>
      <w:r w:rsidR="006377CD" w:rsidRPr="0033747B">
        <w:rPr>
          <w:bCs/>
        </w:rPr>
        <w:t xml:space="preserve"> PMID: 1960656</w:t>
      </w:r>
    </w:p>
    <w:tbl>
      <w:tblPr>
        <w:tblW w:w="10260" w:type="dxa"/>
        <w:tblBorders>
          <w:bottom w:val="double" w:sz="4" w:space="0" w:color="auto"/>
        </w:tblBorders>
        <w:tblLook w:val="00A0" w:firstRow="1" w:lastRow="0" w:firstColumn="1" w:lastColumn="0" w:noHBand="0" w:noVBand="0"/>
      </w:tblPr>
      <w:tblGrid>
        <w:gridCol w:w="10260"/>
      </w:tblGrid>
      <w:tr w:rsidR="000F2846" w:rsidRPr="0033747B" w14:paraId="1C355F4A" w14:textId="77777777" w:rsidTr="00B37EBB">
        <w:trPr>
          <w:trHeight w:hRule="exact" w:val="288"/>
        </w:trPr>
        <w:tc>
          <w:tcPr>
            <w:tcW w:w="10260" w:type="dxa"/>
            <w:tcBorders>
              <w:top w:val="double" w:sz="4" w:space="0" w:color="auto"/>
              <w:bottom w:val="double" w:sz="4" w:space="0" w:color="auto"/>
            </w:tcBorders>
            <w:shd w:val="pct20" w:color="auto" w:fill="auto"/>
            <w:vAlign w:val="center"/>
          </w:tcPr>
          <w:p w14:paraId="4910951D" w14:textId="1D7AF429" w:rsidR="000F2846" w:rsidRPr="0033747B" w:rsidRDefault="00080C8C" w:rsidP="00080C8C">
            <w:pPr>
              <w:rPr>
                <w:b/>
              </w:rPr>
            </w:pPr>
            <w:r w:rsidRPr="0033747B">
              <w:rPr>
                <w:b/>
              </w:rPr>
              <w:t>BO</w:t>
            </w:r>
            <w:r w:rsidR="000F2846" w:rsidRPr="0033747B">
              <w:rPr>
                <w:b/>
              </w:rPr>
              <w:t>OK CHAPTERS</w:t>
            </w:r>
          </w:p>
        </w:tc>
      </w:tr>
    </w:tbl>
    <w:p w14:paraId="65D947A4" w14:textId="638EAEBF" w:rsidR="0002348C" w:rsidRPr="0033747B" w:rsidRDefault="0002348C" w:rsidP="0002348C">
      <w:pPr>
        <w:pStyle w:val="ListParagraph"/>
        <w:numPr>
          <w:ilvl w:val="0"/>
          <w:numId w:val="17"/>
        </w:numPr>
        <w:contextualSpacing w:val="0"/>
        <w:rPr>
          <w:rFonts w:ascii="Times New Roman" w:hAnsi="Times New Roman"/>
        </w:rPr>
      </w:pPr>
      <w:r w:rsidRPr="0033747B">
        <w:rPr>
          <w:rFonts w:ascii="Times New Roman" w:hAnsi="Times New Roman"/>
          <w:b/>
        </w:rPr>
        <w:t xml:space="preserve">Newman, M. G., </w:t>
      </w:r>
      <w:r w:rsidRPr="0033747B">
        <w:rPr>
          <w:rFonts w:ascii="Times New Roman" w:hAnsi="Times New Roman"/>
        </w:rPr>
        <w:t>Crits-Christoph, P., Szkodny, L. E.</w:t>
      </w:r>
      <w:r w:rsidRPr="0002348C">
        <w:rPr>
          <w:rFonts w:ascii="Times New Roman" w:hAnsi="Times New Roman"/>
        </w:rPr>
        <w:t xml:space="preserve"> </w:t>
      </w:r>
      <w:r>
        <w:rPr>
          <w:rFonts w:ascii="Times New Roman" w:hAnsi="Times New Roman"/>
        </w:rPr>
        <w:t>Rackoff, G., Schwob,</w:t>
      </w:r>
      <w:r w:rsidRPr="0033747B">
        <w:rPr>
          <w:rFonts w:ascii="Times New Roman" w:hAnsi="Times New Roman"/>
        </w:rPr>
        <w:t xml:space="preserve"> </w:t>
      </w:r>
      <w:r>
        <w:rPr>
          <w:rFonts w:ascii="Times New Roman" w:hAnsi="Times New Roman"/>
        </w:rPr>
        <w:t xml:space="preserve">J. </w:t>
      </w:r>
      <w:r w:rsidRPr="0033747B">
        <w:rPr>
          <w:rFonts w:ascii="Times New Roman" w:hAnsi="Times New Roman"/>
        </w:rPr>
        <w:t>(</w:t>
      </w:r>
      <w:r>
        <w:rPr>
          <w:rFonts w:ascii="Times New Roman" w:hAnsi="Times New Roman"/>
        </w:rPr>
        <w:t>in press</w:t>
      </w:r>
      <w:r w:rsidRPr="0033747B">
        <w:rPr>
          <w:rFonts w:ascii="Times New Roman" w:hAnsi="Times New Roman"/>
        </w:rPr>
        <w:t>). Generalized anxiety disorder</w:t>
      </w:r>
      <w:r w:rsidRPr="0033747B">
        <w:rPr>
          <w:rFonts w:ascii="Times New Roman" w:hAnsi="Times New Roman"/>
          <w:i/>
        </w:rPr>
        <w:t xml:space="preserve">. </w:t>
      </w:r>
      <w:r w:rsidRPr="0033747B">
        <w:rPr>
          <w:rFonts w:ascii="Times New Roman" w:hAnsi="Times New Roman"/>
        </w:rPr>
        <w:t xml:space="preserve">In L. G. Castonguay, and T. F. Oltmanns (Eds). </w:t>
      </w:r>
      <w:r w:rsidRPr="0033747B">
        <w:rPr>
          <w:rFonts w:ascii="Times New Roman" w:hAnsi="Times New Roman"/>
          <w:i/>
        </w:rPr>
        <w:t>Psychopathology: From science to clinical practice</w:t>
      </w:r>
      <w:r>
        <w:rPr>
          <w:rFonts w:ascii="Times New Roman" w:hAnsi="Times New Roman"/>
        </w:rPr>
        <w:t xml:space="preserve"> (2</w:t>
      </w:r>
      <w:r w:rsidRPr="0002348C">
        <w:rPr>
          <w:rFonts w:ascii="Times New Roman" w:hAnsi="Times New Roman"/>
          <w:vertAlign w:val="superscript"/>
        </w:rPr>
        <w:t>nd</w:t>
      </w:r>
      <w:r>
        <w:rPr>
          <w:rFonts w:ascii="Times New Roman" w:hAnsi="Times New Roman"/>
        </w:rPr>
        <w:t xml:space="preserve"> Edition)</w:t>
      </w:r>
      <w:r w:rsidRPr="0033747B">
        <w:rPr>
          <w:rFonts w:ascii="Times New Roman" w:hAnsi="Times New Roman"/>
        </w:rPr>
        <w:t>. New York: Guilford Press.</w:t>
      </w:r>
    </w:p>
    <w:p w14:paraId="179DBDA5" w14:textId="0EB954B0" w:rsidR="00D41AB5" w:rsidRPr="0033747B" w:rsidRDefault="00D41AB5" w:rsidP="00571D63">
      <w:pPr>
        <w:pStyle w:val="ListParagraph"/>
        <w:numPr>
          <w:ilvl w:val="0"/>
          <w:numId w:val="17"/>
        </w:numPr>
        <w:spacing w:after="160"/>
        <w:contextualSpacing w:val="0"/>
        <w:rPr>
          <w:i/>
        </w:rPr>
      </w:pPr>
      <w:r w:rsidRPr="0033747B">
        <w:rPr>
          <w:rFonts w:ascii="Times New Roman" w:hAnsi="Times New Roman"/>
          <w:b/>
          <w:szCs w:val="24"/>
        </w:rPr>
        <w:t>Newman, M.G.</w:t>
      </w:r>
      <w:r w:rsidRPr="0033747B">
        <w:rPr>
          <w:rFonts w:ascii="Times New Roman" w:hAnsi="Times New Roman"/>
          <w:szCs w:val="24"/>
        </w:rPr>
        <w:t xml:space="preserve">, &amp; Zainal, N. H.* (in press). Interpersonal and emotion-focused therapy (I/EP) for generalized anxiety disorder (GAD). In A Gloster, &amp; A Gerlach (Eds). </w:t>
      </w:r>
      <w:r w:rsidRPr="0033747B">
        <w:rPr>
          <w:rFonts w:ascii="Times New Roman" w:hAnsi="Times New Roman"/>
          <w:bCs/>
          <w:i/>
          <w:szCs w:val="24"/>
        </w:rPr>
        <w:t>Generalized anxiety disorder and worrying: A comprehensive handbook for clinicians and researchers</w:t>
      </w:r>
      <w:r w:rsidRPr="0033747B">
        <w:rPr>
          <w:rFonts w:ascii="Times New Roman" w:hAnsi="Times New Roman"/>
          <w:szCs w:val="24"/>
        </w:rPr>
        <w:t>. NY: Wiley-Blackwell.</w:t>
      </w:r>
    </w:p>
    <w:p w14:paraId="4B12F192" w14:textId="2FE60964" w:rsidR="00B80D4A" w:rsidRPr="0033747B" w:rsidRDefault="00B80D4A" w:rsidP="00571D63">
      <w:pPr>
        <w:pStyle w:val="ListParagraph"/>
        <w:numPr>
          <w:ilvl w:val="0"/>
          <w:numId w:val="17"/>
        </w:numPr>
        <w:spacing w:after="160"/>
        <w:contextualSpacing w:val="0"/>
        <w:rPr>
          <w:rFonts w:ascii="Times New Roman" w:hAnsi="Times New Roman"/>
          <w:szCs w:val="24"/>
        </w:rPr>
      </w:pPr>
      <w:r w:rsidRPr="0033747B">
        <w:rPr>
          <w:rFonts w:ascii="Times New Roman" w:hAnsi="Times New Roman"/>
          <w:b/>
          <w:szCs w:val="24"/>
        </w:rPr>
        <w:t>Newman, M.G.</w:t>
      </w:r>
      <w:r w:rsidRPr="0033747B">
        <w:rPr>
          <w:rFonts w:ascii="Times New Roman" w:hAnsi="Times New Roman"/>
          <w:szCs w:val="24"/>
        </w:rPr>
        <w:t>, Zainal, N. H.</w:t>
      </w:r>
      <w:r w:rsidR="00047251" w:rsidRPr="0033747B">
        <w:rPr>
          <w:rFonts w:ascii="Times New Roman" w:hAnsi="Times New Roman"/>
          <w:szCs w:val="24"/>
        </w:rPr>
        <w:t>*</w:t>
      </w:r>
      <w:r w:rsidRPr="0033747B">
        <w:rPr>
          <w:rFonts w:ascii="Times New Roman" w:hAnsi="Times New Roman"/>
          <w:szCs w:val="24"/>
        </w:rPr>
        <w:t xml:space="preserve">, Hoyer, J. (in press). Cognitive Behavioral Therapy (CBT) for Generalized Anxiety Disorder (GAD). In A Gloster, &amp; A Gerlach (Eds). </w:t>
      </w:r>
      <w:r w:rsidRPr="0033747B">
        <w:rPr>
          <w:rFonts w:ascii="Times New Roman" w:hAnsi="Times New Roman"/>
          <w:bCs/>
          <w:i/>
          <w:szCs w:val="24"/>
        </w:rPr>
        <w:t>Generalized Anxiety Disorder and Worrying: A Comprehensive Handbook for Clinicians and Researchers</w:t>
      </w:r>
      <w:r w:rsidRPr="0033747B">
        <w:rPr>
          <w:rFonts w:ascii="Times New Roman" w:hAnsi="Times New Roman"/>
          <w:szCs w:val="24"/>
        </w:rPr>
        <w:t>. NY: Wiley-Blackwell.</w:t>
      </w:r>
    </w:p>
    <w:p w14:paraId="2702FEEC" w14:textId="0F364363" w:rsidR="00053CD7" w:rsidRDefault="00053CD7" w:rsidP="00053CD7">
      <w:pPr>
        <w:pStyle w:val="ListParagraph"/>
        <w:numPr>
          <w:ilvl w:val="0"/>
          <w:numId w:val="17"/>
        </w:numPr>
        <w:contextualSpacing w:val="0"/>
        <w:rPr>
          <w:rFonts w:ascii="Times New Roman" w:hAnsi="Times New Roman"/>
        </w:rPr>
      </w:pPr>
      <w:r w:rsidRPr="0033747B">
        <w:rPr>
          <w:rFonts w:ascii="Times New Roman" w:hAnsi="Times New Roman"/>
        </w:rPr>
        <w:t xml:space="preserve">Erickson, T. M.*, </w:t>
      </w:r>
      <w:r w:rsidRPr="0033747B">
        <w:rPr>
          <w:rFonts w:ascii="Times New Roman" w:hAnsi="Times New Roman"/>
          <w:b/>
        </w:rPr>
        <w:t>Newman, M. G.,</w:t>
      </w:r>
      <w:r w:rsidRPr="0033747B">
        <w:rPr>
          <w:rFonts w:ascii="Times New Roman" w:hAnsi="Times New Roman"/>
        </w:rPr>
        <w:t xml:space="preserve"> &amp; Tingey, J. L. (in press). Worry and Rumination.  In J. S. Abramowitz &amp; S. M. Blakey (Eds.), </w:t>
      </w:r>
      <w:r w:rsidRPr="0033747B">
        <w:rPr>
          <w:rFonts w:ascii="Times New Roman" w:hAnsi="Times New Roman"/>
          <w:i/>
        </w:rPr>
        <w:t xml:space="preserve">Clinical handbook of fear and anxiety: </w:t>
      </w:r>
      <w:r w:rsidR="0037266C">
        <w:rPr>
          <w:rFonts w:ascii="Times New Roman" w:hAnsi="Times New Roman"/>
          <w:i/>
        </w:rPr>
        <w:t xml:space="preserve">Maintenance </w:t>
      </w:r>
      <w:r w:rsidRPr="0033747B">
        <w:rPr>
          <w:rFonts w:ascii="Times New Roman" w:hAnsi="Times New Roman"/>
          <w:i/>
        </w:rPr>
        <w:t xml:space="preserve">processes and treatment mechanisms. </w:t>
      </w:r>
      <w:r w:rsidRPr="0033747B">
        <w:rPr>
          <w:rFonts w:ascii="Times New Roman" w:hAnsi="Times New Roman"/>
        </w:rPr>
        <w:t>Washington DC: American Psychological Association.</w:t>
      </w:r>
    </w:p>
    <w:p w14:paraId="3B06855E" w14:textId="77777777" w:rsidR="0088466F" w:rsidRPr="00F7511C" w:rsidRDefault="0088466F" w:rsidP="0088466F">
      <w:pPr>
        <w:pStyle w:val="ListParagraph"/>
        <w:numPr>
          <w:ilvl w:val="0"/>
          <w:numId w:val="17"/>
        </w:numPr>
        <w:spacing w:after="160"/>
        <w:contextualSpacing w:val="0"/>
      </w:pPr>
      <w:r w:rsidRPr="00F7511C">
        <w:t>Dowgwillo, E. A., Pincus, A. L.,</w:t>
      </w:r>
      <w:r w:rsidRPr="00F7511C">
        <w:rPr>
          <w:b/>
          <w:bCs/>
        </w:rPr>
        <w:t xml:space="preserve"> Newman, M. G.</w:t>
      </w:r>
      <w:r w:rsidRPr="00F7511C">
        <w:t xml:space="preserve">, Wilson, S. J., Molenaar, P. C. M., &amp; Levy, K. N. (2019). Two methods for operationalizing the interpersonal situation to investigate personality pathology and interpersonal perception in daily life. In L. I. Truslow &amp; J. M. Rahmaan (Eds.), </w:t>
      </w:r>
      <w:r w:rsidRPr="00F7511C">
        <w:rPr>
          <w:i/>
        </w:rPr>
        <w:t>Personality disorders: What we know and future directions for research</w:t>
      </w:r>
      <w:r w:rsidRPr="00F7511C">
        <w:t xml:space="preserve"> (pp. 31-106). Hauppauge, NY: Nova Science Publishers.</w:t>
      </w:r>
    </w:p>
    <w:p w14:paraId="02935915" w14:textId="77777777" w:rsidR="0037266C" w:rsidRPr="0033747B" w:rsidRDefault="0037266C" w:rsidP="0037266C">
      <w:pPr>
        <w:pStyle w:val="ListParagraph"/>
        <w:numPr>
          <w:ilvl w:val="0"/>
          <w:numId w:val="17"/>
        </w:numPr>
        <w:spacing w:after="160"/>
        <w:contextualSpacing w:val="0"/>
        <w:rPr>
          <w:rFonts w:ascii="Times New Roman" w:hAnsi="Times New Roman"/>
          <w:szCs w:val="24"/>
        </w:rPr>
      </w:pPr>
      <w:r w:rsidRPr="0033747B">
        <w:t xml:space="preserve">Castonguay, L. G., </w:t>
      </w:r>
      <w:r w:rsidRPr="0033747B">
        <w:rPr>
          <w:rFonts w:ascii="Times New Roman" w:hAnsi="Times New Roman"/>
          <w:b/>
          <w:szCs w:val="24"/>
        </w:rPr>
        <w:t xml:space="preserve">Newman, M. G., </w:t>
      </w:r>
      <w:r w:rsidRPr="0033747B">
        <w:rPr>
          <w:rFonts w:ascii="Times New Roman" w:hAnsi="Times New Roman"/>
          <w:szCs w:val="24"/>
        </w:rPr>
        <w:t>&amp; Holtforth, M. G. (</w:t>
      </w:r>
      <w:r>
        <w:rPr>
          <w:rFonts w:ascii="Times New Roman" w:hAnsi="Times New Roman"/>
          <w:szCs w:val="24"/>
        </w:rPr>
        <w:t>2019</w:t>
      </w:r>
      <w:r w:rsidRPr="0033747B">
        <w:rPr>
          <w:rFonts w:ascii="Times New Roman" w:hAnsi="Times New Roman"/>
          <w:szCs w:val="24"/>
        </w:rPr>
        <w:t xml:space="preserve">). </w:t>
      </w:r>
      <w:r w:rsidRPr="0033747B">
        <w:rPr>
          <w:rFonts w:ascii="Times New Roman" w:hAnsi="Times New Roman"/>
          <w:i/>
          <w:szCs w:val="24"/>
        </w:rPr>
        <w:t>Cognitive-behavior assimilative integration</w:t>
      </w:r>
      <w:r w:rsidRPr="0033747B">
        <w:rPr>
          <w:rFonts w:ascii="Times New Roman" w:hAnsi="Times New Roman"/>
          <w:szCs w:val="24"/>
        </w:rPr>
        <w:t>. In Norcross, J. C. &amp; Goldfried, M. R. (Eds.) Handbook of psychotherapy integration (3</w:t>
      </w:r>
      <w:r w:rsidRPr="0033747B">
        <w:rPr>
          <w:rFonts w:ascii="Times New Roman" w:hAnsi="Times New Roman"/>
          <w:szCs w:val="24"/>
          <w:vertAlign w:val="superscript"/>
        </w:rPr>
        <w:t>rd</w:t>
      </w:r>
      <w:r w:rsidRPr="0033747B">
        <w:rPr>
          <w:rFonts w:ascii="Times New Roman" w:hAnsi="Times New Roman"/>
          <w:szCs w:val="24"/>
        </w:rPr>
        <w:t xml:space="preserve"> ed.</w:t>
      </w:r>
      <w:r>
        <w:rPr>
          <w:rFonts w:ascii="Times New Roman" w:hAnsi="Times New Roman"/>
          <w:szCs w:val="24"/>
        </w:rPr>
        <w:t xml:space="preserve">; </w:t>
      </w:r>
      <w:r w:rsidRPr="0033747B">
        <w:rPr>
          <w:rFonts w:ascii="Times New Roman" w:hAnsi="Times New Roman"/>
          <w:iCs/>
        </w:rPr>
        <w:t>Chapter 1</w:t>
      </w:r>
      <w:r>
        <w:rPr>
          <w:rFonts w:ascii="Times New Roman" w:hAnsi="Times New Roman"/>
          <w:iCs/>
        </w:rPr>
        <w:t>9</w:t>
      </w:r>
      <w:r w:rsidRPr="0033747B">
        <w:rPr>
          <w:rFonts w:ascii="Times New Roman" w:hAnsi="Times New Roman"/>
          <w:iCs/>
        </w:rPr>
        <w:t xml:space="preserve">: pp. </w:t>
      </w:r>
      <w:r>
        <w:rPr>
          <w:rFonts w:ascii="Times New Roman" w:hAnsi="Times New Roman"/>
          <w:iCs/>
        </w:rPr>
        <w:t>405-431</w:t>
      </w:r>
      <w:r w:rsidRPr="0033747B">
        <w:rPr>
          <w:rFonts w:ascii="Times New Roman" w:hAnsi="Times New Roman"/>
          <w:iCs/>
        </w:rPr>
        <w:t>)</w:t>
      </w:r>
      <w:r w:rsidRPr="0033747B">
        <w:rPr>
          <w:rFonts w:ascii="Times New Roman" w:hAnsi="Times New Roman"/>
          <w:szCs w:val="24"/>
        </w:rPr>
        <w:t>, New York: Oxford University Press.</w:t>
      </w:r>
    </w:p>
    <w:p w14:paraId="15D7603A" w14:textId="5B419CA4" w:rsidR="0037266C" w:rsidRPr="0037266C" w:rsidRDefault="0037266C" w:rsidP="0037266C">
      <w:pPr>
        <w:pStyle w:val="ListParagraph"/>
        <w:numPr>
          <w:ilvl w:val="0"/>
          <w:numId w:val="17"/>
        </w:numPr>
        <w:spacing w:after="160"/>
        <w:contextualSpacing w:val="0"/>
        <w:rPr>
          <w:rFonts w:ascii="Times New Roman" w:hAnsi="Times New Roman"/>
          <w:szCs w:val="24"/>
        </w:rPr>
      </w:pPr>
      <w:r w:rsidRPr="0033747B">
        <w:t xml:space="preserve">Boswell, J. F.*, </w:t>
      </w:r>
      <w:r w:rsidRPr="0033747B">
        <w:rPr>
          <w:rFonts w:ascii="Times New Roman" w:hAnsi="Times New Roman"/>
          <w:b/>
          <w:szCs w:val="24"/>
        </w:rPr>
        <w:t xml:space="preserve">Newman, M. G., </w:t>
      </w:r>
      <w:r w:rsidRPr="0033747B">
        <w:rPr>
          <w:rFonts w:ascii="Times New Roman" w:hAnsi="Times New Roman"/>
          <w:szCs w:val="24"/>
        </w:rPr>
        <w:t>&amp; McGinn, L. K. (</w:t>
      </w:r>
      <w:r>
        <w:rPr>
          <w:rFonts w:ascii="Times New Roman" w:hAnsi="Times New Roman"/>
          <w:szCs w:val="24"/>
        </w:rPr>
        <w:t>2019</w:t>
      </w:r>
      <w:r w:rsidRPr="0033747B">
        <w:rPr>
          <w:rFonts w:ascii="Times New Roman" w:hAnsi="Times New Roman"/>
          <w:szCs w:val="24"/>
        </w:rPr>
        <w:t xml:space="preserve">). </w:t>
      </w:r>
      <w:r w:rsidRPr="0033747B">
        <w:rPr>
          <w:rFonts w:ascii="Times New Roman" w:hAnsi="Times New Roman"/>
          <w:i/>
          <w:szCs w:val="24"/>
        </w:rPr>
        <w:t>Outcome research on psychotherapy integration</w:t>
      </w:r>
      <w:r w:rsidRPr="0033747B">
        <w:rPr>
          <w:rFonts w:ascii="Times New Roman" w:hAnsi="Times New Roman"/>
          <w:szCs w:val="24"/>
        </w:rPr>
        <w:t>. In J. C. Norcross &amp; M. R. Goldfried (Eds.) Handbook of psychotherapy integration (3</w:t>
      </w:r>
      <w:r w:rsidRPr="0033747B">
        <w:rPr>
          <w:rFonts w:ascii="Times New Roman" w:hAnsi="Times New Roman"/>
          <w:szCs w:val="24"/>
          <w:vertAlign w:val="superscript"/>
        </w:rPr>
        <w:t>rd</w:t>
      </w:r>
      <w:r w:rsidRPr="0033747B">
        <w:rPr>
          <w:rFonts w:ascii="Times New Roman" w:hAnsi="Times New Roman"/>
          <w:szCs w:val="24"/>
        </w:rPr>
        <w:t xml:space="preserve"> ed.</w:t>
      </w:r>
      <w:r>
        <w:rPr>
          <w:rFonts w:ascii="Times New Roman" w:hAnsi="Times New Roman"/>
          <w:szCs w:val="24"/>
        </w:rPr>
        <w:t xml:space="preserve">; </w:t>
      </w:r>
      <w:r w:rsidRPr="0033747B">
        <w:rPr>
          <w:rFonts w:ascii="Times New Roman" w:hAnsi="Times New Roman"/>
          <w:iCs/>
        </w:rPr>
        <w:t>Chapter 1</w:t>
      </w:r>
      <w:r>
        <w:rPr>
          <w:rFonts w:ascii="Times New Roman" w:hAnsi="Times New Roman"/>
          <w:iCs/>
        </w:rPr>
        <w:t>1</w:t>
      </w:r>
      <w:r w:rsidRPr="0033747B">
        <w:rPr>
          <w:rFonts w:ascii="Times New Roman" w:hAnsi="Times New Roman"/>
          <w:iCs/>
        </w:rPr>
        <w:t>: pp. 2</w:t>
      </w:r>
      <w:r>
        <w:rPr>
          <w:rFonts w:ascii="Times New Roman" w:hAnsi="Times New Roman"/>
          <w:iCs/>
        </w:rPr>
        <w:t>28-</w:t>
      </w:r>
      <w:r w:rsidRPr="0033747B">
        <w:rPr>
          <w:rFonts w:ascii="Times New Roman" w:hAnsi="Times New Roman"/>
          <w:iCs/>
        </w:rPr>
        <w:t>2</w:t>
      </w:r>
      <w:r>
        <w:rPr>
          <w:rFonts w:ascii="Times New Roman" w:hAnsi="Times New Roman"/>
          <w:iCs/>
        </w:rPr>
        <w:t>51</w:t>
      </w:r>
      <w:r w:rsidRPr="0033747B">
        <w:rPr>
          <w:rFonts w:ascii="Times New Roman" w:hAnsi="Times New Roman"/>
          <w:iCs/>
        </w:rPr>
        <w:t>)</w:t>
      </w:r>
      <w:r w:rsidRPr="0033747B">
        <w:rPr>
          <w:rFonts w:ascii="Times New Roman" w:hAnsi="Times New Roman"/>
          <w:szCs w:val="24"/>
        </w:rPr>
        <w:t>, New York: Oxford University Press.</w:t>
      </w:r>
    </w:p>
    <w:p w14:paraId="0E223C68" w14:textId="77777777" w:rsidR="00623032" w:rsidRPr="0033747B" w:rsidRDefault="00053CD7" w:rsidP="00623032">
      <w:pPr>
        <w:pStyle w:val="ListParagraph"/>
        <w:numPr>
          <w:ilvl w:val="0"/>
          <w:numId w:val="17"/>
        </w:numPr>
        <w:contextualSpacing w:val="0"/>
        <w:rPr>
          <w:rFonts w:ascii="Times New Roman" w:hAnsi="Times New Roman"/>
        </w:rPr>
      </w:pPr>
      <w:r w:rsidRPr="0033747B">
        <w:rPr>
          <w:rFonts w:ascii="Times New Roman" w:hAnsi="Times New Roman"/>
        </w:rPr>
        <w:t xml:space="preserve">Cho, S. J.,* Przeworski, A.,* &amp; </w:t>
      </w:r>
      <w:r w:rsidRPr="0033747B">
        <w:rPr>
          <w:rFonts w:ascii="Times New Roman" w:hAnsi="Times New Roman"/>
          <w:b/>
        </w:rPr>
        <w:t>Newman, M. G.</w:t>
      </w:r>
      <w:r w:rsidRPr="0033747B">
        <w:rPr>
          <w:rFonts w:ascii="Times New Roman" w:hAnsi="Times New Roman"/>
          <w:b/>
          <w:i/>
        </w:rPr>
        <w:t xml:space="preserve"> </w:t>
      </w:r>
      <w:r w:rsidRPr="0033747B">
        <w:rPr>
          <w:rFonts w:ascii="Times New Roman" w:hAnsi="Times New Roman"/>
        </w:rPr>
        <w:t xml:space="preserve">(2019). Pediatric generalized anxiety disorder. In S. Compton, M. A. Villabø, &amp; H. Kristensen, &amp; (Eds) </w:t>
      </w:r>
      <w:r w:rsidRPr="0033747B">
        <w:rPr>
          <w:rFonts w:ascii="Times New Roman" w:hAnsi="Times New Roman"/>
          <w:i/>
          <w:iCs/>
        </w:rPr>
        <w:t xml:space="preserve">Pediatric Anxiety Disorders </w:t>
      </w:r>
      <w:r w:rsidRPr="0033747B">
        <w:rPr>
          <w:rFonts w:ascii="Times New Roman" w:hAnsi="Times New Roman"/>
          <w:iCs/>
        </w:rPr>
        <w:t>(Chapter 12: pp. 252-266)</w:t>
      </w:r>
      <w:r w:rsidRPr="0033747B">
        <w:rPr>
          <w:rFonts w:ascii="Times New Roman" w:hAnsi="Times New Roman"/>
          <w:i/>
          <w:iCs/>
        </w:rPr>
        <w:t xml:space="preserve">. </w:t>
      </w:r>
      <w:r w:rsidRPr="0033747B">
        <w:rPr>
          <w:rFonts w:ascii="Times New Roman" w:hAnsi="Times New Roman"/>
          <w:iCs/>
        </w:rPr>
        <w:t>San Diego, CA:</w:t>
      </w:r>
      <w:r w:rsidRPr="0033747B">
        <w:rPr>
          <w:rFonts w:ascii="Times New Roman" w:hAnsi="Times New Roman"/>
          <w:i/>
          <w:iCs/>
        </w:rPr>
        <w:t xml:space="preserve"> </w:t>
      </w:r>
      <w:r w:rsidRPr="0033747B">
        <w:rPr>
          <w:rFonts w:ascii="Times New Roman" w:hAnsi="Times New Roman"/>
          <w:iCs/>
        </w:rPr>
        <w:t>Elsevier Inc.</w:t>
      </w:r>
      <w:r w:rsidR="00415918" w:rsidRPr="0033747B">
        <w:rPr>
          <w:rFonts w:ascii="Times New Roman" w:hAnsi="Times New Roman"/>
          <w:iCs/>
        </w:rPr>
        <w:t xml:space="preserve"> doi: 10.1016/B978-0-12-813004-9.00012-8</w:t>
      </w:r>
    </w:p>
    <w:p w14:paraId="30CA4302" w14:textId="7F109BDA" w:rsidR="00B80D4A" w:rsidRPr="0033747B" w:rsidRDefault="00B80D4A" w:rsidP="00623032">
      <w:pPr>
        <w:pStyle w:val="ListParagraph"/>
        <w:numPr>
          <w:ilvl w:val="0"/>
          <w:numId w:val="17"/>
        </w:numPr>
        <w:contextualSpacing w:val="0"/>
        <w:rPr>
          <w:rFonts w:ascii="Times New Roman" w:hAnsi="Times New Roman"/>
        </w:rPr>
      </w:pPr>
      <w:r w:rsidRPr="0033747B">
        <w:t>Cohen, J. M.</w:t>
      </w:r>
      <w:r w:rsidR="00047251" w:rsidRPr="0033747B">
        <w:t>*</w:t>
      </w:r>
      <w:r w:rsidRPr="0033747B">
        <w:t xml:space="preserve">, &amp; </w:t>
      </w:r>
      <w:r w:rsidRPr="0033747B">
        <w:rPr>
          <w:b/>
        </w:rPr>
        <w:t>Newman, M. G</w:t>
      </w:r>
      <w:r w:rsidRPr="0033747B">
        <w:t>. (</w:t>
      </w:r>
      <w:r w:rsidR="00166EA3" w:rsidRPr="0033747B">
        <w:t>2019)</w:t>
      </w:r>
      <w:r w:rsidRPr="0033747B">
        <w:t xml:space="preserve">. Group-based cognitive and behavioral therapies for sexual minorities. In J. </w:t>
      </w:r>
      <w:r w:rsidR="00203C54" w:rsidRPr="0033747B">
        <w:t xml:space="preserve">E. </w:t>
      </w:r>
      <w:r w:rsidRPr="0033747B">
        <w:t xml:space="preserve">Pachankis &amp; S. </w:t>
      </w:r>
      <w:r w:rsidR="00203C54" w:rsidRPr="0033747B">
        <w:t xml:space="preserve">A. </w:t>
      </w:r>
      <w:r w:rsidRPr="0033747B">
        <w:t>Safr</w:t>
      </w:r>
      <w:r w:rsidR="00203C54" w:rsidRPr="0033747B">
        <w:t>e</w:t>
      </w:r>
      <w:r w:rsidRPr="0033747B">
        <w:t xml:space="preserve">n (Eds). </w:t>
      </w:r>
      <w:r w:rsidRPr="0033747B">
        <w:rPr>
          <w:i/>
          <w:iCs/>
        </w:rPr>
        <w:t>Handbook of Evidence-based Mental Health Practice with LGBT Clients</w:t>
      </w:r>
      <w:r w:rsidR="00166EA3" w:rsidRPr="0033747B">
        <w:rPr>
          <w:i/>
          <w:iCs/>
        </w:rPr>
        <w:t xml:space="preserve"> </w:t>
      </w:r>
      <w:r w:rsidR="00166EA3" w:rsidRPr="0033747B">
        <w:rPr>
          <w:iCs/>
        </w:rPr>
        <w:t>(361-380)</w:t>
      </w:r>
      <w:r w:rsidRPr="0033747B">
        <w:rPr>
          <w:iCs/>
        </w:rPr>
        <w:t xml:space="preserve">. </w:t>
      </w:r>
      <w:r w:rsidR="00166EA3" w:rsidRPr="0033747B">
        <w:rPr>
          <w:iCs/>
        </w:rPr>
        <w:t xml:space="preserve">New York: </w:t>
      </w:r>
      <w:r w:rsidRPr="0033747B">
        <w:rPr>
          <w:iCs/>
        </w:rPr>
        <w:t>Oxford University Press.</w:t>
      </w:r>
      <w:r w:rsidR="00623032" w:rsidRPr="0033747B">
        <w:rPr>
          <w:iCs/>
        </w:rPr>
        <w:t xml:space="preserve"> </w:t>
      </w:r>
      <w:r w:rsidR="00CC1A26" w:rsidRPr="0033747B">
        <w:rPr>
          <w:iCs/>
        </w:rPr>
        <w:t>d</w:t>
      </w:r>
      <w:r w:rsidR="00623032" w:rsidRPr="0033747B">
        <w:rPr>
          <w:iCs/>
        </w:rPr>
        <w:t>oi: 10.1093/med-psych/9780190669300.003.0016</w:t>
      </w:r>
    </w:p>
    <w:p w14:paraId="75AD7002" w14:textId="669D719C" w:rsidR="0036054E" w:rsidRPr="0033747B" w:rsidRDefault="0036054E" w:rsidP="00571D63">
      <w:pPr>
        <w:pStyle w:val="ListParagraph"/>
        <w:numPr>
          <w:ilvl w:val="0"/>
          <w:numId w:val="17"/>
        </w:numPr>
        <w:contextualSpacing w:val="0"/>
        <w:rPr>
          <w:rFonts w:ascii="Times New Roman" w:hAnsi="Times New Roman"/>
        </w:rPr>
      </w:pPr>
      <w:r w:rsidRPr="0033747B">
        <w:rPr>
          <w:rFonts w:ascii="Times New Roman" w:hAnsi="Times New Roman"/>
        </w:rPr>
        <w:t>Shin, K. E.</w:t>
      </w:r>
      <w:r w:rsidR="00047251" w:rsidRPr="0033747B">
        <w:rPr>
          <w:rFonts w:ascii="Times New Roman" w:hAnsi="Times New Roman"/>
        </w:rPr>
        <w:t>*</w:t>
      </w:r>
      <w:r w:rsidRPr="0033747B">
        <w:rPr>
          <w:rFonts w:ascii="Times New Roman" w:hAnsi="Times New Roman"/>
        </w:rPr>
        <w:t>, LaFreniere, L. S.</w:t>
      </w:r>
      <w:r w:rsidR="00047251" w:rsidRPr="0033747B">
        <w:rPr>
          <w:rFonts w:ascii="Times New Roman" w:hAnsi="Times New Roman"/>
        </w:rPr>
        <w:t>*</w:t>
      </w:r>
      <w:r w:rsidRPr="0033747B">
        <w:rPr>
          <w:rFonts w:ascii="Times New Roman" w:hAnsi="Times New Roman"/>
        </w:rPr>
        <w:t xml:space="preserve">, &amp; </w:t>
      </w:r>
      <w:r w:rsidRPr="0033747B">
        <w:rPr>
          <w:rFonts w:ascii="Times New Roman" w:hAnsi="Times New Roman"/>
          <w:b/>
        </w:rPr>
        <w:t>Newman, M. G</w:t>
      </w:r>
      <w:r w:rsidRPr="0033747B">
        <w:rPr>
          <w:rFonts w:ascii="Times New Roman" w:hAnsi="Times New Roman"/>
        </w:rPr>
        <w:t xml:space="preserve">. </w:t>
      </w:r>
      <w:r w:rsidR="00B80D4A" w:rsidRPr="0033747B">
        <w:rPr>
          <w:rFonts w:ascii="Times New Roman" w:hAnsi="Times New Roman"/>
        </w:rPr>
        <w:t>(</w:t>
      </w:r>
      <w:r w:rsidR="002A372F" w:rsidRPr="0033747B">
        <w:rPr>
          <w:rFonts w:ascii="Times New Roman" w:hAnsi="Times New Roman"/>
        </w:rPr>
        <w:t>2019)</w:t>
      </w:r>
      <w:r w:rsidR="00B80D4A" w:rsidRPr="0033747B">
        <w:rPr>
          <w:rFonts w:ascii="Times New Roman" w:hAnsi="Times New Roman"/>
        </w:rPr>
        <w:t xml:space="preserve">. </w:t>
      </w:r>
      <w:r w:rsidR="002A372F" w:rsidRPr="0033747B">
        <w:rPr>
          <w:rFonts w:ascii="Times New Roman" w:hAnsi="Times New Roman"/>
        </w:rPr>
        <w:t>G</w:t>
      </w:r>
      <w:r w:rsidRPr="0033747B">
        <w:rPr>
          <w:rFonts w:ascii="Times New Roman" w:hAnsi="Times New Roman"/>
        </w:rPr>
        <w:t xml:space="preserve">eneralized anxiety disorder. In B. Olatunji (Ed.) </w:t>
      </w:r>
      <w:r w:rsidRPr="0033747B">
        <w:rPr>
          <w:rFonts w:ascii="Times New Roman" w:hAnsi="Times New Roman"/>
          <w:i/>
        </w:rPr>
        <w:t>Handbook of Anxiety and Related Disorders Part IV: Etiology and Phenomenology of Specific Anxiety</w:t>
      </w:r>
      <w:r w:rsidR="002A372F" w:rsidRPr="0033747B">
        <w:rPr>
          <w:rFonts w:ascii="Times New Roman" w:hAnsi="Times New Roman"/>
        </w:rPr>
        <w:t xml:space="preserve"> (pp. 517-549)</w:t>
      </w:r>
      <w:r w:rsidRPr="0033747B">
        <w:rPr>
          <w:rFonts w:ascii="Times New Roman" w:hAnsi="Times New Roman"/>
        </w:rPr>
        <w:t xml:space="preserve">. </w:t>
      </w:r>
      <w:r w:rsidR="002A372F" w:rsidRPr="0033747B">
        <w:rPr>
          <w:rFonts w:ascii="Times New Roman" w:hAnsi="Times New Roman"/>
        </w:rPr>
        <w:t xml:space="preserve">Cambridge: </w:t>
      </w:r>
      <w:r w:rsidRPr="0033747B">
        <w:rPr>
          <w:rFonts w:ascii="Times New Roman" w:hAnsi="Times New Roman"/>
        </w:rPr>
        <w:t>Cambridge University Press</w:t>
      </w:r>
      <w:r w:rsidR="002A372F" w:rsidRPr="0033747B">
        <w:rPr>
          <w:rFonts w:ascii="Times New Roman" w:hAnsi="Times New Roman"/>
        </w:rPr>
        <w:t xml:space="preserve"> doi:10.1017/9781108140416.019</w:t>
      </w:r>
    </w:p>
    <w:p w14:paraId="3ADA0DBB" w14:textId="535D78B1" w:rsidR="00053CD7" w:rsidRPr="0033747B" w:rsidRDefault="001A0A6F" w:rsidP="00053CD7">
      <w:pPr>
        <w:pStyle w:val="ListParagraph"/>
        <w:numPr>
          <w:ilvl w:val="0"/>
          <w:numId w:val="17"/>
        </w:numPr>
        <w:spacing w:after="160"/>
        <w:contextualSpacing w:val="0"/>
        <w:rPr>
          <w:rFonts w:ascii="Times New Roman" w:hAnsi="Times New Roman"/>
          <w:szCs w:val="24"/>
        </w:rPr>
      </w:pPr>
      <w:r w:rsidRPr="001A0A6F">
        <w:rPr>
          <w:b/>
        </w:rPr>
        <w:t>Newman, M. G.</w:t>
      </w:r>
      <w:r w:rsidRPr="001A0A6F">
        <w:rPr>
          <w:bCs/>
        </w:rPr>
        <w:t>,</w:t>
      </w:r>
      <w:r w:rsidRPr="001A0A6F">
        <w:rPr>
          <w:b/>
        </w:rPr>
        <w:t xml:space="preserve"> </w:t>
      </w:r>
      <w:r w:rsidRPr="001A0A6F">
        <w:rPr>
          <w:bCs/>
        </w:rPr>
        <w:t>&amp; Llera, S. J. (2019). El modelo de evitación de contraste y la terapia de procesamiento emocional interpersonal [The contrast avoidance model and interpersonal and emotional processing therapy] (pp. 255-280), in I. Etchebarne, J. M. Gómez Penedo, &amp; A. J. Roussos (Eds.). Nuevos desarrollos en el tratamiento del Trastorno de Ansiedad Generalizada: Abordajes psicoterapéuticos, farmacológicos y debates actuales [New Developments in the Treatment of Generalized Anxiety Disorder: Psychotherapeutic Approaches, Pharmacotherapy and Current Debates]. Buenos Aires: Miño y Dávila.</w:t>
      </w:r>
    </w:p>
    <w:p w14:paraId="5B64D493" w14:textId="73CBC736" w:rsidR="00AB60E4" w:rsidRPr="0033747B" w:rsidRDefault="00502539" w:rsidP="00571D63">
      <w:pPr>
        <w:pStyle w:val="ListParagraph"/>
        <w:widowControl w:val="0"/>
        <w:numPr>
          <w:ilvl w:val="0"/>
          <w:numId w:val="17"/>
        </w:numPr>
        <w:autoSpaceDE w:val="0"/>
        <w:autoSpaceDN w:val="0"/>
        <w:adjustRightInd w:val="0"/>
        <w:contextualSpacing w:val="0"/>
        <w:rPr>
          <w:rFonts w:ascii="Times New Roman" w:hAnsi="Times New Roman"/>
          <w:bCs/>
          <w:color w:val="000000"/>
          <w:szCs w:val="24"/>
        </w:rPr>
      </w:pPr>
      <w:r w:rsidRPr="0033747B">
        <w:rPr>
          <w:rFonts w:ascii="Times New Roman" w:hAnsi="Times New Roman"/>
          <w:bCs/>
          <w:color w:val="000000"/>
          <w:szCs w:val="24"/>
        </w:rPr>
        <w:t>Youn, S.</w:t>
      </w:r>
      <w:r w:rsidR="006268DE" w:rsidRPr="0033747B">
        <w:rPr>
          <w:rFonts w:ascii="Times New Roman" w:hAnsi="Times New Roman"/>
          <w:bCs/>
          <w:color w:val="000000"/>
          <w:szCs w:val="24"/>
        </w:rPr>
        <w:t>*</w:t>
      </w:r>
      <w:r w:rsidRPr="0033747B">
        <w:rPr>
          <w:rFonts w:ascii="Times New Roman" w:hAnsi="Times New Roman"/>
          <w:bCs/>
          <w:color w:val="000000"/>
          <w:szCs w:val="24"/>
        </w:rPr>
        <w:t xml:space="preserve">, Xiao, H., Kim H., Castonguay, L. G., McAleavey, A., </w:t>
      </w:r>
      <w:r w:rsidRPr="0033747B">
        <w:rPr>
          <w:rFonts w:ascii="Times New Roman" w:hAnsi="Times New Roman"/>
          <w:b/>
          <w:bCs/>
          <w:color w:val="000000"/>
          <w:szCs w:val="24"/>
        </w:rPr>
        <w:t>Newman, M. G.</w:t>
      </w:r>
      <w:r w:rsidRPr="0033747B">
        <w:rPr>
          <w:rFonts w:ascii="Times New Roman" w:hAnsi="Times New Roman"/>
          <w:bCs/>
          <w:color w:val="000000"/>
          <w:szCs w:val="24"/>
        </w:rPr>
        <w:t>, Safran, J. (</w:t>
      </w:r>
      <w:r w:rsidR="00AB3BDD" w:rsidRPr="0033747B">
        <w:rPr>
          <w:rFonts w:ascii="Times New Roman" w:hAnsi="Times New Roman"/>
          <w:bCs/>
          <w:color w:val="000000"/>
          <w:szCs w:val="24"/>
        </w:rPr>
        <w:t>2017</w:t>
      </w:r>
      <w:r w:rsidRPr="0033747B">
        <w:rPr>
          <w:rFonts w:ascii="Times New Roman" w:hAnsi="Times New Roman"/>
          <w:bCs/>
          <w:color w:val="000000"/>
          <w:szCs w:val="24"/>
        </w:rPr>
        <w:t>) Effective and less effective therapists for generalized anxiety disorder: Are they conducting therapy the same way</w:t>
      </w:r>
      <w:r w:rsidR="00AB3BDD" w:rsidRPr="0033747B">
        <w:rPr>
          <w:rFonts w:ascii="Times New Roman" w:hAnsi="Times New Roman"/>
          <w:bCs/>
          <w:color w:val="000000"/>
          <w:szCs w:val="24"/>
        </w:rPr>
        <w:t>?</w:t>
      </w:r>
      <w:r w:rsidR="00AB3BDD" w:rsidRPr="0033747B">
        <w:rPr>
          <w:rFonts w:ascii="Times New Roman" w:hAnsi="Times New Roman"/>
          <w:bCs/>
          <w:i/>
          <w:color w:val="000000"/>
          <w:szCs w:val="24"/>
        </w:rPr>
        <w:t xml:space="preserve"> </w:t>
      </w:r>
      <w:r w:rsidR="00527372" w:rsidRPr="0033747B">
        <w:rPr>
          <w:rFonts w:ascii="Times New Roman" w:hAnsi="Times New Roman"/>
          <w:szCs w:val="24"/>
        </w:rPr>
        <w:t xml:space="preserve">In L. G. Castonguay and C. E. Hill (Eds.), </w:t>
      </w:r>
      <w:r w:rsidR="00AB3BDD" w:rsidRPr="0033747B">
        <w:rPr>
          <w:rFonts w:ascii="Times New Roman" w:hAnsi="Times New Roman"/>
          <w:i/>
          <w:szCs w:val="24"/>
        </w:rPr>
        <w:t xml:space="preserve">How and why are some therapists better than others?: Understanding therapist effects </w:t>
      </w:r>
      <w:r w:rsidR="00AB3BDD" w:rsidRPr="0033747B">
        <w:rPr>
          <w:rFonts w:ascii="Times New Roman" w:hAnsi="Times New Roman"/>
          <w:bCs/>
          <w:color w:val="000000"/>
        </w:rPr>
        <w:t>(pp. 259-283)</w:t>
      </w:r>
      <w:r w:rsidR="00527372" w:rsidRPr="0033747B">
        <w:rPr>
          <w:rFonts w:ascii="Times New Roman" w:hAnsi="Times New Roman"/>
          <w:szCs w:val="24"/>
        </w:rPr>
        <w:t>. Washington, DC, US: American Psychological Association.</w:t>
      </w:r>
      <w:r w:rsidR="00AB3BDD" w:rsidRPr="0033747B">
        <w:rPr>
          <w:rFonts w:ascii="Times New Roman" w:hAnsi="Times New Roman"/>
          <w:szCs w:val="24"/>
        </w:rPr>
        <w:t xml:space="preserve"> doi:10.1037/0000034-015</w:t>
      </w:r>
    </w:p>
    <w:p w14:paraId="22370DF3" w14:textId="3CD541B3" w:rsidR="00F37E37" w:rsidRPr="0033747B" w:rsidRDefault="00F37E37" w:rsidP="00571D63">
      <w:pPr>
        <w:pStyle w:val="ListParagraph"/>
        <w:widowControl w:val="0"/>
        <w:numPr>
          <w:ilvl w:val="0"/>
          <w:numId w:val="17"/>
        </w:numPr>
        <w:autoSpaceDE w:val="0"/>
        <w:autoSpaceDN w:val="0"/>
        <w:adjustRightInd w:val="0"/>
        <w:contextualSpacing w:val="0"/>
        <w:rPr>
          <w:rFonts w:ascii="Times New Roman" w:hAnsi="Times New Roman"/>
          <w:bCs/>
          <w:color w:val="000000"/>
          <w:szCs w:val="24"/>
        </w:rPr>
      </w:pPr>
      <w:r w:rsidRPr="0033747B">
        <w:rPr>
          <w:rFonts w:ascii="Times New Roman" w:hAnsi="Times New Roman"/>
          <w:b/>
          <w:bCs/>
          <w:color w:val="000000"/>
        </w:rPr>
        <w:t xml:space="preserve">Newman, M. G., </w:t>
      </w:r>
      <w:r w:rsidRPr="0033747B">
        <w:rPr>
          <w:rFonts w:ascii="Times New Roman" w:hAnsi="Times New Roman"/>
          <w:bCs/>
          <w:color w:val="000000"/>
        </w:rPr>
        <w:t>Shin, K. E.</w:t>
      </w:r>
      <w:r w:rsidR="00047251" w:rsidRPr="0033747B">
        <w:rPr>
          <w:rFonts w:ascii="Times New Roman" w:hAnsi="Times New Roman"/>
          <w:bCs/>
          <w:color w:val="000000"/>
        </w:rPr>
        <w:t>*</w:t>
      </w:r>
      <w:r w:rsidRPr="0033747B">
        <w:rPr>
          <w:rFonts w:ascii="Times New Roman" w:hAnsi="Times New Roman"/>
          <w:bCs/>
          <w:color w:val="000000"/>
        </w:rPr>
        <w:t>, &amp; LaFreniere, L. S.</w:t>
      </w:r>
      <w:r w:rsidR="00047251" w:rsidRPr="0033747B">
        <w:rPr>
          <w:rFonts w:ascii="Times New Roman" w:hAnsi="Times New Roman"/>
          <w:bCs/>
          <w:color w:val="000000"/>
        </w:rPr>
        <w:t>*</w:t>
      </w:r>
      <w:r w:rsidRPr="0033747B">
        <w:rPr>
          <w:rFonts w:ascii="Times New Roman" w:hAnsi="Times New Roman"/>
          <w:bCs/>
          <w:color w:val="000000"/>
        </w:rPr>
        <w:t xml:space="preserve"> (2017). Mechanisms and Treatment of Generalized Anxiety Disorder. In D. McKay, J. S. Abramowitz &amp; E. A. Storch (Eds.), </w:t>
      </w:r>
      <w:r w:rsidRPr="0033747B">
        <w:rPr>
          <w:rFonts w:ascii="Times New Roman" w:hAnsi="Times New Roman"/>
          <w:bCs/>
          <w:i/>
          <w:iCs/>
          <w:color w:val="000000"/>
        </w:rPr>
        <w:t>Treatments for Psychological Problems and Syndromes</w:t>
      </w:r>
      <w:r w:rsidRPr="0033747B">
        <w:rPr>
          <w:rFonts w:ascii="Times New Roman" w:hAnsi="Times New Roman"/>
          <w:bCs/>
          <w:color w:val="000000"/>
        </w:rPr>
        <w:t xml:space="preserve"> (pp. 100-114). </w:t>
      </w:r>
      <w:r w:rsidR="00763CAD" w:rsidRPr="0033747B">
        <w:rPr>
          <w:rFonts w:ascii="Times New Roman" w:hAnsi="Times New Roman"/>
          <w:bCs/>
          <w:color w:val="000000"/>
        </w:rPr>
        <w:t>Chichester, UK</w:t>
      </w:r>
      <w:r w:rsidRPr="0033747B">
        <w:rPr>
          <w:rFonts w:ascii="Times New Roman" w:hAnsi="Times New Roman"/>
          <w:bCs/>
          <w:color w:val="000000"/>
        </w:rPr>
        <w:t>: Wiley. doi:10.1002/9781118877142.ch8</w:t>
      </w:r>
    </w:p>
    <w:p w14:paraId="7CBD67C6" w14:textId="65B7780C" w:rsidR="006775E1" w:rsidRPr="0033747B" w:rsidRDefault="00C30B56" w:rsidP="00571D63">
      <w:pPr>
        <w:pStyle w:val="ListParagraph"/>
        <w:widowControl w:val="0"/>
        <w:numPr>
          <w:ilvl w:val="0"/>
          <w:numId w:val="17"/>
        </w:numPr>
        <w:autoSpaceDE w:val="0"/>
        <w:autoSpaceDN w:val="0"/>
        <w:adjustRightInd w:val="0"/>
        <w:contextualSpacing w:val="0"/>
        <w:rPr>
          <w:rFonts w:ascii="Times New Roman" w:hAnsi="Times New Roman"/>
          <w:bCs/>
          <w:color w:val="000000"/>
          <w:szCs w:val="24"/>
        </w:rPr>
      </w:pPr>
      <w:r w:rsidRPr="0033747B">
        <w:rPr>
          <w:rFonts w:ascii="Times New Roman" w:hAnsi="Times New Roman"/>
          <w:b/>
          <w:szCs w:val="24"/>
        </w:rPr>
        <w:t>Newman, M. G.</w:t>
      </w:r>
      <w:r w:rsidRPr="0033747B">
        <w:rPr>
          <w:rFonts w:ascii="Times New Roman" w:hAnsi="Times New Roman"/>
          <w:szCs w:val="24"/>
        </w:rPr>
        <w:t xml:space="preserve">, </w:t>
      </w:r>
      <w:r w:rsidRPr="0033747B">
        <w:rPr>
          <w:rFonts w:ascii="Times New Roman" w:hAnsi="Times New Roman"/>
        </w:rPr>
        <w:t xml:space="preserve">LaFreniere, L. L.*, Shin K. E.* (2017). Cognitive-behavioral therapies in historical perspective. In A. J. Consoli, L. E. Beutler, &amp; B. Bongar (Eds). </w:t>
      </w:r>
      <w:r w:rsidRPr="0033747B">
        <w:rPr>
          <w:rFonts w:ascii="Times New Roman" w:hAnsi="Times New Roman"/>
          <w:i/>
        </w:rPr>
        <w:t xml:space="preserve">Comprehensive textbook of psychotherapy: Theory and practice </w:t>
      </w:r>
      <w:r w:rsidRPr="0033747B">
        <w:rPr>
          <w:rFonts w:ascii="Times New Roman" w:hAnsi="Times New Roman"/>
        </w:rPr>
        <w:t>(2</w:t>
      </w:r>
      <w:r w:rsidRPr="0033747B">
        <w:rPr>
          <w:rFonts w:ascii="Times New Roman" w:hAnsi="Times New Roman"/>
          <w:vertAlign w:val="superscript"/>
        </w:rPr>
        <w:t>nd</w:t>
      </w:r>
      <w:r w:rsidRPr="0033747B">
        <w:rPr>
          <w:rFonts w:ascii="Times New Roman" w:hAnsi="Times New Roman"/>
        </w:rPr>
        <w:t xml:space="preserve"> Ed.; pp 61-75). New York: Oxford University Press.</w:t>
      </w:r>
    </w:p>
    <w:p w14:paraId="33499341" w14:textId="6BA6600B" w:rsidR="00042C0C" w:rsidRPr="0033747B" w:rsidRDefault="00C30B56" w:rsidP="00571D63">
      <w:pPr>
        <w:pStyle w:val="ListParagraph"/>
        <w:numPr>
          <w:ilvl w:val="0"/>
          <w:numId w:val="17"/>
        </w:numPr>
        <w:contextualSpacing w:val="0"/>
        <w:rPr>
          <w:rFonts w:ascii="Times New Roman" w:hAnsi="Times New Roman"/>
        </w:rPr>
      </w:pPr>
      <w:r w:rsidRPr="0033747B">
        <w:rPr>
          <w:rFonts w:ascii="Times New Roman" w:hAnsi="Times New Roman"/>
          <w:szCs w:val="24"/>
        </w:rPr>
        <w:t>Lu, X.</w:t>
      </w:r>
      <w:r w:rsidR="006268DE" w:rsidRPr="0033747B">
        <w:rPr>
          <w:rFonts w:ascii="Times New Roman" w:hAnsi="Times New Roman"/>
          <w:szCs w:val="24"/>
        </w:rPr>
        <w:t>*</w:t>
      </w:r>
      <w:r w:rsidRPr="0033747B">
        <w:rPr>
          <w:rFonts w:ascii="Times New Roman" w:hAnsi="Times New Roman"/>
          <w:szCs w:val="24"/>
        </w:rPr>
        <w:t xml:space="preserve">, Sawant, N., Newman, M. G., Adams, R. B., Wang, J. Z., &amp; Li, J. (2016). Identifying Emotions Aroused from Paintings. In G. Hua &amp; H. Jégou (Eds.), </w:t>
      </w:r>
      <w:r w:rsidRPr="0033747B">
        <w:rPr>
          <w:rFonts w:ascii="Times New Roman" w:hAnsi="Times New Roman"/>
          <w:i/>
          <w:iCs/>
          <w:szCs w:val="24"/>
        </w:rPr>
        <w:t>Proceedings of Computer Vision – ECCV 2016 Workshops: Amsterdam, The Netherlands, October 8-10 and 15-16, 2016, Part I</w:t>
      </w:r>
      <w:r w:rsidRPr="0033747B">
        <w:rPr>
          <w:rFonts w:ascii="Times New Roman" w:hAnsi="Times New Roman"/>
          <w:szCs w:val="24"/>
        </w:rPr>
        <w:t xml:space="preserve"> (pp. 48-63). Cham: Springer International Publishing. doi: 10.1007/978-3-319-46604-0_4</w:t>
      </w:r>
    </w:p>
    <w:p w14:paraId="7DF88FFA" w14:textId="77777777" w:rsidR="00F0258F" w:rsidRPr="0033747B" w:rsidRDefault="005F7703" w:rsidP="00571D63">
      <w:pPr>
        <w:pStyle w:val="ListParagraph"/>
        <w:widowControl w:val="0"/>
        <w:numPr>
          <w:ilvl w:val="0"/>
          <w:numId w:val="17"/>
        </w:numPr>
        <w:autoSpaceDE w:val="0"/>
        <w:autoSpaceDN w:val="0"/>
        <w:adjustRightInd w:val="0"/>
        <w:contextualSpacing w:val="0"/>
        <w:rPr>
          <w:rFonts w:ascii="Times New Roman" w:hAnsi="Times New Roman"/>
          <w:szCs w:val="24"/>
        </w:rPr>
      </w:pPr>
      <w:r w:rsidRPr="0033747B">
        <w:rPr>
          <w:rFonts w:ascii="Times New Roman" w:hAnsi="Times New Roman"/>
          <w:szCs w:val="24"/>
        </w:rPr>
        <w:t xml:space="preserve">Llera, S. J.*, &amp; </w:t>
      </w:r>
      <w:r w:rsidRPr="0033747B">
        <w:rPr>
          <w:rFonts w:ascii="Times New Roman" w:hAnsi="Times New Roman"/>
          <w:b/>
          <w:szCs w:val="24"/>
        </w:rPr>
        <w:t>Newman, M. G.</w:t>
      </w:r>
      <w:r w:rsidRPr="0033747B">
        <w:rPr>
          <w:rFonts w:ascii="Times New Roman" w:hAnsi="Times New Roman"/>
          <w:szCs w:val="24"/>
        </w:rPr>
        <w:t xml:space="preserve"> (2015). Generalized anxiety disorder. In R. L. Cautin and S. O. Lilienfeld (Series Eds) and E. Tone (Vol. Ed.) </w:t>
      </w:r>
      <w:r w:rsidRPr="0033747B">
        <w:rPr>
          <w:rFonts w:ascii="Times New Roman" w:hAnsi="Times New Roman"/>
          <w:i/>
          <w:iCs/>
          <w:szCs w:val="24"/>
        </w:rPr>
        <w:t xml:space="preserve">The </w:t>
      </w:r>
      <w:r w:rsidR="000645FD" w:rsidRPr="0033747B">
        <w:rPr>
          <w:rFonts w:ascii="Times New Roman" w:hAnsi="Times New Roman"/>
          <w:i/>
          <w:iCs/>
          <w:szCs w:val="24"/>
        </w:rPr>
        <w:t>e</w:t>
      </w:r>
      <w:r w:rsidRPr="0033747B">
        <w:rPr>
          <w:rFonts w:ascii="Times New Roman" w:hAnsi="Times New Roman"/>
          <w:i/>
          <w:iCs/>
          <w:szCs w:val="24"/>
        </w:rPr>
        <w:t xml:space="preserve">ncyclopedia of </w:t>
      </w:r>
      <w:r w:rsidR="000645FD" w:rsidRPr="0033747B">
        <w:rPr>
          <w:rFonts w:ascii="Times New Roman" w:hAnsi="Times New Roman"/>
          <w:i/>
          <w:iCs/>
          <w:szCs w:val="24"/>
        </w:rPr>
        <w:t>c</w:t>
      </w:r>
      <w:r w:rsidRPr="0033747B">
        <w:rPr>
          <w:rFonts w:ascii="Times New Roman" w:hAnsi="Times New Roman"/>
          <w:i/>
          <w:iCs/>
          <w:szCs w:val="24"/>
        </w:rPr>
        <w:t xml:space="preserve">linical </w:t>
      </w:r>
      <w:r w:rsidR="000645FD" w:rsidRPr="0033747B">
        <w:rPr>
          <w:rFonts w:ascii="Times New Roman" w:hAnsi="Times New Roman"/>
          <w:i/>
          <w:iCs/>
          <w:szCs w:val="24"/>
        </w:rPr>
        <w:t>p</w:t>
      </w:r>
      <w:r w:rsidRPr="0033747B">
        <w:rPr>
          <w:rFonts w:ascii="Times New Roman" w:hAnsi="Times New Roman"/>
          <w:i/>
          <w:iCs/>
          <w:szCs w:val="24"/>
        </w:rPr>
        <w:t>sychology</w:t>
      </w:r>
      <w:r w:rsidR="00657E8C" w:rsidRPr="0033747B">
        <w:rPr>
          <w:rFonts w:ascii="Times New Roman" w:hAnsi="Times New Roman"/>
          <w:iCs/>
          <w:szCs w:val="24"/>
        </w:rPr>
        <w:t xml:space="preserve"> </w:t>
      </w:r>
      <w:r w:rsidR="00657E8C" w:rsidRPr="0033747B">
        <w:rPr>
          <w:rFonts w:ascii="Times New Roman" w:hAnsi="Times New Roman"/>
          <w:bCs/>
          <w:iCs/>
          <w:szCs w:val="24"/>
        </w:rPr>
        <w:t>(pp. 1341-1346)</w:t>
      </w:r>
      <w:r w:rsidRPr="0033747B">
        <w:rPr>
          <w:rFonts w:ascii="Times New Roman" w:hAnsi="Times New Roman"/>
          <w:szCs w:val="24"/>
        </w:rPr>
        <w:t xml:space="preserve">. </w:t>
      </w:r>
      <w:r w:rsidR="00657E8C" w:rsidRPr="0033747B">
        <w:rPr>
          <w:rFonts w:ascii="Times New Roman" w:hAnsi="Times New Roman"/>
          <w:szCs w:val="24"/>
        </w:rPr>
        <w:t xml:space="preserve">Chichester, West Sussex: Wiley. </w:t>
      </w:r>
      <w:r w:rsidR="00ED0843" w:rsidRPr="0033747B">
        <w:rPr>
          <w:rFonts w:ascii="Times New Roman" w:hAnsi="Times New Roman"/>
          <w:bCs/>
          <w:szCs w:val="24"/>
        </w:rPr>
        <w:t>doi:</w:t>
      </w:r>
      <w:r w:rsidRPr="0033747B">
        <w:rPr>
          <w:rFonts w:ascii="Times New Roman" w:hAnsi="Times New Roman"/>
          <w:bCs/>
          <w:szCs w:val="24"/>
        </w:rPr>
        <w:t>10.1002/9781118625392.wbecp161</w:t>
      </w:r>
    </w:p>
    <w:p w14:paraId="4F650FE8" w14:textId="43B865D4" w:rsidR="008E5049" w:rsidRPr="0033747B" w:rsidRDefault="008E5049" w:rsidP="00571D63">
      <w:pPr>
        <w:pStyle w:val="ListParagraph"/>
        <w:widowControl w:val="0"/>
        <w:numPr>
          <w:ilvl w:val="0"/>
          <w:numId w:val="17"/>
        </w:numPr>
        <w:autoSpaceDE w:val="0"/>
        <w:autoSpaceDN w:val="0"/>
        <w:adjustRightInd w:val="0"/>
        <w:contextualSpacing w:val="0"/>
        <w:rPr>
          <w:rFonts w:ascii="Times New Roman" w:hAnsi="Times New Roman"/>
          <w:szCs w:val="24"/>
        </w:rPr>
      </w:pPr>
      <w:r w:rsidRPr="0033747B">
        <w:rPr>
          <w:rFonts w:ascii="Times New Roman" w:hAnsi="Times New Roman"/>
          <w:szCs w:val="23"/>
        </w:rPr>
        <w:t xml:space="preserve">Erickson, T. M.*, </w:t>
      </w:r>
      <w:r w:rsidRPr="0033747B">
        <w:rPr>
          <w:rFonts w:ascii="Times New Roman" w:hAnsi="Times New Roman"/>
          <w:b/>
          <w:szCs w:val="23"/>
        </w:rPr>
        <w:t xml:space="preserve">Newman, M. G., </w:t>
      </w:r>
      <w:r w:rsidRPr="0033747B">
        <w:rPr>
          <w:rFonts w:ascii="Times New Roman" w:hAnsi="Times New Roman"/>
          <w:szCs w:val="23"/>
        </w:rPr>
        <w:t xml:space="preserve">&amp; McGuire, A. </w:t>
      </w:r>
      <w:r w:rsidR="001B1F5F" w:rsidRPr="0033747B">
        <w:rPr>
          <w:rFonts w:ascii="Times New Roman" w:hAnsi="Times New Roman"/>
          <w:szCs w:val="23"/>
        </w:rPr>
        <w:t>(</w:t>
      </w:r>
      <w:r w:rsidR="00575D51" w:rsidRPr="0033747B">
        <w:rPr>
          <w:rFonts w:ascii="Times New Roman" w:hAnsi="Times New Roman"/>
          <w:szCs w:val="23"/>
        </w:rPr>
        <w:t>201</w:t>
      </w:r>
      <w:r w:rsidR="00C03974" w:rsidRPr="0033747B">
        <w:rPr>
          <w:rFonts w:ascii="Times New Roman" w:hAnsi="Times New Roman"/>
          <w:szCs w:val="23"/>
        </w:rPr>
        <w:t>5</w:t>
      </w:r>
      <w:r w:rsidR="001B1F5F" w:rsidRPr="0033747B">
        <w:rPr>
          <w:rFonts w:ascii="Times New Roman" w:hAnsi="Times New Roman"/>
          <w:szCs w:val="23"/>
        </w:rPr>
        <w:t xml:space="preserve">). </w:t>
      </w:r>
      <w:r w:rsidR="00BE28FF" w:rsidRPr="0033747B">
        <w:rPr>
          <w:rFonts w:ascii="Times New Roman" w:hAnsi="Times New Roman"/>
        </w:rPr>
        <w:t>Adding an interpersonal-experiential focus to</w:t>
      </w:r>
      <w:r w:rsidRPr="0033747B">
        <w:rPr>
          <w:rFonts w:ascii="Times New Roman" w:hAnsi="Times New Roman"/>
        </w:rPr>
        <w:t xml:space="preserve"> cognitive behavioral therapy for generalized anxiety disorder.</w:t>
      </w:r>
      <w:r w:rsidRPr="0033747B">
        <w:rPr>
          <w:rFonts w:ascii="Times New Roman" w:hAnsi="Times New Roman"/>
          <w:i/>
        </w:rPr>
        <w:t xml:space="preserve"> </w:t>
      </w:r>
      <w:r w:rsidRPr="0033747B">
        <w:rPr>
          <w:rFonts w:ascii="Times New Roman" w:hAnsi="Times New Roman"/>
        </w:rPr>
        <w:t xml:space="preserve">In </w:t>
      </w:r>
      <w:r w:rsidR="00E9089D" w:rsidRPr="0033747B">
        <w:rPr>
          <w:rFonts w:ascii="Times New Roman" w:hAnsi="Times New Roman"/>
        </w:rPr>
        <w:t xml:space="preserve">N. </w:t>
      </w:r>
      <w:r w:rsidR="002B69D8" w:rsidRPr="0033747B">
        <w:rPr>
          <w:rFonts w:ascii="Times New Roman" w:hAnsi="Times New Roman"/>
        </w:rPr>
        <w:t xml:space="preserve">C. </w:t>
      </w:r>
      <w:r w:rsidR="00E9089D" w:rsidRPr="0033747B">
        <w:rPr>
          <w:rFonts w:ascii="Times New Roman" w:hAnsi="Times New Roman"/>
        </w:rPr>
        <w:t xml:space="preserve">Thoma </w:t>
      </w:r>
      <w:r w:rsidRPr="0033747B">
        <w:rPr>
          <w:rFonts w:ascii="Times New Roman" w:hAnsi="Times New Roman"/>
        </w:rPr>
        <w:t xml:space="preserve">&amp; </w:t>
      </w:r>
      <w:r w:rsidR="00E9089D" w:rsidRPr="0033747B">
        <w:rPr>
          <w:rFonts w:ascii="Times New Roman" w:hAnsi="Times New Roman"/>
        </w:rPr>
        <w:t xml:space="preserve">D. </w:t>
      </w:r>
      <w:r w:rsidRPr="0033747B">
        <w:rPr>
          <w:rFonts w:ascii="Times New Roman" w:hAnsi="Times New Roman"/>
        </w:rPr>
        <w:t>Mckay (Eds)</w:t>
      </w:r>
      <w:r w:rsidRPr="0033747B">
        <w:rPr>
          <w:rFonts w:ascii="Times New Roman" w:hAnsi="Times New Roman"/>
          <w:i/>
        </w:rPr>
        <w:t xml:space="preserve"> </w:t>
      </w:r>
      <w:r w:rsidR="00EF44E8" w:rsidRPr="0033747B">
        <w:rPr>
          <w:rFonts w:ascii="Times New Roman" w:hAnsi="Times New Roman"/>
          <w:i/>
        </w:rPr>
        <w:t>Working with</w:t>
      </w:r>
      <w:r w:rsidRPr="0033747B">
        <w:rPr>
          <w:rFonts w:ascii="Times New Roman" w:hAnsi="Times New Roman"/>
          <w:i/>
        </w:rPr>
        <w:t xml:space="preserve"> emotion in cognitive behavioral therapy: </w:t>
      </w:r>
      <w:r w:rsidR="00EF44E8" w:rsidRPr="0033747B">
        <w:rPr>
          <w:rFonts w:ascii="Times New Roman" w:hAnsi="Times New Roman"/>
          <w:i/>
        </w:rPr>
        <w:t xml:space="preserve">Techniques for </w:t>
      </w:r>
      <w:r w:rsidR="007741B1" w:rsidRPr="0033747B">
        <w:rPr>
          <w:rFonts w:ascii="Times New Roman" w:hAnsi="Times New Roman"/>
          <w:i/>
        </w:rPr>
        <w:t>c</w:t>
      </w:r>
      <w:r w:rsidR="00EF44E8" w:rsidRPr="0033747B">
        <w:rPr>
          <w:rFonts w:ascii="Times New Roman" w:hAnsi="Times New Roman"/>
          <w:i/>
        </w:rPr>
        <w:t xml:space="preserve">linical </w:t>
      </w:r>
      <w:r w:rsidR="007741B1" w:rsidRPr="0033747B">
        <w:rPr>
          <w:rFonts w:ascii="Times New Roman" w:hAnsi="Times New Roman"/>
          <w:i/>
        </w:rPr>
        <w:t>p</w:t>
      </w:r>
      <w:r w:rsidR="00EF44E8" w:rsidRPr="0033747B">
        <w:rPr>
          <w:rFonts w:ascii="Times New Roman" w:hAnsi="Times New Roman"/>
          <w:i/>
        </w:rPr>
        <w:t>ractice</w:t>
      </w:r>
      <w:r w:rsidR="00575D51" w:rsidRPr="0033747B">
        <w:rPr>
          <w:rFonts w:ascii="Times New Roman" w:hAnsi="Times New Roman"/>
          <w:i/>
        </w:rPr>
        <w:t xml:space="preserve"> </w:t>
      </w:r>
      <w:r w:rsidR="00575D51" w:rsidRPr="0033747B">
        <w:rPr>
          <w:rFonts w:ascii="Times New Roman" w:hAnsi="Times New Roman"/>
        </w:rPr>
        <w:t>(pp. 356-380)</w:t>
      </w:r>
      <w:r w:rsidRPr="0033747B">
        <w:rPr>
          <w:rFonts w:ascii="Times New Roman" w:hAnsi="Times New Roman"/>
        </w:rPr>
        <w:t>. New York: Guilford</w:t>
      </w:r>
      <w:r w:rsidRPr="0033747B">
        <w:rPr>
          <w:rFonts w:ascii="Times New Roman" w:hAnsi="Times New Roman"/>
          <w:i/>
        </w:rPr>
        <w:t>.</w:t>
      </w:r>
    </w:p>
    <w:p w14:paraId="53B0855F" w14:textId="12A53CDC" w:rsidR="002D69B4" w:rsidRPr="0033747B" w:rsidRDefault="002D69B4" w:rsidP="00571D63">
      <w:pPr>
        <w:pStyle w:val="ListParagraph"/>
        <w:widowControl w:val="0"/>
        <w:numPr>
          <w:ilvl w:val="0"/>
          <w:numId w:val="17"/>
        </w:numPr>
        <w:autoSpaceDE w:val="0"/>
        <w:autoSpaceDN w:val="0"/>
        <w:adjustRightInd w:val="0"/>
        <w:contextualSpacing w:val="0"/>
        <w:rPr>
          <w:rFonts w:ascii="Times New Roman" w:hAnsi="Times New Roman"/>
          <w:szCs w:val="24"/>
        </w:rPr>
      </w:pPr>
      <w:r w:rsidRPr="0033747B">
        <w:rPr>
          <w:rFonts w:ascii="Times New Roman" w:hAnsi="Times New Roman"/>
          <w:szCs w:val="24"/>
        </w:rPr>
        <w:t>Szkodny, L. E.*, Jacobson, N. C.</w:t>
      </w:r>
      <w:r w:rsidR="00003711" w:rsidRPr="0033747B">
        <w:rPr>
          <w:rFonts w:ascii="Times New Roman" w:hAnsi="Times New Roman"/>
          <w:szCs w:val="24"/>
        </w:rPr>
        <w:t>*</w:t>
      </w:r>
      <w:r w:rsidRPr="0033747B">
        <w:rPr>
          <w:rFonts w:ascii="Times New Roman" w:hAnsi="Times New Roman"/>
          <w:szCs w:val="24"/>
        </w:rPr>
        <w:t xml:space="preserve"> &amp; </w:t>
      </w:r>
      <w:r w:rsidRPr="0033747B">
        <w:rPr>
          <w:rFonts w:ascii="Times New Roman" w:hAnsi="Times New Roman"/>
          <w:b/>
          <w:szCs w:val="24"/>
        </w:rPr>
        <w:t>Newman, M. G.</w:t>
      </w:r>
      <w:r w:rsidRPr="0033747B">
        <w:rPr>
          <w:rFonts w:ascii="Times New Roman" w:hAnsi="Times New Roman"/>
          <w:szCs w:val="24"/>
        </w:rPr>
        <w:t xml:space="preserve"> (</w:t>
      </w:r>
      <w:r w:rsidR="00633051" w:rsidRPr="0033747B">
        <w:rPr>
          <w:rFonts w:ascii="Times New Roman" w:hAnsi="Times New Roman"/>
          <w:szCs w:val="24"/>
        </w:rPr>
        <w:t>2014</w:t>
      </w:r>
      <w:r w:rsidRPr="0033747B">
        <w:rPr>
          <w:rFonts w:ascii="Times New Roman" w:hAnsi="Times New Roman"/>
          <w:szCs w:val="24"/>
        </w:rPr>
        <w:t xml:space="preserve">). </w:t>
      </w:r>
      <w:r w:rsidRPr="0033747B">
        <w:rPr>
          <w:rFonts w:ascii="Times New Roman" w:hAnsi="Times New Roman"/>
        </w:rPr>
        <w:t xml:space="preserve">Generalized </w:t>
      </w:r>
      <w:r w:rsidR="00BB515E" w:rsidRPr="0033747B">
        <w:rPr>
          <w:rFonts w:ascii="Times New Roman" w:hAnsi="Times New Roman"/>
        </w:rPr>
        <w:t>a</w:t>
      </w:r>
      <w:r w:rsidRPr="0033747B">
        <w:rPr>
          <w:rFonts w:ascii="Times New Roman" w:hAnsi="Times New Roman"/>
        </w:rPr>
        <w:t xml:space="preserve">nxiety </w:t>
      </w:r>
      <w:r w:rsidR="00BB515E" w:rsidRPr="0033747B">
        <w:rPr>
          <w:rFonts w:ascii="Times New Roman" w:hAnsi="Times New Roman"/>
        </w:rPr>
        <w:t>d</w:t>
      </w:r>
      <w:r w:rsidR="006E7EB3" w:rsidRPr="0033747B">
        <w:rPr>
          <w:rFonts w:ascii="Times New Roman" w:hAnsi="Times New Roman"/>
        </w:rPr>
        <w:t>isorder</w:t>
      </w:r>
      <w:r w:rsidRPr="0033747B">
        <w:rPr>
          <w:rFonts w:ascii="Times New Roman" w:hAnsi="Times New Roman"/>
          <w:szCs w:val="24"/>
        </w:rPr>
        <w:t xml:space="preserve">. In </w:t>
      </w:r>
      <w:r w:rsidR="00353CC5" w:rsidRPr="0033747B">
        <w:rPr>
          <w:rFonts w:ascii="Times New Roman" w:hAnsi="Times New Roman"/>
          <w:szCs w:val="24"/>
        </w:rPr>
        <w:t xml:space="preserve">F. </w:t>
      </w:r>
      <w:r w:rsidRPr="0033747B">
        <w:rPr>
          <w:rFonts w:ascii="Times New Roman" w:hAnsi="Times New Roman"/>
          <w:szCs w:val="24"/>
        </w:rPr>
        <w:t xml:space="preserve">Schneier, &amp; </w:t>
      </w:r>
      <w:r w:rsidR="00353CC5" w:rsidRPr="0033747B">
        <w:rPr>
          <w:rFonts w:ascii="Times New Roman" w:hAnsi="Times New Roman"/>
          <w:szCs w:val="24"/>
        </w:rPr>
        <w:t>B. Milrod</w:t>
      </w:r>
      <w:r w:rsidRPr="0033747B">
        <w:rPr>
          <w:rFonts w:ascii="Times New Roman" w:hAnsi="Times New Roman"/>
          <w:szCs w:val="24"/>
        </w:rPr>
        <w:t xml:space="preserve"> (Eds). </w:t>
      </w:r>
      <w:r w:rsidRPr="0033747B">
        <w:rPr>
          <w:rFonts w:ascii="Times New Roman" w:hAnsi="Times New Roman"/>
          <w:i/>
          <w:szCs w:val="24"/>
        </w:rPr>
        <w:t xml:space="preserve">Gabbards </w:t>
      </w:r>
      <w:r w:rsidR="00BB515E" w:rsidRPr="0033747B">
        <w:rPr>
          <w:rFonts w:ascii="Times New Roman" w:hAnsi="Times New Roman"/>
          <w:i/>
          <w:szCs w:val="24"/>
        </w:rPr>
        <w:t>treatment of psychiatric disorders</w:t>
      </w:r>
      <w:r w:rsidR="006E7EB3" w:rsidRPr="0033747B">
        <w:rPr>
          <w:rFonts w:ascii="Times New Roman" w:hAnsi="Times New Roman"/>
          <w:i/>
          <w:szCs w:val="24"/>
        </w:rPr>
        <w:t>. Part IV: Anxiety Disorders and Obsessive Compulsive and Related Disorders</w:t>
      </w:r>
      <w:r w:rsidR="00633051" w:rsidRPr="0033747B">
        <w:rPr>
          <w:rFonts w:ascii="Times New Roman" w:hAnsi="Times New Roman"/>
        </w:rPr>
        <w:t xml:space="preserve"> (</w:t>
      </w:r>
      <w:r w:rsidR="006E7EB3" w:rsidRPr="0033747B">
        <w:rPr>
          <w:rFonts w:ascii="Times New Roman" w:hAnsi="Times New Roman"/>
        </w:rPr>
        <w:t xml:space="preserve">Fifth Ed., </w:t>
      </w:r>
      <w:r w:rsidR="00633051" w:rsidRPr="0033747B">
        <w:rPr>
          <w:rFonts w:ascii="Times New Roman" w:hAnsi="Times New Roman"/>
        </w:rPr>
        <w:t>pp. 381-392)</w:t>
      </w:r>
      <w:r w:rsidRPr="0033747B">
        <w:rPr>
          <w:rFonts w:ascii="Times New Roman" w:hAnsi="Times New Roman"/>
          <w:szCs w:val="24"/>
        </w:rPr>
        <w:t xml:space="preserve">.  </w:t>
      </w:r>
      <w:r w:rsidR="006E7EB3" w:rsidRPr="0033747B">
        <w:rPr>
          <w:rFonts w:ascii="Times New Roman" w:hAnsi="Times New Roman"/>
          <w:szCs w:val="24"/>
        </w:rPr>
        <w:t>Arlington, VA</w:t>
      </w:r>
      <w:r w:rsidRPr="0033747B">
        <w:rPr>
          <w:rFonts w:ascii="Times New Roman" w:hAnsi="Times New Roman"/>
          <w:szCs w:val="24"/>
        </w:rPr>
        <w:t xml:space="preserve">: American Psychiatric </w:t>
      </w:r>
      <w:r w:rsidR="006E7EB3" w:rsidRPr="0033747B">
        <w:rPr>
          <w:rFonts w:ascii="Times New Roman" w:hAnsi="Times New Roman"/>
          <w:szCs w:val="24"/>
        </w:rPr>
        <w:t xml:space="preserve">Publishing. </w:t>
      </w:r>
      <w:r w:rsidR="00012AAC" w:rsidRPr="0033747B">
        <w:rPr>
          <w:rFonts w:ascii="Times New Roman" w:hAnsi="Times New Roman"/>
          <w:szCs w:val="24"/>
        </w:rPr>
        <w:t xml:space="preserve"> </w:t>
      </w:r>
      <w:r w:rsidR="00D719AB" w:rsidRPr="0033747B">
        <w:rPr>
          <w:rFonts w:ascii="Times New Roman" w:hAnsi="Times New Roman"/>
          <w:szCs w:val="24"/>
        </w:rPr>
        <w:t>doi:</w:t>
      </w:r>
      <w:r w:rsidR="006E7EB3" w:rsidRPr="0033747B">
        <w:rPr>
          <w:rFonts w:ascii="Times New Roman" w:hAnsi="Times New Roman"/>
          <w:bCs/>
          <w:szCs w:val="24"/>
        </w:rPr>
        <w:t>10.1176/appi.books.9781585625048.gg19</w:t>
      </w:r>
    </w:p>
    <w:p w14:paraId="687D24F3" w14:textId="1BAA0D16" w:rsidR="003E6B1A" w:rsidRPr="0033747B" w:rsidRDefault="00701F93" w:rsidP="00571D63">
      <w:pPr>
        <w:pStyle w:val="ListParagraph"/>
        <w:widowControl w:val="0"/>
        <w:numPr>
          <w:ilvl w:val="0"/>
          <w:numId w:val="17"/>
        </w:numPr>
        <w:autoSpaceDE w:val="0"/>
        <w:autoSpaceDN w:val="0"/>
        <w:adjustRightInd w:val="0"/>
        <w:contextualSpacing w:val="0"/>
        <w:rPr>
          <w:rFonts w:ascii="Times New Roman" w:hAnsi="Times New Roman"/>
          <w:szCs w:val="24"/>
        </w:rPr>
      </w:pPr>
      <w:r w:rsidRPr="0033747B">
        <w:rPr>
          <w:rFonts w:ascii="Times New Roman" w:hAnsi="Times New Roman"/>
        </w:rPr>
        <w:t xml:space="preserve">Mortazavi, A.*, </w:t>
      </w:r>
      <w:r w:rsidRPr="0033747B">
        <w:rPr>
          <w:rFonts w:ascii="Times New Roman" w:hAnsi="Times New Roman"/>
          <w:szCs w:val="24"/>
        </w:rPr>
        <w:t xml:space="preserve">Youn, S. J.*, </w:t>
      </w:r>
      <w:r w:rsidRPr="0033747B">
        <w:rPr>
          <w:rFonts w:ascii="Times New Roman" w:hAnsi="Times New Roman"/>
          <w:b/>
          <w:szCs w:val="24"/>
        </w:rPr>
        <w:t xml:space="preserve">Newman, M.G. </w:t>
      </w:r>
      <w:r w:rsidRPr="0033747B">
        <w:rPr>
          <w:rFonts w:ascii="Times New Roman" w:hAnsi="Times New Roman"/>
          <w:szCs w:val="24"/>
        </w:rPr>
        <w:t xml:space="preserve">&amp; Castonguay, L.G. </w:t>
      </w:r>
      <w:r w:rsidR="00B06C94" w:rsidRPr="0033747B">
        <w:rPr>
          <w:rFonts w:ascii="Times New Roman" w:hAnsi="Times New Roman"/>
          <w:szCs w:val="24"/>
        </w:rPr>
        <w:t xml:space="preserve">&amp; Molnar, </w:t>
      </w:r>
      <w:r w:rsidR="00450F5D" w:rsidRPr="0033747B">
        <w:rPr>
          <w:rFonts w:ascii="Times New Roman" w:hAnsi="Times New Roman"/>
          <w:szCs w:val="24"/>
        </w:rPr>
        <w:t xml:space="preserve">C. </w:t>
      </w:r>
      <w:r w:rsidRPr="0033747B">
        <w:rPr>
          <w:rFonts w:ascii="Times New Roman" w:hAnsi="Times New Roman"/>
          <w:szCs w:val="24"/>
        </w:rPr>
        <w:t xml:space="preserve">(2014). </w:t>
      </w:r>
      <w:r w:rsidR="006E7EB3" w:rsidRPr="0033747B">
        <w:rPr>
          <w:rFonts w:ascii="Times New Roman" w:hAnsi="Times New Roman"/>
          <w:szCs w:val="24"/>
        </w:rPr>
        <w:t>G</w:t>
      </w:r>
      <w:r w:rsidRPr="0033747B">
        <w:rPr>
          <w:rFonts w:ascii="Times New Roman" w:hAnsi="Times New Roman"/>
          <w:szCs w:val="24"/>
        </w:rPr>
        <w:t xml:space="preserve">eneralized anxiety disorder. In L. Grossman and S. Wallfish  (Eds). </w:t>
      </w:r>
      <w:r w:rsidRPr="0033747B">
        <w:rPr>
          <w:rFonts w:ascii="Times New Roman" w:hAnsi="Times New Roman"/>
          <w:i/>
          <w:szCs w:val="24"/>
        </w:rPr>
        <w:t xml:space="preserve">Translating </w:t>
      </w:r>
      <w:r w:rsidR="00914607" w:rsidRPr="0033747B">
        <w:rPr>
          <w:rFonts w:ascii="Times New Roman" w:hAnsi="Times New Roman"/>
          <w:i/>
          <w:szCs w:val="24"/>
        </w:rPr>
        <w:t xml:space="preserve">psychological </w:t>
      </w:r>
      <w:r w:rsidR="00ED0843" w:rsidRPr="0033747B">
        <w:rPr>
          <w:rFonts w:ascii="Times New Roman" w:hAnsi="Times New Roman"/>
          <w:i/>
          <w:szCs w:val="24"/>
        </w:rPr>
        <w:t>research into practice</w:t>
      </w:r>
      <w:r w:rsidRPr="0033747B">
        <w:rPr>
          <w:rFonts w:ascii="Times New Roman" w:hAnsi="Times New Roman"/>
          <w:i/>
          <w:szCs w:val="24"/>
        </w:rPr>
        <w:t xml:space="preserve"> </w:t>
      </w:r>
      <w:r w:rsidRPr="0033747B">
        <w:rPr>
          <w:rFonts w:ascii="Times New Roman" w:hAnsi="Times New Roman"/>
          <w:szCs w:val="24"/>
        </w:rPr>
        <w:t>(pp. 183-1</w:t>
      </w:r>
      <w:r w:rsidR="006E7EB3" w:rsidRPr="0033747B">
        <w:rPr>
          <w:rFonts w:ascii="Times New Roman" w:hAnsi="Times New Roman"/>
          <w:szCs w:val="24"/>
        </w:rPr>
        <w:t>92</w:t>
      </w:r>
      <w:r w:rsidRPr="0033747B">
        <w:rPr>
          <w:rFonts w:ascii="Times New Roman" w:hAnsi="Times New Roman"/>
          <w:szCs w:val="24"/>
        </w:rPr>
        <w:t>)</w:t>
      </w:r>
      <w:r w:rsidRPr="0033747B">
        <w:rPr>
          <w:rFonts w:ascii="Times New Roman" w:hAnsi="Times New Roman"/>
          <w:i/>
          <w:szCs w:val="24"/>
        </w:rPr>
        <w:t xml:space="preserve">. </w:t>
      </w:r>
      <w:r w:rsidRPr="0033747B">
        <w:rPr>
          <w:rFonts w:ascii="Times New Roman" w:hAnsi="Times New Roman"/>
          <w:szCs w:val="24"/>
        </w:rPr>
        <w:t>New York:</w:t>
      </w:r>
      <w:r w:rsidRPr="0033747B">
        <w:rPr>
          <w:rFonts w:ascii="Times New Roman" w:hAnsi="Times New Roman"/>
          <w:i/>
          <w:szCs w:val="24"/>
        </w:rPr>
        <w:t xml:space="preserve"> </w:t>
      </w:r>
      <w:r w:rsidRPr="0033747B">
        <w:rPr>
          <w:rFonts w:ascii="Times New Roman" w:hAnsi="Times New Roman"/>
          <w:szCs w:val="24"/>
        </w:rPr>
        <w:t>Springer.</w:t>
      </w:r>
    </w:p>
    <w:p w14:paraId="76ED0C99" w14:textId="194F208B" w:rsidR="00E63F6B" w:rsidRPr="0033747B" w:rsidRDefault="00E63F6B" w:rsidP="00571D63">
      <w:pPr>
        <w:pStyle w:val="ListParagraph"/>
        <w:widowControl w:val="0"/>
        <w:numPr>
          <w:ilvl w:val="0"/>
          <w:numId w:val="17"/>
        </w:numPr>
        <w:autoSpaceDE w:val="0"/>
        <w:autoSpaceDN w:val="0"/>
        <w:adjustRightInd w:val="0"/>
        <w:contextualSpacing w:val="0"/>
        <w:rPr>
          <w:rFonts w:ascii="Times New Roman" w:hAnsi="Times New Roman"/>
          <w:szCs w:val="24"/>
        </w:rPr>
      </w:pPr>
      <w:r w:rsidRPr="0033747B">
        <w:rPr>
          <w:rFonts w:ascii="Times New Roman" w:hAnsi="Times New Roman"/>
          <w:b/>
          <w:bCs/>
          <w:color w:val="1A1A1A"/>
          <w:sz w:val="26"/>
          <w:szCs w:val="26"/>
        </w:rPr>
        <w:t xml:space="preserve">Newman, M. G., </w:t>
      </w:r>
      <w:r w:rsidRPr="0033747B">
        <w:rPr>
          <w:rFonts w:ascii="Times New Roman" w:hAnsi="Times New Roman"/>
          <w:bCs/>
          <w:color w:val="1A1A1A"/>
          <w:sz w:val="26"/>
          <w:szCs w:val="26"/>
        </w:rPr>
        <w:t>Jacobson, N. C.</w:t>
      </w:r>
      <w:r w:rsidR="00694D5E" w:rsidRPr="0033747B">
        <w:rPr>
          <w:rFonts w:ascii="Times New Roman" w:hAnsi="Times New Roman"/>
          <w:bCs/>
          <w:color w:val="1A1A1A"/>
          <w:sz w:val="26"/>
          <w:szCs w:val="26"/>
        </w:rPr>
        <w:t>*</w:t>
      </w:r>
      <w:r w:rsidRPr="0033747B">
        <w:rPr>
          <w:rFonts w:ascii="Times New Roman" w:hAnsi="Times New Roman"/>
          <w:bCs/>
          <w:color w:val="1A1A1A"/>
          <w:sz w:val="26"/>
          <w:szCs w:val="26"/>
        </w:rPr>
        <w:t xml:space="preserve">, &amp; Castonguay, L. (2014). Interpersonal and emotion-focused processing psychotherapy for generalized anxiety disorder. In P. M. Emmelkamp &amp; T. Ehring (Eds.), </w:t>
      </w:r>
      <w:r w:rsidRPr="0033747B">
        <w:rPr>
          <w:rFonts w:ascii="Times New Roman" w:hAnsi="Times New Roman"/>
          <w:bCs/>
          <w:i/>
          <w:iCs/>
          <w:color w:val="1A1A1A"/>
          <w:sz w:val="26"/>
          <w:szCs w:val="26"/>
        </w:rPr>
        <w:t>The Wiley Handbook of Anxiety Disorders</w:t>
      </w:r>
      <w:r w:rsidRPr="0033747B">
        <w:rPr>
          <w:rFonts w:ascii="Times New Roman" w:hAnsi="Times New Roman"/>
          <w:bCs/>
          <w:color w:val="1A1A1A"/>
          <w:sz w:val="26"/>
          <w:szCs w:val="26"/>
        </w:rPr>
        <w:t xml:space="preserve"> (pp. 840-851). Chichester, UK: Wiley. doi:10.1002/9781118775349.ch41</w:t>
      </w:r>
    </w:p>
    <w:p w14:paraId="601F38DF" w14:textId="5D3584D2" w:rsidR="00175737" w:rsidRPr="0033747B" w:rsidRDefault="0008160F" w:rsidP="00571D63">
      <w:pPr>
        <w:pStyle w:val="ListParagraph"/>
        <w:widowControl w:val="0"/>
        <w:numPr>
          <w:ilvl w:val="0"/>
          <w:numId w:val="17"/>
        </w:numPr>
        <w:autoSpaceDE w:val="0"/>
        <w:autoSpaceDN w:val="0"/>
        <w:adjustRightInd w:val="0"/>
        <w:contextualSpacing w:val="0"/>
        <w:rPr>
          <w:rFonts w:ascii="Times New Roman" w:hAnsi="Times New Roman"/>
          <w:szCs w:val="24"/>
        </w:rPr>
      </w:pPr>
      <w:r w:rsidRPr="0033747B">
        <w:rPr>
          <w:rFonts w:ascii="Times New Roman" w:hAnsi="Times New Roman"/>
          <w:szCs w:val="24"/>
        </w:rPr>
        <w:t>Sz</w:t>
      </w:r>
      <w:r w:rsidR="00363C8A" w:rsidRPr="0033747B">
        <w:rPr>
          <w:rFonts w:ascii="Times New Roman" w:hAnsi="Times New Roman"/>
          <w:szCs w:val="24"/>
        </w:rPr>
        <w:t>k</w:t>
      </w:r>
      <w:r w:rsidRPr="0033747B">
        <w:rPr>
          <w:rFonts w:ascii="Times New Roman" w:hAnsi="Times New Roman"/>
          <w:szCs w:val="24"/>
        </w:rPr>
        <w:t>o</w:t>
      </w:r>
      <w:r w:rsidR="00363C8A" w:rsidRPr="0033747B">
        <w:rPr>
          <w:rFonts w:ascii="Times New Roman" w:hAnsi="Times New Roman"/>
          <w:szCs w:val="24"/>
        </w:rPr>
        <w:t>dny, L. E.</w:t>
      </w:r>
      <w:r w:rsidR="00C84780" w:rsidRPr="0033747B">
        <w:rPr>
          <w:rFonts w:ascii="Times New Roman" w:hAnsi="Times New Roman"/>
          <w:szCs w:val="24"/>
        </w:rPr>
        <w:t>*</w:t>
      </w:r>
      <w:r w:rsidR="00363C8A" w:rsidRPr="0033747B">
        <w:rPr>
          <w:rFonts w:ascii="Times New Roman" w:hAnsi="Times New Roman"/>
          <w:szCs w:val="24"/>
        </w:rPr>
        <w:t xml:space="preserve">, &amp; </w:t>
      </w:r>
      <w:r w:rsidR="00363C8A" w:rsidRPr="0033747B">
        <w:rPr>
          <w:rFonts w:ascii="Times New Roman" w:hAnsi="Times New Roman"/>
          <w:b/>
          <w:szCs w:val="24"/>
        </w:rPr>
        <w:t>Newman, M. G.</w:t>
      </w:r>
      <w:r w:rsidR="00363C8A" w:rsidRPr="0033747B">
        <w:rPr>
          <w:rFonts w:ascii="Times New Roman" w:hAnsi="Times New Roman"/>
          <w:szCs w:val="24"/>
        </w:rPr>
        <w:t xml:space="preserve"> </w:t>
      </w:r>
      <w:r w:rsidR="004F2476" w:rsidRPr="0033747B">
        <w:rPr>
          <w:rFonts w:ascii="Times New Roman" w:hAnsi="Times New Roman"/>
          <w:szCs w:val="24"/>
        </w:rPr>
        <w:t>(201</w:t>
      </w:r>
      <w:r w:rsidR="008A4C3D" w:rsidRPr="0033747B">
        <w:rPr>
          <w:rFonts w:ascii="Times New Roman" w:hAnsi="Times New Roman"/>
          <w:szCs w:val="24"/>
        </w:rPr>
        <w:t>3</w:t>
      </w:r>
      <w:r w:rsidR="00363C8A" w:rsidRPr="0033747B">
        <w:rPr>
          <w:rFonts w:ascii="Times New Roman" w:hAnsi="Times New Roman"/>
          <w:szCs w:val="24"/>
        </w:rPr>
        <w:t xml:space="preserve">). </w:t>
      </w:r>
      <w:r w:rsidR="002D074B" w:rsidRPr="0033747B">
        <w:rPr>
          <w:rFonts w:ascii="Times New Roman" w:hAnsi="Times New Roman"/>
          <w:szCs w:val="24"/>
        </w:rPr>
        <w:t>Generalized anxiety disorder. In S. G. Hofmannn</w:t>
      </w:r>
      <w:r w:rsidR="003E6B1A" w:rsidRPr="0033747B">
        <w:rPr>
          <w:rFonts w:ascii="Times New Roman" w:hAnsi="Times New Roman"/>
          <w:szCs w:val="24"/>
        </w:rPr>
        <w:t>, D. J. A. Dozois, W. Rief, &amp; A. J. Smits</w:t>
      </w:r>
      <w:r w:rsidR="002D074B" w:rsidRPr="0033747B">
        <w:rPr>
          <w:rFonts w:ascii="Times New Roman" w:hAnsi="Times New Roman"/>
          <w:szCs w:val="24"/>
        </w:rPr>
        <w:t xml:space="preserve"> (</w:t>
      </w:r>
      <w:r w:rsidR="003E6B1A" w:rsidRPr="0033747B">
        <w:rPr>
          <w:rFonts w:ascii="Times New Roman" w:hAnsi="Times New Roman"/>
          <w:szCs w:val="24"/>
        </w:rPr>
        <w:t>Eds</w:t>
      </w:r>
      <w:r w:rsidR="002D074B" w:rsidRPr="0033747B">
        <w:rPr>
          <w:rFonts w:ascii="Times New Roman" w:hAnsi="Times New Roman"/>
          <w:szCs w:val="24"/>
        </w:rPr>
        <w:t xml:space="preserve">), </w:t>
      </w:r>
      <w:r w:rsidR="002D074B" w:rsidRPr="0033747B">
        <w:rPr>
          <w:rFonts w:ascii="Times New Roman" w:hAnsi="Times New Roman"/>
          <w:i/>
          <w:iCs/>
          <w:szCs w:val="24"/>
        </w:rPr>
        <w:t xml:space="preserve">The Wiley Handbook of </w:t>
      </w:r>
      <w:r w:rsidR="00943B17" w:rsidRPr="0033747B">
        <w:rPr>
          <w:rFonts w:ascii="Times New Roman" w:hAnsi="Times New Roman"/>
          <w:i/>
          <w:iCs/>
          <w:szCs w:val="24"/>
        </w:rPr>
        <w:t>c</w:t>
      </w:r>
      <w:r w:rsidR="002D074B" w:rsidRPr="0033747B">
        <w:rPr>
          <w:rFonts w:ascii="Times New Roman" w:hAnsi="Times New Roman"/>
          <w:i/>
          <w:iCs/>
          <w:szCs w:val="24"/>
        </w:rPr>
        <w:t xml:space="preserve">ognitive </w:t>
      </w:r>
      <w:r w:rsidR="00943B17" w:rsidRPr="0033747B">
        <w:rPr>
          <w:rFonts w:ascii="Times New Roman" w:hAnsi="Times New Roman"/>
          <w:i/>
          <w:iCs/>
          <w:szCs w:val="24"/>
        </w:rPr>
        <w:t>b</w:t>
      </w:r>
      <w:r w:rsidR="002D074B" w:rsidRPr="0033747B">
        <w:rPr>
          <w:rFonts w:ascii="Times New Roman" w:hAnsi="Times New Roman"/>
          <w:i/>
          <w:iCs/>
          <w:szCs w:val="24"/>
        </w:rPr>
        <w:t xml:space="preserve">ehavioral </w:t>
      </w:r>
      <w:r w:rsidR="00943B17" w:rsidRPr="0033747B">
        <w:rPr>
          <w:rFonts w:ascii="Times New Roman" w:hAnsi="Times New Roman"/>
          <w:i/>
          <w:iCs/>
          <w:szCs w:val="24"/>
        </w:rPr>
        <w:t>t</w:t>
      </w:r>
      <w:r w:rsidR="002D074B" w:rsidRPr="0033747B">
        <w:rPr>
          <w:rFonts w:ascii="Times New Roman" w:hAnsi="Times New Roman"/>
          <w:i/>
          <w:iCs/>
          <w:szCs w:val="24"/>
        </w:rPr>
        <w:t xml:space="preserve">herapy </w:t>
      </w:r>
      <w:r w:rsidR="00D61C2A" w:rsidRPr="0033747B">
        <w:rPr>
          <w:rFonts w:ascii="Times New Roman" w:hAnsi="Times New Roman"/>
          <w:szCs w:val="24"/>
        </w:rPr>
        <w:t xml:space="preserve">(1st ed., </w:t>
      </w:r>
      <w:r w:rsidR="003B30E0" w:rsidRPr="0033747B">
        <w:rPr>
          <w:rFonts w:ascii="Times New Roman" w:hAnsi="Times New Roman"/>
          <w:szCs w:val="24"/>
        </w:rPr>
        <w:t xml:space="preserve">Vol. III, </w:t>
      </w:r>
      <w:r w:rsidR="002D074B" w:rsidRPr="0033747B">
        <w:rPr>
          <w:rFonts w:ascii="Times New Roman" w:hAnsi="Times New Roman"/>
          <w:szCs w:val="24"/>
        </w:rPr>
        <w:t>pp. 1001-1022). New York: Wiley-Blackwell.</w:t>
      </w:r>
      <w:r w:rsidR="008E49F2" w:rsidRPr="0033747B">
        <w:rPr>
          <w:rFonts w:ascii="Times New Roman" w:hAnsi="Times New Roman"/>
          <w:szCs w:val="24"/>
        </w:rPr>
        <w:t xml:space="preserve"> </w:t>
      </w:r>
      <w:r w:rsidR="00FC2995" w:rsidRPr="0033747B">
        <w:rPr>
          <w:rFonts w:ascii="Times New Roman" w:hAnsi="Times New Roman"/>
          <w:szCs w:val="24"/>
        </w:rPr>
        <w:t xml:space="preserve">doi: </w:t>
      </w:r>
      <w:r w:rsidR="001B077C" w:rsidRPr="0033747B">
        <w:rPr>
          <w:rFonts w:ascii="Times New Roman" w:hAnsi="Times New Roman"/>
          <w:szCs w:val="24"/>
        </w:rPr>
        <w:t>10.1002/9781118528563.wbcbt42</w:t>
      </w:r>
    </w:p>
    <w:p w14:paraId="3F84FE9C" w14:textId="2E7D421B" w:rsidR="00F0258F" w:rsidRPr="0033747B" w:rsidRDefault="00525D92" w:rsidP="00571D63">
      <w:pPr>
        <w:pStyle w:val="ListParagraph"/>
        <w:numPr>
          <w:ilvl w:val="0"/>
          <w:numId w:val="17"/>
        </w:numPr>
        <w:contextualSpacing w:val="0"/>
        <w:rPr>
          <w:rFonts w:ascii="Times New Roman" w:hAnsi="Times New Roman"/>
        </w:rPr>
      </w:pPr>
      <w:r w:rsidRPr="0033747B">
        <w:rPr>
          <w:rFonts w:ascii="Times New Roman" w:hAnsi="Times New Roman"/>
          <w:b/>
        </w:rPr>
        <w:t xml:space="preserve">Newman, M. G., </w:t>
      </w:r>
      <w:r w:rsidRPr="0033747B">
        <w:rPr>
          <w:rFonts w:ascii="Times New Roman" w:hAnsi="Times New Roman"/>
        </w:rPr>
        <w:t>Crits-Christoph, P., Szkodny, L. E.* (</w:t>
      </w:r>
      <w:r w:rsidR="00636324" w:rsidRPr="0033747B">
        <w:rPr>
          <w:rFonts w:ascii="Times New Roman" w:hAnsi="Times New Roman"/>
        </w:rPr>
        <w:t>2013</w:t>
      </w:r>
      <w:r w:rsidRPr="0033747B">
        <w:rPr>
          <w:rFonts w:ascii="Times New Roman" w:hAnsi="Times New Roman"/>
        </w:rPr>
        <w:t>). Generalized anxiety disorder</w:t>
      </w:r>
      <w:r w:rsidRPr="0033747B">
        <w:rPr>
          <w:rFonts w:ascii="Times New Roman" w:hAnsi="Times New Roman"/>
          <w:i/>
        </w:rPr>
        <w:t xml:space="preserve">. </w:t>
      </w:r>
      <w:r w:rsidRPr="0033747B">
        <w:rPr>
          <w:rFonts w:ascii="Times New Roman" w:hAnsi="Times New Roman"/>
        </w:rPr>
        <w:t xml:space="preserve">In </w:t>
      </w:r>
      <w:r w:rsidR="00353CC5" w:rsidRPr="0033747B">
        <w:rPr>
          <w:rFonts w:ascii="Times New Roman" w:hAnsi="Times New Roman"/>
        </w:rPr>
        <w:t xml:space="preserve">L. G. </w:t>
      </w:r>
      <w:r w:rsidRPr="0033747B">
        <w:rPr>
          <w:rFonts w:ascii="Times New Roman" w:hAnsi="Times New Roman"/>
        </w:rPr>
        <w:t xml:space="preserve">Castonguay, and </w:t>
      </w:r>
      <w:r w:rsidR="00353CC5" w:rsidRPr="0033747B">
        <w:rPr>
          <w:rFonts w:ascii="Times New Roman" w:hAnsi="Times New Roman"/>
        </w:rPr>
        <w:t>T. F. Oltmanns</w:t>
      </w:r>
      <w:r w:rsidRPr="0033747B">
        <w:rPr>
          <w:rFonts w:ascii="Times New Roman" w:hAnsi="Times New Roman"/>
        </w:rPr>
        <w:t xml:space="preserve"> (Eds). </w:t>
      </w:r>
      <w:r w:rsidRPr="0033747B">
        <w:rPr>
          <w:rFonts w:ascii="Times New Roman" w:hAnsi="Times New Roman"/>
          <w:i/>
        </w:rPr>
        <w:t>Psychopathology</w:t>
      </w:r>
      <w:r w:rsidR="00891CC1" w:rsidRPr="0033747B">
        <w:rPr>
          <w:rFonts w:ascii="Times New Roman" w:hAnsi="Times New Roman"/>
          <w:i/>
        </w:rPr>
        <w:t>: From science to</w:t>
      </w:r>
      <w:r w:rsidRPr="0033747B">
        <w:rPr>
          <w:rFonts w:ascii="Times New Roman" w:hAnsi="Times New Roman"/>
          <w:i/>
        </w:rPr>
        <w:t xml:space="preserve"> clinical practice</w:t>
      </w:r>
      <w:r w:rsidR="00783C6F" w:rsidRPr="0033747B">
        <w:rPr>
          <w:rFonts w:ascii="Times New Roman" w:hAnsi="Times New Roman"/>
          <w:i/>
        </w:rPr>
        <w:t xml:space="preserve"> </w:t>
      </w:r>
      <w:r w:rsidR="00783C6F" w:rsidRPr="0033747B">
        <w:rPr>
          <w:rFonts w:ascii="Times New Roman" w:hAnsi="Times New Roman"/>
        </w:rPr>
        <w:t>(pp. 62-8</w:t>
      </w:r>
      <w:r w:rsidR="00DD1BF4" w:rsidRPr="0033747B">
        <w:rPr>
          <w:rFonts w:ascii="Times New Roman" w:hAnsi="Times New Roman"/>
        </w:rPr>
        <w:t>7</w:t>
      </w:r>
      <w:r w:rsidR="00783C6F" w:rsidRPr="0033747B">
        <w:rPr>
          <w:rFonts w:ascii="Times New Roman" w:hAnsi="Times New Roman"/>
        </w:rPr>
        <w:t>)</w:t>
      </w:r>
      <w:r w:rsidRPr="0033747B">
        <w:rPr>
          <w:rFonts w:ascii="Times New Roman" w:hAnsi="Times New Roman"/>
        </w:rPr>
        <w:t>. New York: Guilford Press.</w:t>
      </w:r>
    </w:p>
    <w:p w14:paraId="2A2AD81D" w14:textId="6C287951" w:rsidR="00F15A98" w:rsidRPr="0033747B" w:rsidRDefault="00DB6BDB" w:rsidP="00571D63">
      <w:pPr>
        <w:pStyle w:val="ListParagraph"/>
        <w:numPr>
          <w:ilvl w:val="0"/>
          <w:numId w:val="17"/>
        </w:numPr>
        <w:contextualSpacing w:val="0"/>
        <w:rPr>
          <w:rFonts w:ascii="Times New Roman" w:hAnsi="Times New Roman"/>
        </w:rPr>
      </w:pPr>
      <w:r w:rsidRPr="0033747B">
        <w:rPr>
          <w:rFonts w:ascii="Times New Roman" w:hAnsi="Times New Roman"/>
          <w:szCs w:val="24"/>
        </w:rPr>
        <w:t xml:space="preserve">Castonguay, L. G., Nelson, D. L., Boswell, J. F., Nordberg, S. S., McAleavey, A. A., </w:t>
      </w:r>
      <w:r w:rsidRPr="0033747B">
        <w:rPr>
          <w:rFonts w:ascii="Times New Roman" w:hAnsi="Times New Roman"/>
          <w:b/>
          <w:szCs w:val="24"/>
        </w:rPr>
        <w:t>Newman, M. G.</w:t>
      </w:r>
      <w:r w:rsidRPr="0033747B">
        <w:rPr>
          <w:rFonts w:ascii="Times New Roman" w:hAnsi="Times New Roman"/>
          <w:szCs w:val="24"/>
        </w:rPr>
        <w:t>, &amp; Borkovec, T. D. (2012). Corrective experiences in cognitive behavior and interpersonal–emotional processing therapies: A qualitative analysis of a single case. In L. G. C</w:t>
      </w:r>
      <w:r w:rsidR="00353CC5" w:rsidRPr="0033747B">
        <w:rPr>
          <w:rFonts w:ascii="Times New Roman" w:hAnsi="Times New Roman"/>
          <w:szCs w:val="24"/>
        </w:rPr>
        <w:t>astonguay and</w:t>
      </w:r>
      <w:r w:rsidRPr="0033747B">
        <w:rPr>
          <w:rFonts w:ascii="Times New Roman" w:hAnsi="Times New Roman"/>
          <w:szCs w:val="24"/>
        </w:rPr>
        <w:t xml:space="preserve"> C. E. Hill (Ed</w:t>
      </w:r>
      <w:r w:rsidR="00353CC5" w:rsidRPr="0033747B">
        <w:rPr>
          <w:rFonts w:ascii="Times New Roman" w:hAnsi="Times New Roman"/>
          <w:szCs w:val="24"/>
        </w:rPr>
        <w:t>s</w:t>
      </w:r>
      <w:r w:rsidRPr="0033747B">
        <w:rPr>
          <w:rFonts w:ascii="Times New Roman" w:hAnsi="Times New Roman"/>
          <w:szCs w:val="24"/>
        </w:rPr>
        <w:t xml:space="preserve">.), </w:t>
      </w:r>
      <w:r w:rsidRPr="0033747B">
        <w:rPr>
          <w:rFonts w:ascii="Times New Roman" w:hAnsi="Times New Roman"/>
          <w:i/>
          <w:iCs/>
          <w:szCs w:val="24"/>
        </w:rPr>
        <w:t>Transformation in psychotherapy: Corrective experiences across cognitive behavioral, humanistic, and psychodynamic approaches</w:t>
      </w:r>
      <w:r w:rsidRPr="0033747B">
        <w:rPr>
          <w:rFonts w:ascii="Times New Roman" w:hAnsi="Times New Roman"/>
          <w:szCs w:val="24"/>
        </w:rPr>
        <w:t xml:space="preserve"> (pp. 245-279). Washington, DC, US: American Psychological Association. doi: 10.1037/13747-013</w:t>
      </w:r>
    </w:p>
    <w:p w14:paraId="48B196D1" w14:textId="43F4E706" w:rsidR="00F15A98" w:rsidRPr="0033747B" w:rsidRDefault="00227595" w:rsidP="00571D63">
      <w:pPr>
        <w:pStyle w:val="ListParagraph"/>
        <w:widowControl w:val="0"/>
        <w:numPr>
          <w:ilvl w:val="0"/>
          <w:numId w:val="17"/>
        </w:numPr>
        <w:contextualSpacing w:val="0"/>
        <w:outlineLvl w:val="0"/>
        <w:rPr>
          <w:rFonts w:ascii="Times New Roman" w:hAnsi="Times New Roman"/>
        </w:rPr>
      </w:pPr>
      <w:r w:rsidRPr="0033747B">
        <w:rPr>
          <w:rFonts w:ascii="Times New Roman" w:hAnsi="Times New Roman"/>
          <w:szCs w:val="24"/>
        </w:rPr>
        <w:t xml:space="preserve">Hill, C. E., Castonguay, L. G., Farber, B. A., Knox, S., Stiles, W. B., Anderson, T., Angus, L. E., Barber, J. P., Beck, J. G., Bohart, A. C., Caspar, F., Constantino, M. J., Elliott, R., Friedlander, M. L., Goldfried, M. R., Greenberg, L. S., Holtforth, M. G., Hayes, A. M., Hayes, J. A., Heatherington, L., Ladany, N., Levy, K. N., Messer, S. B., Muran, J. C., </w:t>
      </w:r>
      <w:r w:rsidRPr="0033747B">
        <w:rPr>
          <w:rFonts w:ascii="Times New Roman" w:hAnsi="Times New Roman"/>
          <w:b/>
          <w:szCs w:val="24"/>
        </w:rPr>
        <w:t>Newman, M. G.</w:t>
      </w:r>
      <w:r w:rsidRPr="0033747B">
        <w:rPr>
          <w:rFonts w:ascii="Times New Roman" w:hAnsi="Times New Roman"/>
          <w:szCs w:val="24"/>
        </w:rPr>
        <w:t xml:space="preserve">, Safran, J. D., &amp; Sharpless, B. A. (2012). Corrective experiences in psychotherapy: Definitions, processes, consequences, and research directions. In L. G. Castonguay &amp; C. E. Hill (Eds.), </w:t>
      </w:r>
      <w:r w:rsidRPr="0033747B">
        <w:rPr>
          <w:rFonts w:ascii="Times New Roman" w:hAnsi="Times New Roman"/>
          <w:i/>
          <w:iCs/>
          <w:szCs w:val="24"/>
        </w:rPr>
        <w:t>Transformation in psychotherapy: Corrective experiences across cognitive behavioral, humanistic, and psychodynamic approaches</w:t>
      </w:r>
      <w:r w:rsidRPr="0033747B">
        <w:rPr>
          <w:rFonts w:ascii="Times New Roman" w:hAnsi="Times New Roman"/>
          <w:szCs w:val="24"/>
        </w:rPr>
        <w:t xml:space="preserve"> (pp. 355-370). Washington, DC: American Psychological Association. doi: 10.1037/13747-017</w:t>
      </w:r>
    </w:p>
    <w:p w14:paraId="23F23CCA" w14:textId="6232D0A3" w:rsidR="00E4744F" w:rsidRPr="0033747B" w:rsidRDefault="00EC035D" w:rsidP="00571D63">
      <w:pPr>
        <w:pStyle w:val="ListParagraph"/>
        <w:numPr>
          <w:ilvl w:val="0"/>
          <w:numId w:val="17"/>
        </w:numPr>
        <w:contextualSpacing w:val="0"/>
        <w:rPr>
          <w:rFonts w:ascii="Times New Roman" w:hAnsi="Times New Roman"/>
        </w:rPr>
      </w:pPr>
      <w:r w:rsidRPr="0033747B">
        <w:rPr>
          <w:rFonts w:ascii="Times New Roman" w:hAnsi="Times New Roman"/>
        </w:rPr>
        <w:t>Przeworski, A.</w:t>
      </w:r>
      <w:r w:rsidR="00271899" w:rsidRPr="0033747B">
        <w:rPr>
          <w:rFonts w:ascii="Times New Roman" w:hAnsi="Times New Roman"/>
        </w:rPr>
        <w:t>*</w:t>
      </w:r>
      <w:r w:rsidRPr="0033747B">
        <w:rPr>
          <w:rFonts w:ascii="Times New Roman" w:hAnsi="Times New Roman"/>
        </w:rPr>
        <w:t xml:space="preserve">, &amp; </w:t>
      </w:r>
      <w:r w:rsidRPr="0033747B">
        <w:rPr>
          <w:rFonts w:ascii="Times New Roman" w:hAnsi="Times New Roman"/>
          <w:b/>
        </w:rPr>
        <w:t>Newman, M. G.</w:t>
      </w:r>
      <w:r w:rsidRPr="0033747B">
        <w:rPr>
          <w:rFonts w:ascii="Times New Roman" w:hAnsi="Times New Roman"/>
        </w:rPr>
        <w:t xml:space="preserve"> (2012). Technology in psychotherapy: Strengths and limitations. In L. L'Abate &amp; D. A. Kaiser (Eds.), </w:t>
      </w:r>
      <w:r w:rsidRPr="0033747B">
        <w:rPr>
          <w:rFonts w:ascii="Times New Roman" w:hAnsi="Times New Roman"/>
          <w:i/>
        </w:rPr>
        <w:t>Psychology research progress. Handbook of technology in psychology, psychiatry and neurology: Theory, research, and practice</w:t>
      </w:r>
      <w:r w:rsidRPr="0033747B">
        <w:rPr>
          <w:rFonts w:ascii="Times New Roman" w:hAnsi="Times New Roman"/>
        </w:rPr>
        <w:t xml:space="preserve"> (pp. 19-41). Hauppauge, NY: Nova Science.</w:t>
      </w:r>
    </w:p>
    <w:p w14:paraId="1F12CA8E" w14:textId="395527D5"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b/>
        </w:rPr>
        <w:t>Newman, M. G.,</w:t>
      </w:r>
      <w:r w:rsidRPr="0033747B">
        <w:rPr>
          <w:rFonts w:ascii="Times New Roman" w:hAnsi="Times New Roman"/>
        </w:rPr>
        <w:t xml:space="preserve"> Koif, D.*, Przeworski, A.* &amp; Llera, S. J.* (2010) Anxiety disorders</w:t>
      </w:r>
      <w:r w:rsidRPr="0033747B">
        <w:rPr>
          <w:rFonts w:ascii="Times New Roman" w:hAnsi="Times New Roman"/>
          <w:i/>
        </w:rPr>
        <w:t xml:space="preserve">.  </w:t>
      </w:r>
      <w:r w:rsidRPr="0033747B">
        <w:rPr>
          <w:rFonts w:ascii="Times New Roman" w:hAnsi="Times New Roman"/>
        </w:rPr>
        <w:t xml:space="preserve">In M. A. Cucciare, &amp; K. R. Weingardt (Eds). </w:t>
      </w:r>
      <w:r w:rsidRPr="0033747B">
        <w:rPr>
          <w:rFonts w:ascii="Times New Roman" w:hAnsi="Times New Roman"/>
          <w:i/>
        </w:rPr>
        <w:t xml:space="preserve">Using technology to support evidence-based </w:t>
      </w:r>
      <w:r w:rsidR="00EC6771" w:rsidRPr="0033747B">
        <w:rPr>
          <w:rFonts w:ascii="Times New Roman" w:hAnsi="Times New Roman"/>
          <w:i/>
        </w:rPr>
        <w:t>behavioral health practices: A c</w:t>
      </w:r>
      <w:r w:rsidRPr="0033747B">
        <w:rPr>
          <w:rFonts w:ascii="Times New Roman" w:hAnsi="Times New Roman"/>
          <w:i/>
        </w:rPr>
        <w:t xml:space="preserve">linician’s </w:t>
      </w:r>
      <w:r w:rsidR="00EC6771" w:rsidRPr="0033747B">
        <w:rPr>
          <w:rFonts w:ascii="Times New Roman" w:hAnsi="Times New Roman"/>
          <w:i/>
        </w:rPr>
        <w:t>g</w:t>
      </w:r>
      <w:r w:rsidRPr="0033747B">
        <w:rPr>
          <w:rFonts w:ascii="Times New Roman" w:hAnsi="Times New Roman"/>
          <w:i/>
        </w:rPr>
        <w:t>uide</w:t>
      </w:r>
      <w:r w:rsidRPr="0033747B">
        <w:rPr>
          <w:rFonts w:ascii="Times New Roman" w:hAnsi="Times New Roman"/>
        </w:rPr>
        <w:t xml:space="preserve"> </w:t>
      </w:r>
      <w:r w:rsidRPr="0033747B">
        <w:rPr>
          <w:rFonts w:ascii="Times New Roman" w:hAnsi="Times New Roman"/>
          <w:szCs w:val="24"/>
        </w:rPr>
        <w:t xml:space="preserve">(pp. </w:t>
      </w:r>
      <w:r w:rsidR="006B5DD5" w:rsidRPr="0033747B">
        <w:rPr>
          <w:rFonts w:ascii="Times New Roman" w:hAnsi="Times New Roman"/>
          <w:szCs w:val="24"/>
        </w:rPr>
        <w:t>27-44</w:t>
      </w:r>
      <w:r w:rsidRPr="0033747B">
        <w:rPr>
          <w:rFonts w:ascii="Times New Roman" w:hAnsi="Times New Roman"/>
          <w:szCs w:val="24"/>
        </w:rPr>
        <w:t>)</w:t>
      </w:r>
      <w:r w:rsidRPr="0033747B">
        <w:rPr>
          <w:rFonts w:ascii="Times New Roman" w:hAnsi="Times New Roman"/>
        </w:rPr>
        <w:t xml:space="preserve">. </w:t>
      </w:r>
      <w:r w:rsidR="006B5DD5" w:rsidRPr="0033747B">
        <w:rPr>
          <w:rFonts w:ascii="Times New Roman" w:hAnsi="Times New Roman"/>
        </w:rPr>
        <w:t>New York: Routledge/Taylor &amp; Francis Group.</w:t>
      </w:r>
      <w:r w:rsidR="00914607" w:rsidRPr="0033747B">
        <w:rPr>
          <w:rFonts w:ascii="Times New Roman" w:hAnsi="Times New Roman"/>
        </w:rPr>
        <w:t xml:space="preserve"> doi: 10.4324/9780203867532</w:t>
      </w:r>
    </w:p>
    <w:p w14:paraId="2EF173C4" w14:textId="77777777"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b/>
          <w:szCs w:val="24"/>
        </w:rPr>
        <w:t>Newman, M. G.</w:t>
      </w:r>
      <w:r w:rsidRPr="0033747B">
        <w:rPr>
          <w:rFonts w:ascii="Times New Roman" w:hAnsi="Times New Roman"/>
          <w:szCs w:val="24"/>
        </w:rPr>
        <w:t xml:space="preserve">, &amp; Erickson, T. M.* (2010). Generalized anxiety disorder. In J. G. Beck (Ed.), </w:t>
      </w:r>
      <w:r w:rsidRPr="0033747B">
        <w:rPr>
          <w:rFonts w:ascii="Times New Roman" w:hAnsi="Times New Roman"/>
          <w:i/>
          <w:iCs/>
          <w:szCs w:val="24"/>
        </w:rPr>
        <w:t>Interpersonal processes in the anxiety disorders: Implications for understanding psychopathology and treatment</w:t>
      </w:r>
      <w:r w:rsidRPr="0033747B">
        <w:rPr>
          <w:rFonts w:ascii="Times New Roman" w:hAnsi="Times New Roman"/>
          <w:szCs w:val="24"/>
        </w:rPr>
        <w:t xml:space="preserve"> (pp. 235-259). Washington, DC: American Psychological Association. doi:10.1037/12084-009.</w:t>
      </w:r>
      <w:r w:rsidR="00B20988" w:rsidRPr="0033747B">
        <w:rPr>
          <w:rFonts w:ascii="Times New Roman" w:hAnsi="Times New Roman"/>
          <w:szCs w:val="24"/>
        </w:rPr>
        <w:t xml:space="preserve"> </w:t>
      </w:r>
    </w:p>
    <w:p w14:paraId="7FF2F94C" w14:textId="0A59436B"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rPr>
        <w:t xml:space="preserve">Holmes, M.*, &amp; </w:t>
      </w:r>
      <w:r w:rsidRPr="0033747B">
        <w:rPr>
          <w:rFonts w:ascii="Times New Roman" w:hAnsi="Times New Roman"/>
          <w:b/>
        </w:rPr>
        <w:t xml:space="preserve">Newman, M. G. </w:t>
      </w:r>
      <w:r w:rsidRPr="0033747B">
        <w:rPr>
          <w:rFonts w:ascii="Times New Roman" w:hAnsi="Times New Roman"/>
        </w:rPr>
        <w:t xml:space="preserve">(2006). Generalized anxiety disorder. In M. Hersen &amp; J. C. Thomas (Series Eds.), &amp; F. Andrasik (Vol. Ed.), </w:t>
      </w:r>
      <w:r w:rsidRPr="0033747B">
        <w:rPr>
          <w:rFonts w:ascii="Times New Roman" w:hAnsi="Times New Roman"/>
          <w:i/>
        </w:rPr>
        <w:t>Comprehensive handbook of personality and psychopathology</w:t>
      </w:r>
      <w:r w:rsidRPr="0033747B">
        <w:rPr>
          <w:rFonts w:ascii="Times New Roman" w:hAnsi="Times New Roman"/>
        </w:rPr>
        <w:t xml:space="preserve">: Vol. </w:t>
      </w:r>
      <w:r w:rsidR="00822ACD" w:rsidRPr="0033747B">
        <w:rPr>
          <w:rFonts w:ascii="Times New Roman" w:hAnsi="Times New Roman"/>
        </w:rPr>
        <w:t>2</w:t>
      </w:r>
      <w:r w:rsidRPr="0033747B">
        <w:rPr>
          <w:rFonts w:ascii="Times New Roman" w:hAnsi="Times New Roman"/>
        </w:rPr>
        <w:t xml:space="preserve"> </w:t>
      </w:r>
      <w:r w:rsidRPr="0033747B">
        <w:rPr>
          <w:rFonts w:ascii="Times New Roman" w:hAnsi="Times New Roman"/>
          <w:i/>
        </w:rPr>
        <w:t>Adult psychopathology</w:t>
      </w:r>
      <w:r w:rsidRPr="0033747B">
        <w:rPr>
          <w:rFonts w:ascii="Times New Roman" w:hAnsi="Times New Roman"/>
        </w:rPr>
        <w:t xml:space="preserve"> (pp. 101-120). New York: John Wiley &amp; Sons.</w:t>
      </w:r>
      <w:r w:rsidR="00B20988" w:rsidRPr="0033747B">
        <w:rPr>
          <w:rFonts w:ascii="Times New Roman" w:hAnsi="Times New Roman"/>
        </w:rPr>
        <w:t xml:space="preserve"> </w:t>
      </w:r>
    </w:p>
    <w:p w14:paraId="2752C34F" w14:textId="2F21C42D" w:rsidR="00E4744F" w:rsidRPr="0033747B" w:rsidRDefault="00E4744F" w:rsidP="00571D63">
      <w:pPr>
        <w:pStyle w:val="ListParagraph"/>
        <w:numPr>
          <w:ilvl w:val="0"/>
          <w:numId w:val="17"/>
        </w:numPr>
        <w:contextualSpacing w:val="0"/>
      </w:pPr>
      <w:r w:rsidRPr="0033747B">
        <w:rPr>
          <w:rFonts w:ascii="Times New Roman" w:hAnsi="Times New Roman"/>
          <w:b/>
        </w:rPr>
        <w:t>Newman, M. G.</w:t>
      </w:r>
      <w:r w:rsidRPr="0033747B">
        <w:rPr>
          <w:rFonts w:ascii="Times New Roman" w:hAnsi="Times New Roman"/>
        </w:rPr>
        <w:t xml:space="preserve">, Stiles, W. B., Janeck, A., &amp; Woody, S. R. (2006). Integration of therapeutic factors in anxiety disorders. In L. G. Castonguay &amp; L. E. Beutler (Eds.), </w:t>
      </w:r>
      <w:r w:rsidRPr="0033747B">
        <w:rPr>
          <w:rFonts w:ascii="Times New Roman" w:hAnsi="Times New Roman"/>
          <w:i/>
        </w:rPr>
        <w:t>Principles of therapeutic change that work</w:t>
      </w:r>
      <w:r w:rsidRPr="0033747B">
        <w:rPr>
          <w:rFonts w:ascii="Times New Roman" w:hAnsi="Times New Roman"/>
        </w:rPr>
        <w:t xml:space="preserve"> (pp. 187-202). New York: Oxford University Press.</w:t>
      </w:r>
      <w:r w:rsidR="00976FCE" w:rsidRPr="0033747B">
        <w:rPr>
          <w:rFonts w:ascii="Times New Roman" w:hAnsi="Times New Roman"/>
        </w:rPr>
        <w:t xml:space="preserve"> </w:t>
      </w:r>
      <w:r w:rsidR="00F50EB4" w:rsidRPr="0033747B">
        <w:rPr>
          <w:rFonts w:ascii="Times New Roman" w:hAnsi="Times New Roman"/>
        </w:rPr>
        <w:t>doi:</w:t>
      </w:r>
      <w:r w:rsidR="00F50EB4" w:rsidRPr="0033747B">
        <w:t>10.1093/med:psych/9780195156843.003.000</w:t>
      </w:r>
      <w:r w:rsidR="00337ADF" w:rsidRPr="0033747B">
        <w:t>9</w:t>
      </w:r>
    </w:p>
    <w:p w14:paraId="2D1B7A5A" w14:textId="26D0D8AD"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b/>
        </w:rPr>
        <w:t>Newman, M. G.</w:t>
      </w:r>
      <w:r w:rsidRPr="0033747B">
        <w:rPr>
          <w:rFonts w:ascii="Times New Roman" w:hAnsi="Times New Roman"/>
        </w:rPr>
        <w:t>, Crits-Christoph, P., Connelly Gibbons, M. B., &amp; Erickson, T. M.* (2006). Participant factors in treating anxiety disorders. In L. G. Castonguay &amp; L. E. Beutler (Eds.),</w:t>
      </w:r>
      <w:r w:rsidRPr="0033747B">
        <w:rPr>
          <w:rFonts w:ascii="Times New Roman" w:hAnsi="Times New Roman"/>
          <w:i/>
        </w:rPr>
        <w:t xml:space="preserve"> Principles of therapeutic change that work</w:t>
      </w:r>
      <w:r w:rsidRPr="0033747B">
        <w:rPr>
          <w:rFonts w:ascii="Times New Roman" w:hAnsi="Times New Roman"/>
        </w:rPr>
        <w:t xml:space="preserve"> (pp. 121-154). New York: Oxford University Press.</w:t>
      </w:r>
      <w:r w:rsidR="00976FCE" w:rsidRPr="0033747B">
        <w:rPr>
          <w:rFonts w:ascii="Times New Roman" w:hAnsi="Times New Roman"/>
        </w:rPr>
        <w:t xml:space="preserve"> </w:t>
      </w:r>
      <w:r w:rsidR="00F50EB4" w:rsidRPr="0033747B">
        <w:rPr>
          <w:rFonts w:ascii="Times New Roman" w:hAnsi="Times New Roman"/>
        </w:rPr>
        <w:t>doi:10.1093/med:psych/9780195156843.003.0006</w:t>
      </w:r>
    </w:p>
    <w:p w14:paraId="1231A192" w14:textId="575A9995"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rPr>
        <w:t xml:space="preserve">Castonguay, L. G., </w:t>
      </w:r>
      <w:r w:rsidRPr="0033747B">
        <w:rPr>
          <w:rFonts w:ascii="Times New Roman" w:hAnsi="Times New Roman"/>
          <w:b/>
        </w:rPr>
        <w:t>Newman, M. G.</w:t>
      </w:r>
      <w:r w:rsidRPr="0033747B">
        <w:rPr>
          <w:rFonts w:ascii="Times New Roman" w:hAnsi="Times New Roman"/>
        </w:rPr>
        <w:t xml:space="preserve">, Borkovec, T. D., Holtforth, M. G., &amp; Maramba, G. G.* (2005). Cognitive-behavioral assimilative integration. In J. C. Norcross &amp; M. R. Goldfried (Eds.), </w:t>
      </w:r>
      <w:r w:rsidRPr="0033747B">
        <w:rPr>
          <w:rFonts w:ascii="Times New Roman" w:hAnsi="Times New Roman"/>
          <w:i/>
        </w:rPr>
        <w:t>Handbook of psychotherapy integration</w:t>
      </w:r>
      <w:r w:rsidRPr="0033747B">
        <w:rPr>
          <w:rFonts w:ascii="Times New Roman" w:hAnsi="Times New Roman"/>
        </w:rPr>
        <w:t xml:space="preserve"> (2nd ed., pp. 241-260). New York, NY: Oxford University Press.</w:t>
      </w:r>
      <w:r w:rsidR="00F767F5" w:rsidRPr="0033747B">
        <w:rPr>
          <w:rFonts w:ascii="Times New Roman" w:hAnsi="Times New Roman"/>
        </w:rPr>
        <w:t xml:space="preserve"> </w:t>
      </w:r>
      <w:r w:rsidR="00412FF6" w:rsidRPr="0033747B">
        <w:rPr>
          <w:rFonts w:ascii="Times New Roman" w:hAnsi="Times New Roman"/>
        </w:rPr>
        <w:t>doi:10.1093/med:psych/9780195165791.003.0011</w:t>
      </w:r>
    </w:p>
    <w:p w14:paraId="15100D79" w14:textId="3F2D62E8"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b/>
        </w:rPr>
        <w:t>Newman, M. G.</w:t>
      </w:r>
      <w:r w:rsidRPr="0033747B">
        <w:rPr>
          <w:rFonts w:ascii="Times New Roman" w:hAnsi="Times New Roman"/>
        </w:rPr>
        <w:t>, Castonguay, L. G., Borkovec, T. D. &amp; Molnar, C. (2004). Integrative ps</w:t>
      </w:r>
      <w:r w:rsidR="007F4462" w:rsidRPr="0033747B">
        <w:rPr>
          <w:rFonts w:ascii="Times New Roman" w:hAnsi="Times New Roman"/>
        </w:rPr>
        <w:t>ychotherapy. In R. G. Heimberg</w:t>
      </w:r>
      <w:r w:rsidRPr="0033747B">
        <w:rPr>
          <w:rFonts w:ascii="Times New Roman" w:hAnsi="Times New Roman"/>
        </w:rPr>
        <w:t xml:space="preserve">, C. L. Turk, &amp; D. S. Mennin (Eds), </w:t>
      </w:r>
      <w:r w:rsidRPr="0033747B">
        <w:rPr>
          <w:rFonts w:ascii="Times New Roman" w:hAnsi="Times New Roman"/>
          <w:i/>
        </w:rPr>
        <w:t>Generalized anxiety disorder</w:t>
      </w:r>
      <w:r w:rsidRPr="0033747B">
        <w:rPr>
          <w:rFonts w:ascii="Times New Roman" w:hAnsi="Times New Roman"/>
        </w:rPr>
        <w:t xml:space="preserve"> (pp. 320-350).  New York: Guilford Press.</w:t>
      </w:r>
      <w:r w:rsidR="00F767F5" w:rsidRPr="0033747B">
        <w:rPr>
          <w:rFonts w:ascii="Times New Roman" w:hAnsi="Times New Roman"/>
        </w:rPr>
        <w:t xml:space="preserve"> </w:t>
      </w:r>
    </w:p>
    <w:p w14:paraId="23E18D9C" w14:textId="77777777"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b/>
        </w:rPr>
        <w:t>Newman, M. G.</w:t>
      </w:r>
      <w:r w:rsidRPr="0033747B">
        <w:rPr>
          <w:rFonts w:ascii="Times New Roman" w:hAnsi="Times New Roman"/>
        </w:rPr>
        <w:t xml:space="preserve"> &amp; Borkovec, T. D. (2002). Cognitive behavio</w:t>
      </w:r>
      <w:r w:rsidR="00015E6E" w:rsidRPr="0033747B">
        <w:rPr>
          <w:rFonts w:ascii="Times New Roman" w:hAnsi="Times New Roman"/>
        </w:rPr>
        <w:t>u</w:t>
      </w:r>
      <w:r w:rsidRPr="0033747B">
        <w:rPr>
          <w:rFonts w:ascii="Times New Roman" w:hAnsi="Times New Roman"/>
        </w:rPr>
        <w:t>ral therapy for worry and generali</w:t>
      </w:r>
      <w:r w:rsidR="00015E6E" w:rsidRPr="0033747B">
        <w:rPr>
          <w:rFonts w:ascii="Times New Roman" w:hAnsi="Times New Roman"/>
        </w:rPr>
        <w:t>s</w:t>
      </w:r>
      <w:r w:rsidRPr="0033747B">
        <w:rPr>
          <w:rFonts w:ascii="Times New Roman" w:hAnsi="Times New Roman"/>
        </w:rPr>
        <w:t xml:space="preserve">ed anxiety disorder. In G. Simos (Ed.) </w:t>
      </w:r>
      <w:r w:rsidRPr="0033747B">
        <w:rPr>
          <w:rFonts w:ascii="Times New Roman" w:hAnsi="Times New Roman"/>
          <w:i/>
        </w:rPr>
        <w:t xml:space="preserve">Cognitive behavior therapy: A guide for the practicing clinician </w:t>
      </w:r>
      <w:r w:rsidRPr="0033747B">
        <w:rPr>
          <w:rFonts w:ascii="Times New Roman" w:hAnsi="Times New Roman"/>
        </w:rPr>
        <w:t>(pp. 150-172). New York: Taylor and Francis Inc.</w:t>
      </w:r>
      <w:r w:rsidR="00F767F5" w:rsidRPr="0033747B">
        <w:rPr>
          <w:rFonts w:ascii="Times New Roman" w:hAnsi="Times New Roman"/>
        </w:rPr>
        <w:t xml:space="preserve"> </w:t>
      </w:r>
    </w:p>
    <w:p w14:paraId="1F026B6C" w14:textId="1DAA08F9"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b/>
          <w:szCs w:val="24"/>
        </w:rPr>
        <w:t>Newman, M. G.</w:t>
      </w:r>
      <w:r w:rsidRPr="0033747B">
        <w:rPr>
          <w:rFonts w:ascii="Times New Roman" w:hAnsi="Times New Roman"/>
          <w:szCs w:val="24"/>
        </w:rPr>
        <w:t xml:space="preserve"> (2000). Generalized anxiety disorder. In M. Hersen &amp; M. Biaggio (Eds.), </w:t>
      </w:r>
      <w:r w:rsidR="00E60907" w:rsidRPr="0033747B">
        <w:rPr>
          <w:rFonts w:ascii="Times New Roman" w:hAnsi="Times New Roman"/>
          <w:i/>
          <w:iCs/>
          <w:szCs w:val="24"/>
        </w:rPr>
        <w:t xml:space="preserve">Effective brief therapies: </w:t>
      </w:r>
      <w:r w:rsidRPr="0033747B">
        <w:rPr>
          <w:rFonts w:ascii="Times New Roman" w:hAnsi="Times New Roman"/>
          <w:i/>
          <w:iCs/>
          <w:szCs w:val="24"/>
        </w:rPr>
        <w:t>A clinician's guide</w:t>
      </w:r>
      <w:r w:rsidRPr="0033747B">
        <w:rPr>
          <w:rFonts w:ascii="Times New Roman" w:hAnsi="Times New Roman"/>
          <w:szCs w:val="24"/>
        </w:rPr>
        <w:t xml:space="preserve"> (pp. 157-178). San Diego, CA: Academic Press. doi:10.1016/B978-012343530-9/50010-3</w:t>
      </w:r>
      <w:r w:rsidR="00F767F5" w:rsidRPr="0033747B">
        <w:rPr>
          <w:rFonts w:ascii="Times New Roman" w:hAnsi="Times New Roman"/>
          <w:szCs w:val="24"/>
        </w:rPr>
        <w:t xml:space="preserve"> </w:t>
      </w:r>
    </w:p>
    <w:p w14:paraId="3ADFC83B" w14:textId="7B5F12C0"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rPr>
        <w:t xml:space="preserve">Borkovec, T. D., &amp; </w:t>
      </w:r>
      <w:r w:rsidRPr="0033747B">
        <w:rPr>
          <w:rFonts w:ascii="Times New Roman" w:hAnsi="Times New Roman"/>
          <w:b/>
        </w:rPr>
        <w:t>Newman, M. G.</w:t>
      </w:r>
      <w:r w:rsidRPr="0033747B">
        <w:rPr>
          <w:rFonts w:ascii="Times New Roman" w:hAnsi="Times New Roman"/>
        </w:rPr>
        <w:t xml:space="preserve"> (1998). Worry and generalized anxiety disorder. In A. S. Bellack &amp; M. Hersen (Series Eds.), &amp; P. Salkovskis (Vol. Ed.), </w:t>
      </w:r>
      <w:r w:rsidRPr="0033747B">
        <w:rPr>
          <w:rFonts w:ascii="Times New Roman" w:hAnsi="Times New Roman"/>
          <w:i/>
        </w:rPr>
        <w:t>Comprehensive clinical psychology</w:t>
      </w:r>
      <w:r w:rsidRPr="0033747B">
        <w:rPr>
          <w:rFonts w:ascii="Times New Roman" w:hAnsi="Times New Roman"/>
        </w:rPr>
        <w:t xml:space="preserve">: Vol. 6. </w:t>
      </w:r>
      <w:r w:rsidRPr="0033747B">
        <w:rPr>
          <w:rFonts w:ascii="Times New Roman" w:hAnsi="Times New Roman"/>
          <w:i/>
        </w:rPr>
        <w:t>Adults: Clinical formulation &amp; treatment</w:t>
      </w:r>
      <w:r w:rsidRPr="0033747B">
        <w:rPr>
          <w:rFonts w:ascii="Times New Roman" w:hAnsi="Times New Roman"/>
        </w:rPr>
        <w:t>. (pp. 439-459). Oxford, England: Pergamon/Elsevier Science.</w:t>
      </w:r>
      <w:r w:rsidR="00FE6BC7" w:rsidRPr="0033747B">
        <w:rPr>
          <w:rFonts w:ascii="Times New Roman" w:hAnsi="Times New Roman"/>
        </w:rPr>
        <w:t xml:space="preserve"> doi:10.1016/B0080-4270(73)00201-7</w:t>
      </w:r>
    </w:p>
    <w:p w14:paraId="3611498A" w14:textId="19B2A431"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szCs w:val="24"/>
        </w:rPr>
        <w:t xml:space="preserve">Borkovec, T. D., Castonguay, L. G., &amp; </w:t>
      </w:r>
      <w:r w:rsidRPr="0033747B">
        <w:rPr>
          <w:rFonts w:ascii="Times New Roman" w:hAnsi="Times New Roman"/>
          <w:b/>
          <w:szCs w:val="24"/>
        </w:rPr>
        <w:t>Newman, M. G.</w:t>
      </w:r>
      <w:r w:rsidRPr="0033747B">
        <w:rPr>
          <w:rFonts w:ascii="Times New Roman" w:hAnsi="Times New Roman"/>
          <w:szCs w:val="24"/>
        </w:rPr>
        <w:t xml:space="preserve"> (1997). Measuring treatment outcome for posttraumatic stress disorder and social phobia: A review of current instruments and recommendations for future research. In H. H. Strupp, L. M. Horowitz</w:t>
      </w:r>
      <w:r w:rsidR="0088113E" w:rsidRPr="0033747B">
        <w:rPr>
          <w:rFonts w:ascii="Times New Roman" w:hAnsi="Times New Roman"/>
          <w:szCs w:val="24"/>
        </w:rPr>
        <w:t>,</w:t>
      </w:r>
      <w:r w:rsidRPr="0033747B">
        <w:rPr>
          <w:rFonts w:ascii="Times New Roman" w:hAnsi="Times New Roman"/>
          <w:szCs w:val="24"/>
        </w:rPr>
        <w:t xml:space="preserve"> &amp; M. J. Lambert (Eds.), </w:t>
      </w:r>
      <w:r w:rsidRPr="0033747B">
        <w:rPr>
          <w:rFonts w:ascii="Times New Roman" w:hAnsi="Times New Roman"/>
          <w:i/>
          <w:iCs/>
          <w:szCs w:val="24"/>
        </w:rPr>
        <w:t>Measuring patient changes in mood, anxie</w:t>
      </w:r>
      <w:r w:rsidR="008C050E" w:rsidRPr="0033747B">
        <w:rPr>
          <w:rFonts w:ascii="Times New Roman" w:hAnsi="Times New Roman"/>
          <w:i/>
          <w:iCs/>
          <w:szCs w:val="24"/>
        </w:rPr>
        <w:t>ty, and personality disorders:</w:t>
      </w:r>
      <w:r w:rsidRPr="0033747B">
        <w:rPr>
          <w:rFonts w:ascii="Times New Roman" w:hAnsi="Times New Roman"/>
          <w:i/>
          <w:iCs/>
          <w:szCs w:val="24"/>
        </w:rPr>
        <w:t>Toward a core battery</w:t>
      </w:r>
      <w:r w:rsidRPr="0033747B">
        <w:rPr>
          <w:rFonts w:ascii="Times New Roman" w:hAnsi="Times New Roman"/>
          <w:szCs w:val="24"/>
        </w:rPr>
        <w:t xml:space="preserve"> (pp. 117-154). Washington, DC: American Psychological Association. doi:10.1037/10232-005</w:t>
      </w:r>
      <w:r w:rsidR="001E0917" w:rsidRPr="0033747B">
        <w:rPr>
          <w:rFonts w:ascii="Times New Roman" w:hAnsi="Times New Roman"/>
          <w:szCs w:val="24"/>
        </w:rPr>
        <w:t xml:space="preserve"> </w:t>
      </w:r>
    </w:p>
    <w:p w14:paraId="503EFF42" w14:textId="472F349A" w:rsidR="00E4744F" w:rsidRPr="0033747B" w:rsidRDefault="00E4744F" w:rsidP="00571D63">
      <w:pPr>
        <w:pStyle w:val="ListParagraph"/>
        <w:numPr>
          <w:ilvl w:val="0"/>
          <w:numId w:val="17"/>
        </w:numPr>
        <w:contextualSpacing w:val="0"/>
        <w:rPr>
          <w:rFonts w:ascii="Times New Roman" w:hAnsi="Times New Roman"/>
        </w:rPr>
      </w:pPr>
      <w:r w:rsidRPr="0033747B">
        <w:rPr>
          <w:rFonts w:ascii="Times New Roman" w:hAnsi="Times New Roman"/>
        </w:rPr>
        <w:t xml:space="preserve">Stone, A. A., Kennedy-Moore, E., </w:t>
      </w:r>
      <w:r w:rsidRPr="0033747B">
        <w:rPr>
          <w:rFonts w:ascii="Times New Roman" w:hAnsi="Times New Roman"/>
          <w:b/>
        </w:rPr>
        <w:t>Newman, M. G.</w:t>
      </w:r>
      <w:r w:rsidRPr="0033747B">
        <w:rPr>
          <w:rFonts w:ascii="Times New Roman" w:hAnsi="Times New Roman"/>
        </w:rPr>
        <w:t xml:space="preserve">, Greenberg, M. A., &amp; Neale, J. M. (1992).  Conceptual and methodological issues in current coping assessments.  In </w:t>
      </w:r>
      <w:r w:rsidR="00E9089D" w:rsidRPr="0033747B">
        <w:rPr>
          <w:rFonts w:ascii="Times New Roman" w:hAnsi="Times New Roman"/>
        </w:rPr>
        <w:t>B. N. Carpenter</w:t>
      </w:r>
      <w:r w:rsidRPr="0033747B">
        <w:rPr>
          <w:rFonts w:ascii="Times New Roman" w:hAnsi="Times New Roman"/>
        </w:rPr>
        <w:t xml:space="preserve"> (Ed.),</w:t>
      </w:r>
      <w:r w:rsidRPr="0033747B">
        <w:rPr>
          <w:rFonts w:ascii="Times New Roman" w:hAnsi="Times New Roman"/>
          <w:i/>
        </w:rPr>
        <w:t xml:space="preserve"> Personal coping: Theory, research and application</w:t>
      </w:r>
      <w:r w:rsidRPr="0033747B">
        <w:rPr>
          <w:rFonts w:ascii="Times New Roman" w:hAnsi="Times New Roman"/>
        </w:rPr>
        <w:t xml:space="preserve"> (pp. 15-29). Westport, CT: Praeger</w:t>
      </w:r>
      <w:r w:rsidR="006B5DD5" w:rsidRPr="0033747B">
        <w:rPr>
          <w:rFonts w:ascii="Times New Roman" w:hAnsi="Times New Roman"/>
        </w:rPr>
        <w:t>/Greenwood</w:t>
      </w:r>
      <w:r w:rsidRPr="0033747B">
        <w:rPr>
          <w:rFonts w:ascii="Times New Roman" w:hAnsi="Times New Roman"/>
        </w:rPr>
        <w:t>.</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7F1F88" w:rsidRPr="0033747B" w14:paraId="2CBC2B9F" w14:textId="77777777" w:rsidTr="00E024E7">
        <w:trPr>
          <w:trHeight w:hRule="exact" w:val="288"/>
        </w:trPr>
        <w:tc>
          <w:tcPr>
            <w:tcW w:w="10260" w:type="dxa"/>
            <w:shd w:val="pct20" w:color="auto" w:fill="auto"/>
            <w:vAlign w:val="center"/>
          </w:tcPr>
          <w:p w14:paraId="391D1BB1" w14:textId="4A14EF22" w:rsidR="007F1F88" w:rsidRPr="0033747B" w:rsidRDefault="00080C8C" w:rsidP="00080C8C">
            <w:pPr>
              <w:rPr>
                <w:b/>
              </w:rPr>
            </w:pPr>
            <w:r w:rsidRPr="0033747B">
              <w:rPr>
                <w:b/>
              </w:rPr>
              <w:t>O</w:t>
            </w:r>
            <w:r w:rsidR="00E024E7" w:rsidRPr="0033747B">
              <w:rPr>
                <w:b/>
              </w:rPr>
              <w:t>T</w:t>
            </w:r>
            <w:r w:rsidR="000F2846" w:rsidRPr="0033747B">
              <w:rPr>
                <w:b/>
              </w:rPr>
              <w:t>HER PUBLICATIONS</w:t>
            </w:r>
          </w:p>
        </w:tc>
      </w:tr>
    </w:tbl>
    <w:p w14:paraId="592A470A" w14:textId="5573920E" w:rsidR="00C53434" w:rsidRPr="0033747B" w:rsidRDefault="00841F9D" w:rsidP="0024209B">
      <w:pPr>
        <w:pStyle w:val="ListParagraph"/>
        <w:numPr>
          <w:ilvl w:val="0"/>
          <w:numId w:val="4"/>
        </w:numPr>
        <w:contextualSpacing w:val="0"/>
        <w:rPr>
          <w:rFonts w:ascii="Times New Roman" w:hAnsi="Times New Roman"/>
        </w:rPr>
      </w:pPr>
      <w:r w:rsidRPr="0033747B">
        <w:rPr>
          <w:rFonts w:ascii="Times New Roman" w:hAnsi="Times New Roman"/>
        </w:rPr>
        <w:t xml:space="preserve">Newman, M. G., Shin, K. E., &amp; Zuellig, A. R. (2016). Household Composition in Childhood Questionnaire. </w:t>
      </w:r>
      <w:r w:rsidR="005900B5" w:rsidRPr="0033747B">
        <w:rPr>
          <w:rStyle w:val="Hyperlink"/>
          <w:rFonts w:ascii="Times New Roman" w:hAnsi="Times New Roman"/>
          <w:color w:val="000000"/>
          <w:u w:val="none"/>
        </w:rPr>
        <w:t xml:space="preserve">Retrieved from </w:t>
      </w:r>
      <w:r w:rsidR="005900B5" w:rsidRPr="0033747B">
        <w:rPr>
          <w:rStyle w:val="Hyperlink"/>
          <w:rFonts w:ascii="Times New Roman" w:hAnsi="Times New Roman"/>
          <w:i/>
          <w:color w:val="000000"/>
          <w:u w:val="none"/>
        </w:rPr>
        <w:t>PsycTESTS</w:t>
      </w:r>
      <w:r w:rsidR="005900B5" w:rsidRPr="0033747B">
        <w:rPr>
          <w:rStyle w:val="Hyperlink"/>
          <w:rFonts w:ascii="Times New Roman" w:hAnsi="Times New Roman"/>
          <w:color w:val="000000"/>
          <w:u w:val="none"/>
        </w:rPr>
        <w:t xml:space="preserve">. </w:t>
      </w:r>
      <w:r w:rsidRPr="0033747B">
        <w:rPr>
          <w:rFonts w:ascii="Times New Roman" w:hAnsi="Times New Roman"/>
        </w:rPr>
        <w:t>doi: 10.1037/t58239-000</w:t>
      </w:r>
    </w:p>
    <w:p w14:paraId="7BE09EA2" w14:textId="77777777" w:rsidR="00315651" w:rsidRPr="0033747B" w:rsidRDefault="00315651" w:rsidP="0024209B">
      <w:pPr>
        <w:pStyle w:val="ListParagraph"/>
        <w:numPr>
          <w:ilvl w:val="0"/>
          <w:numId w:val="4"/>
        </w:numPr>
        <w:contextualSpacing w:val="0"/>
        <w:rPr>
          <w:rFonts w:ascii="Times New Roman" w:hAnsi="Times New Roman"/>
        </w:rPr>
      </w:pPr>
      <w:r w:rsidRPr="0033747B">
        <w:rPr>
          <w:rFonts w:ascii="Times New Roman" w:hAnsi="Times New Roman"/>
        </w:rPr>
        <w:t xml:space="preserve">Sockol, L. E., McGinn, L. K., &amp; </w:t>
      </w:r>
      <w:r w:rsidRPr="0033747B">
        <w:rPr>
          <w:rFonts w:ascii="Times New Roman" w:hAnsi="Times New Roman"/>
          <w:b/>
          <w:szCs w:val="24"/>
        </w:rPr>
        <w:t xml:space="preserve">Newman, M. G. </w:t>
      </w:r>
      <w:r w:rsidRPr="0033747B">
        <w:rPr>
          <w:rFonts w:ascii="Times New Roman" w:hAnsi="Times New Roman"/>
          <w:szCs w:val="24"/>
        </w:rPr>
        <w:t xml:space="preserve">(2016). </w:t>
      </w:r>
      <w:r w:rsidRPr="0033747B">
        <w:rPr>
          <w:rFonts w:ascii="Times New Roman" w:hAnsi="Times New Roman"/>
        </w:rPr>
        <w:t xml:space="preserve">Women in ABCT: Where did we come from? Where are we now? And where do we go from here? </w:t>
      </w:r>
      <w:r w:rsidRPr="0033747B">
        <w:rPr>
          <w:rFonts w:ascii="Times New Roman" w:hAnsi="Times New Roman"/>
          <w:i/>
        </w:rPr>
        <w:t xml:space="preserve">the Behavior Therapist, 39 </w:t>
      </w:r>
      <w:r w:rsidRPr="0033747B">
        <w:rPr>
          <w:rFonts w:ascii="Times New Roman" w:hAnsi="Times New Roman"/>
        </w:rPr>
        <w:t>(2),</w:t>
      </w:r>
      <w:r w:rsidRPr="0033747B">
        <w:rPr>
          <w:rFonts w:ascii="Times New Roman" w:hAnsi="Times New Roman"/>
          <w:i/>
        </w:rPr>
        <w:t xml:space="preserve"> </w:t>
      </w:r>
      <w:r w:rsidRPr="0033747B">
        <w:rPr>
          <w:rFonts w:ascii="Times New Roman" w:hAnsi="Times New Roman"/>
        </w:rPr>
        <w:t>37-44</w:t>
      </w:r>
      <w:r w:rsidRPr="0033747B">
        <w:rPr>
          <w:rFonts w:ascii="Times New Roman" w:hAnsi="Times New Roman"/>
          <w:i/>
        </w:rPr>
        <w:t>.</w:t>
      </w:r>
    </w:p>
    <w:p w14:paraId="0625E903" w14:textId="248F8D47" w:rsidR="005A4D50" w:rsidRPr="0033747B" w:rsidRDefault="002F6AFB" w:rsidP="0024209B">
      <w:pPr>
        <w:pStyle w:val="ListParagraph"/>
        <w:numPr>
          <w:ilvl w:val="0"/>
          <w:numId w:val="4"/>
        </w:numPr>
        <w:contextualSpacing w:val="0"/>
        <w:rPr>
          <w:rFonts w:ascii="Times New Roman" w:hAnsi="Times New Roman"/>
          <w:i/>
        </w:rPr>
      </w:pPr>
      <w:r w:rsidRPr="0033747B">
        <w:rPr>
          <w:rFonts w:ascii="Times New Roman" w:hAnsi="Times New Roman"/>
          <w:szCs w:val="24"/>
        </w:rPr>
        <w:t xml:space="preserve">Goldfried, M. R., </w:t>
      </w:r>
      <w:r w:rsidRPr="0033747B">
        <w:rPr>
          <w:rFonts w:ascii="Times New Roman" w:hAnsi="Times New Roman"/>
          <w:b/>
          <w:szCs w:val="24"/>
        </w:rPr>
        <w:t>Newman, M. G.</w:t>
      </w:r>
      <w:r w:rsidRPr="0033747B">
        <w:rPr>
          <w:rFonts w:ascii="Times New Roman" w:hAnsi="Times New Roman"/>
          <w:szCs w:val="24"/>
        </w:rPr>
        <w:t>, Castonguay, L. G., Fuertes, J. N., Magnavita, J. J., Sobell, L., Wolff, A. W. (</w:t>
      </w:r>
      <w:r w:rsidR="00703944" w:rsidRPr="0033747B">
        <w:rPr>
          <w:rFonts w:ascii="Times New Roman" w:hAnsi="Times New Roman"/>
          <w:szCs w:val="24"/>
        </w:rPr>
        <w:t>2015</w:t>
      </w:r>
      <w:r w:rsidRPr="0033747B">
        <w:rPr>
          <w:rFonts w:ascii="Times New Roman" w:hAnsi="Times New Roman"/>
          <w:szCs w:val="24"/>
        </w:rPr>
        <w:t xml:space="preserve">). </w:t>
      </w:r>
      <w:r w:rsidRPr="0033747B">
        <w:rPr>
          <w:rFonts w:ascii="Times New Roman" w:hAnsi="Times New Roman"/>
        </w:rPr>
        <w:t xml:space="preserve">Closing the gap between research and practice: The two-way bridge initiative. Invited paper for the </w:t>
      </w:r>
      <w:r w:rsidRPr="0033747B">
        <w:rPr>
          <w:rFonts w:ascii="Times New Roman" w:hAnsi="Times New Roman"/>
          <w:i/>
        </w:rPr>
        <w:t>Psychotherapy Bulletin</w:t>
      </w:r>
      <w:r w:rsidR="00703944" w:rsidRPr="0033747B">
        <w:rPr>
          <w:rFonts w:ascii="Times New Roman" w:hAnsi="Times New Roman"/>
          <w:i/>
        </w:rPr>
        <w:t>, 50</w:t>
      </w:r>
      <w:r w:rsidR="00703944" w:rsidRPr="0033747B">
        <w:rPr>
          <w:rFonts w:ascii="Times New Roman" w:hAnsi="Times New Roman"/>
        </w:rPr>
        <w:t>(4), 5-7</w:t>
      </w:r>
      <w:r w:rsidRPr="0033747B">
        <w:rPr>
          <w:rFonts w:ascii="Times New Roman" w:hAnsi="Times New Roman"/>
          <w:i/>
        </w:rPr>
        <w:t>.</w:t>
      </w:r>
    </w:p>
    <w:p w14:paraId="178A447A" w14:textId="687B6DA6" w:rsidR="002F6AFB" w:rsidRPr="0033747B" w:rsidRDefault="005C2845" w:rsidP="005C2845">
      <w:pPr>
        <w:pStyle w:val="ListParagraph"/>
        <w:numPr>
          <w:ilvl w:val="0"/>
          <w:numId w:val="4"/>
        </w:numPr>
        <w:tabs>
          <w:tab w:val="left" w:pos="180"/>
        </w:tabs>
        <w:contextualSpacing w:val="0"/>
        <w:rPr>
          <w:rFonts w:ascii="Times New Roman" w:hAnsi="Times New Roman"/>
          <w:i/>
        </w:rPr>
      </w:pPr>
      <w:r w:rsidRPr="0033747B">
        <w:rPr>
          <w:rFonts w:ascii="Times New Roman" w:hAnsi="Times New Roman"/>
        </w:rPr>
        <w:t>Kanuri, N.,</w:t>
      </w:r>
      <w:r w:rsidRPr="0033747B">
        <w:rPr>
          <w:rFonts w:ascii="Times New Roman" w:hAnsi="Times New Roman"/>
          <w:b/>
        </w:rPr>
        <w:t xml:space="preserve"> Newman, M. G.</w:t>
      </w:r>
      <w:r w:rsidRPr="0033747B">
        <w:rPr>
          <w:rFonts w:ascii="Times New Roman" w:hAnsi="Times New Roman"/>
        </w:rPr>
        <w:t xml:space="preserve">, &amp; Taylor, C. B. (2014). Program-led, guided self-help interventions: Developing the role of the “Coach.” Invited paper for </w:t>
      </w:r>
      <w:r w:rsidRPr="0033747B">
        <w:rPr>
          <w:rFonts w:ascii="Times New Roman" w:hAnsi="Times New Roman"/>
          <w:i/>
        </w:rPr>
        <w:t>Psychotherapy Bulletin</w:t>
      </w:r>
      <w:r w:rsidRPr="0033747B">
        <w:rPr>
          <w:rFonts w:ascii="Times New Roman" w:hAnsi="Times New Roman"/>
        </w:rPr>
        <w:t>, 49, 9-14. doi:10.1037/e577822014-003</w:t>
      </w:r>
    </w:p>
    <w:p w14:paraId="5E012DC9" w14:textId="04F79AE1" w:rsidR="002F6AFB" w:rsidRPr="0033747B" w:rsidRDefault="002F6AFB" w:rsidP="0024209B">
      <w:pPr>
        <w:pStyle w:val="ListParagraph"/>
        <w:numPr>
          <w:ilvl w:val="0"/>
          <w:numId w:val="4"/>
        </w:numPr>
        <w:contextualSpacing w:val="0"/>
        <w:rPr>
          <w:rStyle w:val="Hyperlink"/>
          <w:rFonts w:ascii="Times New Roman" w:hAnsi="Times New Roman"/>
          <w:color w:val="000000"/>
          <w:u w:val="none"/>
        </w:rPr>
      </w:pPr>
      <w:r w:rsidRPr="0033747B">
        <w:rPr>
          <w:rFonts w:ascii="Times New Roman" w:hAnsi="Times New Roman"/>
          <w:color w:val="000000"/>
        </w:rPr>
        <w:t xml:space="preserve">Kanuri, N., </w:t>
      </w:r>
      <w:r w:rsidRPr="0033747B">
        <w:rPr>
          <w:rFonts w:ascii="Times New Roman" w:hAnsi="Times New Roman"/>
          <w:b/>
          <w:color w:val="000000"/>
        </w:rPr>
        <w:t>Newman, M. G.</w:t>
      </w:r>
      <w:r w:rsidRPr="0033747B">
        <w:rPr>
          <w:rFonts w:ascii="Times New Roman" w:hAnsi="Times New Roman"/>
          <w:color w:val="000000"/>
        </w:rPr>
        <w:t xml:space="preserve">, &amp; Taylor, C. B. (2014). Think globally, treat locally: Technology’s integration with psychotherapy.  </w:t>
      </w:r>
      <w:r w:rsidRPr="0033747B">
        <w:rPr>
          <w:rFonts w:ascii="Times New Roman" w:hAnsi="Times New Roman"/>
          <w:i/>
          <w:color w:val="000000"/>
        </w:rPr>
        <w:t>The Division of Psychotherapy, Division 29 Website</w:t>
      </w:r>
      <w:r w:rsidRPr="0033747B">
        <w:rPr>
          <w:rFonts w:ascii="Times New Roman" w:hAnsi="Times New Roman"/>
          <w:color w:val="000000"/>
        </w:rPr>
        <w:t xml:space="preserve">. </w:t>
      </w:r>
      <w:r w:rsidRPr="0033747B">
        <w:rPr>
          <w:rFonts w:ascii="Times New Roman" w:hAnsi="Times New Roman"/>
          <w:color w:val="000000"/>
          <w:szCs w:val="24"/>
        </w:rPr>
        <w:t xml:space="preserve">Retrieved from: </w:t>
      </w:r>
      <w:hyperlink r:id="rId10" w:history="1">
        <w:r w:rsidRPr="0033747B">
          <w:rPr>
            <w:rStyle w:val="Hyperlink"/>
            <w:rFonts w:ascii="Times New Roman" w:hAnsi="Times New Roman"/>
            <w:szCs w:val="24"/>
            <w:u w:color="0938C4"/>
          </w:rPr>
          <w:t>http://192.185.24.252/~societyp/think-globally-treat-locally-technologys-integration-with-psychotherapy/</w:t>
        </w:r>
      </w:hyperlink>
    </w:p>
    <w:p w14:paraId="5B02A69E" w14:textId="1A913D76" w:rsidR="00FA6BCD" w:rsidRPr="0033747B" w:rsidRDefault="00FA6BCD" w:rsidP="0024209B">
      <w:pPr>
        <w:pStyle w:val="ListParagraph"/>
        <w:numPr>
          <w:ilvl w:val="0"/>
          <w:numId w:val="4"/>
        </w:numPr>
        <w:contextualSpacing w:val="0"/>
        <w:rPr>
          <w:rStyle w:val="Hyperlink"/>
          <w:rFonts w:ascii="Times New Roman" w:hAnsi="Times New Roman"/>
          <w:color w:val="000000"/>
          <w:u w:val="none"/>
        </w:rPr>
      </w:pPr>
      <w:r w:rsidRPr="0033747B">
        <w:rPr>
          <w:rStyle w:val="Hyperlink"/>
          <w:rFonts w:ascii="Times New Roman" w:hAnsi="Times New Roman"/>
          <w:color w:val="000000"/>
          <w:u w:val="none"/>
        </w:rPr>
        <w:t xml:space="preserve">Llera, S. J., &amp; </w:t>
      </w:r>
      <w:r w:rsidRPr="0033747B">
        <w:rPr>
          <w:rStyle w:val="Hyperlink"/>
          <w:rFonts w:ascii="Times New Roman" w:hAnsi="Times New Roman"/>
          <w:b/>
          <w:color w:val="000000"/>
          <w:u w:val="none"/>
        </w:rPr>
        <w:t>Newman, M. G.</w:t>
      </w:r>
      <w:r w:rsidRPr="0033747B">
        <w:rPr>
          <w:rStyle w:val="Hyperlink"/>
          <w:rFonts w:ascii="Times New Roman" w:hAnsi="Times New Roman"/>
          <w:color w:val="000000"/>
          <w:u w:val="none"/>
        </w:rPr>
        <w:t xml:space="preserve"> (2014). Emotional Coping Questionnaire for Contrast Avoidance [Database record]. Retrieved from </w:t>
      </w:r>
      <w:r w:rsidRPr="0033747B">
        <w:rPr>
          <w:rStyle w:val="Hyperlink"/>
          <w:rFonts w:ascii="Times New Roman" w:hAnsi="Times New Roman"/>
          <w:i/>
          <w:color w:val="000000"/>
          <w:u w:val="none"/>
        </w:rPr>
        <w:t>PsycTESTS</w:t>
      </w:r>
      <w:r w:rsidRPr="0033747B">
        <w:rPr>
          <w:rStyle w:val="Hyperlink"/>
          <w:rFonts w:ascii="Times New Roman" w:hAnsi="Times New Roman"/>
          <w:color w:val="000000"/>
          <w:u w:val="none"/>
        </w:rPr>
        <w:t>. doi:10.1037/t34265-000</w:t>
      </w:r>
    </w:p>
    <w:p w14:paraId="795AD4D3" w14:textId="532FCE44" w:rsidR="001423A7" w:rsidRPr="0033747B" w:rsidRDefault="001423A7" w:rsidP="0024209B">
      <w:pPr>
        <w:pStyle w:val="ListParagraph"/>
        <w:numPr>
          <w:ilvl w:val="0"/>
          <w:numId w:val="4"/>
        </w:numPr>
        <w:contextualSpacing w:val="0"/>
        <w:rPr>
          <w:rStyle w:val="Hyperlink"/>
          <w:rFonts w:ascii="Times New Roman" w:hAnsi="Times New Roman"/>
          <w:color w:val="000000" w:themeColor="text1"/>
          <w:u w:val="none"/>
        </w:rPr>
      </w:pPr>
      <w:r w:rsidRPr="0033747B">
        <w:rPr>
          <w:rStyle w:val="Hyperlink"/>
          <w:rFonts w:ascii="Times New Roman" w:hAnsi="Times New Roman"/>
          <w:color w:val="000000" w:themeColor="text1"/>
          <w:szCs w:val="24"/>
          <w:u w:val="none"/>
        </w:rPr>
        <w:t xml:space="preserve">Kim, H. &amp; </w:t>
      </w:r>
      <w:r w:rsidRPr="0033747B">
        <w:rPr>
          <w:rStyle w:val="Hyperlink"/>
          <w:rFonts w:ascii="Times New Roman" w:hAnsi="Times New Roman"/>
          <w:b/>
          <w:color w:val="000000" w:themeColor="text1"/>
          <w:szCs w:val="24"/>
          <w:u w:val="none"/>
        </w:rPr>
        <w:t>Newman, M. G.</w:t>
      </w:r>
      <w:r w:rsidRPr="0033747B">
        <w:rPr>
          <w:rStyle w:val="Hyperlink"/>
          <w:rFonts w:ascii="Times New Roman" w:hAnsi="Times New Roman"/>
          <w:color w:val="000000" w:themeColor="text1"/>
          <w:szCs w:val="24"/>
          <w:u w:val="none"/>
        </w:rPr>
        <w:t xml:space="preserve"> (2014). Effect of worry and rumination on emotional avoidance in anxiety and depression </w:t>
      </w:r>
      <w:r w:rsidR="00A35863" w:rsidRPr="0033747B">
        <w:rPr>
          <w:rFonts w:ascii="Times New Roman" w:hAnsi="Times New Roman"/>
        </w:rPr>
        <w:t>[abstract]</w:t>
      </w:r>
      <w:r w:rsidRPr="0033747B">
        <w:rPr>
          <w:rStyle w:val="Hyperlink"/>
          <w:rFonts w:ascii="Times New Roman" w:hAnsi="Times New Roman"/>
          <w:color w:val="000000" w:themeColor="text1"/>
          <w:szCs w:val="24"/>
          <w:u w:val="none"/>
        </w:rPr>
        <w:t xml:space="preserve">. </w:t>
      </w:r>
      <w:r w:rsidRPr="0033747B">
        <w:rPr>
          <w:rStyle w:val="Hyperlink"/>
          <w:rFonts w:ascii="Times New Roman" w:hAnsi="Times New Roman"/>
          <w:i/>
          <w:color w:val="000000" w:themeColor="text1"/>
          <w:szCs w:val="24"/>
          <w:u w:val="none"/>
        </w:rPr>
        <w:t xml:space="preserve">Proceedings of the </w:t>
      </w:r>
      <w:r w:rsidR="00F1459A" w:rsidRPr="0033747B">
        <w:rPr>
          <w:rStyle w:val="Hyperlink"/>
          <w:rFonts w:ascii="Times New Roman" w:hAnsi="Times New Roman"/>
          <w:i/>
          <w:color w:val="000000" w:themeColor="text1"/>
          <w:szCs w:val="24"/>
          <w:u w:val="none"/>
        </w:rPr>
        <w:t>122</w:t>
      </w:r>
      <w:r w:rsidR="00F1459A" w:rsidRPr="0033747B">
        <w:rPr>
          <w:rStyle w:val="Hyperlink"/>
          <w:rFonts w:ascii="Times New Roman" w:hAnsi="Times New Roman"/>
          <w:i/>
          <w:color w:val="000000" w:themeColor="text1"/>
          <w:szCs w:val="24"/>
          <w:u w:val="none"/>
          <w:vertAlign w:val="superscript"/>
        </w:rPr>
        <w:t>nd</w:t>
      </w:r>
      <w:r w:rsidR="00F1459A" w:rsidRPr="0033747B">
        <w:rPr>
          <w:rStyle w:val="Hyperlink"/>
          <w:rFonts w:ascii="Times New Roman" w:hAnsi="Times New Roman"/>
          <w:i/>
          <w:color w:val="000000" w:themeColor="text1"/>
          <w:szCs w:val="24"/>
          <w:u w:val="none"/>
        </w:rPr>
        <w:t xml:space="preserve"> Annual Convention of the </w:t>
      </w:r>
      <w:r w:rsidRPr="0033747B">
        <w:rPr>
          <w:rStyle w:val="Hyperlink"/>
          <w:rFonts w:ascii="Times New Roman" w:hAnsi="Times New Roman"/>
          <w:i/>
          <w:color w:val="000000" w:themeColor="text1"/>
          <w:szCs w:val="24"/>
          <w:u w:val="none"/>
        </w:rPr>
        <w:t>American Psychological Association.</w:t>
      </w:r>
      <w:r w:rsidRPr="0033747B">
        <w:rPr>
          <w:rStyle w:val="Hyperlink"/>
          <w:rFonts w:ascii="Times New Roman" w:hAnsi="Times New Roman"/>
          <w:color w:val="000000" w:themeColor="text1"/>
          <w:szCs w:val="24"/>
          <w:u w:val="none"/>
        </w:rPr>
        <w:t xml:space="preserve"> doi:10.1037/e541632014-001</w:t>
      </w:r>
    </w:p>
    <w:p w14:paraId="1E58AA73" w14:textId="36F05776" w:rsidR="00A35863" w:rsidRPr="0033747B" w:rsidRDefault="00A35863" w:rsidP="00A35863">
      <w:pPr>
        <w:pStyle w:val="ListParagraph"/>
        <w:numPr>
          <w:ilvl w:val="0"/>
          <w:numId w:val="4"/>
        </w:numPr>
        <w:contextualSpacing w:val="0"/>
        <w:rPr>
          <w:rStyle w:val="Hyperlink"/>
          <w:rFonts w:ascii="Times New Roman" w:hAnsi="Times New Roman"/>
          <w:color w:val="000000" w:themeColor="text1"/>
          <w:u w:val="none"/>
        </w:rPr>
      </w:pPr>
      <w:r w:rsidRPr="0033747B">
        <w:rPr>
          <w:rStyle w:val="Hyperlink"/>
          <w:rFonts w:ascii="Times New Roman" w:hAnsi="Times New Roman"/>
          <w:color w:val="000000" w:themeColor="text1"/>
          <w:u w:val="none"/>
        </w:rPr>
        <w:t xml:space="preserve">Erickson, T. M., Siebert, E. C., Carlile, J. A., Scarsella, G. M., </w:t>
      </w:r>
      <w:r w:rsidRPr="0033747B">
        <w:rPr>
          <w:rStyle w:val="Hyperlink"/>
          <w:rFonts w:ascii="Times New Roman" w:hAnsi="Times New Roman"/>
          <w:b/>
          <w:color w:val="000000" w:themeColor="text1"/>
          <w:u w:val="none"/>
        </w:rPr>
        <w:t>Newman, M. G.</w:t>
      </w:r>
      <w:r w:rsidRPr="0033747B">
        <w:rPr>
          <w:rStyle w:val="Hyperlink"/>
          <w:rFonts w:ascii="Times New Roman" w:hAnsi="Times New Roman"/>
          <w:color w:val="000000" w:themeColor="text1"/>
          <w:u w:val="none"/>
        </w:rPr>
        <w:t xml:space="preserve"> (2013) Differentiating depression, social anxiety, and worry using the interpersonal circumplex. </w:t>
      </w:r>
      <w:r w:rsidRPr="0033747B">
        <w:rPr>
          <w:rFonts w:ascii="Times New Roman" w:hAnsi="Times New Roman"/>
        </w:rPr>
        <w:t>[abstract]</w:t>
      </w:r>
      <w:r w:rsidRPr="0033747B">
        <w:rPr>
          <w:rStyle w:val="Hyperlink"/>
          <w:rFonts w:ascii="Times New Roman" w:hAnsi="Times New Roman"/>
          <w:color w:val="000000" w:themeColor="text1"/>
          <w:u w:val="none"/>
        </w:rPr>
        <w:t xml:space="preserve">.  </w:t>
      </w:r>
      <w:r w:rsidRPr="0033747B">
        <w:rPr>
          <w:rStyle w:val="Hyperlink"/>
          <w:rFonts w:ascii="Times New Roman" w:hAnsi="Times New Roman"/>
          <w:i/>
          <w:color w:val="000000" w:themeColor="text1"/>
          <w:szCs w:val="24"/>
          <w:u w:val="none"/>
        </w:rPr>
        <w:t xml:space="preserve">Proceedings of the </w:t>
      </w:r>
      <w:r w:rsidR="00F1459A" w:rsidRPr="0033747B">
        <w:rPr>
          <w:rStyle w:val="Hyperlink"/>
          <w:rFonts w:ascii="Times New Roman" w:hAnsi="Times New Roman"/>
          <w:i/>
          <w:color w:val="000000" w:themeColor="text1"/>
          <w:szCs w:val="24"/>
          <w:u w:val="none"/>
        </w:rPr>
        <w:t>121</w:t>
      </w:r>
      <w:r w:rsidR="00F1459A" w:rsidRPr="0033747B">
        <w:rPr>
          <w:rStyle w:val="Hyperlink"/>
          <w:rFonts w:ascii="Times New Roman" w:hAnsi="Times New Roman"/>
          <w:i/>
          <w:color w:val="000000" w:themeColor="text1"/>
          <w:szCs w:val="24"/>
          <w:u w:val="none"/>
          <w:vertAlign w:val="superscript"/>
        </w:rPr>
        <w:t>st</w:t>
      </w:r>
      <w:r w:rsidR="00F1459A" w:rsidRPr="0033747B">
        <w:rPr>
          <w:rStyle w:val="Hyperlink"/>
          <w:rFonts w:ascii="Times New Roman" w:hAnsi="Times New Roman"/>
          <w:i/>
          <w:color w:val="000000" w:themeColor="text1"/>
          <w:szCs w:val="24"/>
          <w:u w:val="none"/>
        </w:rPr>
        <w:t xml:space="preserve"> Annual Convention of the </w:t>
      </w:r>
      <w:r w:rsidRPr="0033747B">
        <w:rPr>
          <w:rStyle w:val="Hyperlink"/>
          <w:rFonts w:ascii="Times New Roman" w:hAnsi="Times New Roman"/>
          <w:i/>
          <w:color w:val="000000" w:themeColor="text1"/>
          <w:szCs w:val="24"/>
          <w:u w:val="none"/>
        </w:rPr>
        <w:t>American Psychological Association.</w:t>
      </w:r>
      <w:r w:rsidRPr="0033747B">
        <w:rPr>
          <w:rStyle w:val="Hyperlink"/>
          <w:rFonts w:ascii="Times New Roman" w:hAnsi="Times New Roman"/>
          <w:color w:val="000000" w:themeColor="text1"/>
          <w:szCs w:val="24"/>
          <w:u w:val="none"/>
        </w:rPr>
        <w:t xml:space="preserve"> </w:t>
      </w:r>
      <w:r w:rsidRPr="0033747B">
        <w:rPr>
          <w:rStyle w:val="Hyperlink"/>
          <w:rFonts w:ascii="Times New Roman" w:hAnsi="Times New Roman"/>
          <w:color w:val="000000" w:themeColor="text1"/>
          <w:u w:val="none"/>
        </w:rPr>
        <w:t xml:space="preserve">doi: http: 10.1037/e618522013-001 </w:t>
      </w:r>
    </w:p>
    <w:p w14:paraId="6057A188" w14:textId="73122908" w:rsidR="00F1459A" w:rsidRPr="0033747B" w:rsidRDefault="00F1459A" w:rsidP="00F1459A">
      <w:pPr>
        <w:pStyle w:val="ListParagraph"/>
        <w:numPr>
          <w:ilvl w:val="0"/>
          <w:numId w:val="4"/>
        </w:numPr>
        <w:contextualSpacing w:val="0"/>
        <w:rPr>
          <w:rStyle w:val="Hyperlink"/>
          <w:rFonts w:ascii="Times New Roman" w:hAnsi="Times New Roman"/>
          <w:color w:val="000000" w:themeColor="text1"/>
          <w:u w:val="none"/>
        </w:rPr>
      </w:pPr>
      <w:r w:rsidRPr="0033747B">
        <w:rPr>
          <w:rStyle w:val="Hyperlink"/>
          <w:rFonts w:ascii="Times New Roman" w:hAnsi="Times New Roman"/>
          <w:color w:val="000000" w:themeColor="text1"/>
          <w:u w:val="none"/>
        </w:rPr>
        <w:t xml:space="preserve">Llera, S. J. &amp; </w:t>
      </w:r>
      <w:r w:rsidRPr="0033747B">
        <w:rPr>
          <w:rStyle w:val="Hyperlink"/>
          <w:rFonts w:ascii="Times New Roman" w:hAnsi="Times New Roman"/>
          <w:b/>
          <w:color w:val="000000" w:themeColor="text1"/>
          <w:u w:val="none"/>
        </w:rPr>
        <w:t>Newman, M. G.</w:t>
      </w:r>
      <w:r w:rsidRPr="0033747B">
        <w:rPr>
          <w:rStyle w:val="Hyperlink"/>
          <w:rFonts w:ascii="Times New Roman" w:hAnsi="Times New Roman"/>
          <w:color w:val="000000" w:themeColor="text1"/>
          <w:u w:val="none"/>
        </w:rPr>
        <w:t xml:space="preserve"> (2011). An experimental examination of emotional avoidance in generalized anxiety disorder: Data supporting a new theory of emotional contrast avoidance </w:t>
      </w:r>
      <w:r w:rsidRPr="0033747B">
        <w:rPr>
          <w:rFonts w:ascii="Times New Roman" w:hAnsi="Times New Roman"/>
        </w:rPr>
        <w:t>[abstract]</w:t>
      </w:r>
      <w:r w:rsidRPr="0033747B">
        <w:rPr>
          <w:rStyle w:val="Hyperlink"/>
          <w:rFonts w:ascii="Times New Roman" w:hAnsi="Times New Roman"/>
          <w:color w:val="000000" w:themeColor="text1"/>
          <w:u w:val="none"/>
        </w:rPr>
        <w:t xml:space="preserve">. </w:t>
      </w:r>
      <w:r w:rsidRPr="0033747B">
        <w:rPr>
          <w:rStyle w:val="Hyperlink"/>
          <w:rFonts w:ascii="Times New Roman" w:hAnsi="Times New Roman"/>
          <w:i/>
          <w:color w:val="000000" w:themeColor="text1"/>
          <w:szCs w:val="24"/>
          <w:u w:val="none"/>
        </w:rPr>
        <w:t>Proceedings of the 119</w:t>
      </w:r>
      <w:r w:rsidRPr="0033747B">
        <w:rPr>
          <w:rStyle w:val="Hyperlink"/>
          <w:rFonts w:ascii="Times New Roman" w:hAnsi="Times New Roman"/>
          <w:i/>
          <w:color w:val="000000" w:themeColor="text1"/>
          <w:szCs w:val="24"/>
          <w:u w:val="none"/>
          <w:vertAlign w:val="superscript"/>
        </w:rPr>
        <w:t>th</w:t>
      </w:r>
      <w:r w:rsidRPr="0033747B">
        <w:rPr>
          <w:rStyle w:val="Hyperlink"/>
          <w:rFonts w:ascii="Times New Roman" w:hAnsi="Times New Roman"/>
          <w:i/>
          <w:color w:val="000000" w:themeColor="text1"/>
          <w:szCs w:val="24"/>
          <w:u w:val="none"/>
        </w:rPr>
        <w:t xml:space="preserve"> Annual Convention of the American Psychological Association. </w:t>
      </w:r>
      <w:r w:rsidRPr="0033747B">
        <w:rPr>
          <w:rStyle w:val="Hyperlink"/>
          <w:rFonts w:ascii="Times New Roman" w:hAnsi="Times New Roman"/>
          <w:color w:val="000000" w:themeColor="text1"/>
          <w:u w:val="none"/>
        </w:rPr>
        <w:t>doi:10.1037/e701132011-001</w:t>
      </w:r>
    </w:p>
    <w:p w14:paraId="1019F0FC" w14:textId="77777777" w:rsidR="00F0258F" w:rsidRPr="0033747B" w:rsidRDefault="00FB15C7" w:rsidP="0024209B">
      <w:pPr>
        <w:pStyle w:val="ListParagraph"/>
        <w:numPr>
          <w:ilvl w:val="0"/>
          <w:numId w:val="4"/>
        </w:numPr>
        <w:contextualSpacing w:val="0"/>
        <w:rPr>
          <w:rFonts w:ascii="Times New Roman" w:hAnsi="Times New Roman"/>
          <w:color w:val="000000"/>
        </w:rPr>
      </w:pPr>
      <w:r w:rsidRPr="0033747B">
        <w:rPr>
          <w:rFonts w:ascii="Times New Roman" w:hAnsi="Times New Roman"/>
          <w:color w:val="000000"/>
        </w:rPr>
        <w:t xml:space="preserve">Erickson, T. M.*, </w:t>
      </w:r>
      <w:r w:rsidRPr="0033747B">
        <w:rPr>
          <w:rFonts w:ascii="Times New Roman" w:hAnsi="Times New Roman"/>
          <w:b/>
          <w:color w:val="000000"/>
        </w:rPr>
        <w:t>Newman, M. G.,</w:t>
      </w:r>
      <w:r w:rsidRPr="0033747B">
        <w:rPr>
          <w:rFonts w:ascii="Times New Roman" w:hAnsi="Times New Roman"/>
          <w:color w:val="000000"/>
        </w:rPr>
        <w:t xml:space="preserve"> &amp; Pincus, A. L. (2008). Predicting interpersonal rigidity and oscillation: Flux and spin as tests of construct validity</w:t>
      </w:r>
      <w:r w:rsidRPr="0033747B">
        <w:rPr>
          <w:rFonts w:ascii="Times New Roman" w:hAnsi="Times New Roman"/>
          <w:i/>
          <w:color w:val="000000"/>
        </w:rPr>
        <w:t>.  Society for Interpersonal Theory and Research Newsletter</w:t>
      </w:r>
      <w:r w:rsidRPr="0033747B">
        <w:rPr>
          <w:rFonts w:ascii="Times New Roman" w:hAnsi="Times New Roman"/>
          <w:color w:val="000000"/>
        </w:rPr>
        <w:t xml:space="preserve">, </w:t>
      </w:r>
      <w:r w:rsidRPr="0033747B">
        <w:rPr>
          <w:rFonts w:ascii="Times New Roman" w:hAnsi="Times New Roman"/>
          <w:i/>
          <w:color w:val="000000"/>
        </w:rPr>
        <w:t>8</w:t>
      </w:r>
      <w:r w:rsidRPr="0033747B">
        <w:rPr>
          <w:rFonts w:ascii="Times New Roman" w:hAnsi="Times New Roman"/>
          <w:color w:val="000000"/>
        </w:rPr>
        <w:t>, 2-3.</w:t>
      </w:r>
    </w:p>
    <w:p w14:paraId="2C034A49" w14:textId="6E0B089A" w:rsidR="00412FF6" w:rsidRPr="0033747B" w:rsidRDefault="00412FF6" w:rsidP="0024209B">
      <w:pPr>
        <w:pStyle w:val="ListParagraph"/>
        <w:numPr>
          <w:ilvl w:val="0"/>
          <w:numId w:val="4"/>
        </w:numPr>
        <w:contextualSpacing w:val="0"/>
        <w:rPr>
          <w:rFonts w:ascii="Times New Roman" w:hAnsi="Times New Roman"/>
          <w:color w:val="000000"/>
        </w:rPr>
      </w:pPr>
      <w:r w:rsidRPr="0033747B">
        <w:rPr>
          <w:rFonts w:ascii="Times New Roman" w:hAnsi="Times New Roman"/>
          <w:b/>
          <w:color w:val="000000"/>
        </w:rPr>
        <w:t>Newman, M. G.</w:t>
      </w:r>
      <w:r w:rsidRPr="0033747B">
        <w:rPr>
          <w:rFonts w:ascii="Times New Roman" w:hAnsi="Times New Roman"/>
          <w:color w:val="000000"/>
        </w:rPr>
        <w:t xml:space="preserve">, Holmes, M., Zuellig, A. R., Kachin, K. E., &amp; Behar, E. (2006). Panic Disorder Self-Report [Database record]. Retrieved from </w:t>
      </w:r>
      <w:r w:rsidRPr="0033747B">
        <w:rPr>
          <w:rFonts w:ascii="Times New Roman" w:hAnsi="Times New Roman"/>
          <w:i/>
          <w:color w:val="000000"/>
        </w:rPr>
        <w:t>PsycTESTS</w:t>
      </w:r>
      <w:r w:rsidRPr="0033747B">
        <w:rPr>
          <w:rFonts w:ascii="Times New Roman" w:hAnsi="Times New Roman"/>
          <w:color w:val="000000"/>
        </w:rPr>
        <w:t>. doi:10.1037/t01750-000</w:t>
      </w:r>
    </w:p>
    <w:p w14:paraId="01E5BE19" w14:textId="77777777" w:rsidR="00F0258F" w:rsidRPr="0033747B" w:rsidRDefault="00435346" w:rsidP="0024209B">
      <w:pPr>
        <w:pStyle w:val="ListParagraph"/>
        <w:numPr>
          <w:ilvl w:val="0"/>
          <w:numId w:val="4"/>
        </w:numPr>
        <w:contextualSpacing w:val="0"/>
        <w:rPr>
          <w:rFonts w:ascii="Times New Roman" w:hAnsi="Times New Roman"/>
          <w:color w:val="000000"/>
        </w:rPr>
      </w:pPr>
      <w:r w:rsidRPr="0033747B">
        <w:rPr>
          <w:rFonts w:ascii="Times New Roman" w:hAnsi="Times New Roman"/>
        </w:rPr>
        <w:t xml:space="preserve">Przeworski, A. &amp; </w:t>
      </w:r>
      <w:r w:rsidRPr="0033747B">
        <w:rPr>
          <w:rFonts w:ascii="Times New Roman" w:hAnsi="Times New Roman"/>
          <w:b/>
        </w:rPr>
        <w:t>Newman, M.</w:t>
      </w:r>
      <w:r w:rsidR="007D591D" w:rsidRPr="0033747B">
        <w:rPr>
          <w:rFonts w:ascii="Times New Roman" w:hAnsi="Times New Roman"/>
          <w:b/>
        </w:rPr>
        <w:t xml:space="preserve"> </w:t>
      </w:r>
      <w:r w:rsidRPr="0033747B">
        <w:rPr>
          <w:rFonts w:ascii="Times New Roman" w:hAnsi="Times New Roman"/>
          <w:b/>
        </w:rPr>
        <w:t>G.</w:t>
      </w:r>
      <w:r w:rsidRPr="0033747B">
        <w:rPr>
          <w:rFonts w:ascii="Times New Roman" w:hAnsi="Times New Roman"/>
        </w:rPr>
        <w:t xml:space="preserve"> (2003). Book review: Empirically supported therapies: Current and future applications. </w:t>
      </w:r>
      <w:r w:rsidRPr="0033747B">
        <w:rPr>
          <w:rFonts w:ascii="Times New Roman" w:hAnsi="Times New Roman"/>
          <w:i/>
        </w:rPr>
        <w:t xml:space="preserve">the Behavior Therapist, 26, </w:t>
      </w:r>
      <w:r w:rsidRPr="0033747B">
        <w:rPr>
          <w:rFonts w:ascii="Times New Roman" w:hAnsi="Times New Roman"/>
        </w:rPr>
        <w:t>411-412</w:t>
      </w:r>
      <w:r w:rsidRPr="0033747B">
        <w:rPr>
          <w:rFonts w:ascii="Times New Roman" w:hAnsi="Times New Roman"/>
          <w:i/>
        </w:rPr>
        <w:t>.</w:t>
      </w:r>
    </w:p>
    <w:p w14:paraId="77F7D912" w14:textId="4331142E" w:rsidR="002B449C" w:rsidRPr="0033747B" w:rsidRDefault="002B449C" w:rsidP="002B449C">
      <w:pPr>
        <w:pStyle w:val="ListParagraph"/>
        <w:numPr>
          <w:ilvl w:val="0"/>
          <w:numId w:val="4"/>
        </w:numPr>
        <w:contextualSpacing w:val="0"/>
        <w:rPr>
          <w:rFonts w:ascii="Times New Roman" w:hAnsi="Times New Roman"/>
        </w:rPr>
      </w:pPr>
      <w:r w:rsidRPr="0033747B">
        <w:rPr>
          <w:rFonts w:ascii="Times New Roman" w:hAnsi="Times New Roman"/>
          <w:b/>
        </w:rPr>
        <w:t>Newman, M. G.</w:t>
      </w:r>
      <w:r w:rsidRPr="0033747B">
        <w:rPr>
          <w:rFonts w:ascii="Times New Roman" w:hAnsi="Times New Roman"/>
        </w:rPr>
        <w:t xml:space="preserve"> (2003). Social Phobia Diagnostic Questionnaire [Database record]. Retrieved from </w:t>
      </w:r>
      <w:r w:rsidRPr="0033747B">
        <w:rPr>
          <w:rFonts w:ascii="Times New Roman" w:hAnsi="Times New Roman"/>
          <w:i/>
        </w:rPr>
        <w:t>PsycTESTS</w:t>
      </w:r>
      <w:r w:rsidRPr="0033747B">
        <w:rPr>
          <w:rFonts w:ascii="Times New Roman" w:hAnsi="Times New Roman"/>
        </w:rPr>
        <w:t>. doi:10.1037/t04987-000</w:t>
      </w:r>
    </w:p>
    <w:p w14:paraId="5601A8CB" w14:textId="2EB41229" w:rsidR="00F93C13" w:rsidRPr="0033747B" w:rsidRDefault="00F93C13" w:rsidP="0024209B">
      <w:pPr>
        <w:pStyle w:val="ListParagraph"/>
        <w:numPr>
          <w:ilvl w:val="0"/>
          <w:numId w:val="4"/>
        </w:numPr>
        <w:contextualSpacing w:val="0"/>
        <w:rPr>
          <w:rFonts w:ascii="Times New Roman" w:hAnsi="Times New Roman"/>
          <w:color w:val="000000"/>
        </w:rPr>
      </w:pPr>
      <w:r w:rsidRPr="0033747B">
        <w:rPr>
          <w:rFonts w:ascii="Times New Roman" w:hAnsi="Times New Roman"/>
          <w:b/>
          <w:color w:val="000000"/>
        </w:rPr>
        <w:t>Newman, M. G.</w:t>
      </w:r>
      <w:r w:rsidRPr="0033747B">
        <w:rPr>
          <w:rFonts w:ascii="Times New Roman" w:hAnsi="Times New Roman"/>
          <w:color w:val="000000"/>
        </w:rPr>
        <w:t xml:space="preserve">, Zuellig, A. R., Kachin, K. E., Constantino, M. J., Przeworski, A., Erickson, T., &amp; Cashman-McGrath, L. (2002). Generalized Anxiety Disorder Questionnaire-IV (GAD-Q-IV). </w:t>
      </w:r>
      <w:r w:rsidR="00836A79" w:rsidRPr="0033747B">
        <w:rPr>
          <w:rFonts w:ascii="Times New Roman" w:hAnsi="Times New Roman"/>
          <w:color w:val="000000"/>
        </w:rPr>
        <w:t>Retrieved from</w:t>
      </w:r>
      <w:r w:rsidR="00836A79" w:rsidRPr="0033747B">
        <w:rPr>
          <w:rFonts w:ascii="Times New Roman" w:hAnsi="Times New Roman"/>
          <w:i/>
          <w:color w:val="000000"/>
        </w:rPr>
        <w:t xml:space="preserve"> PsycTESTS.</w:t>
      </w:r>
      <w:r w:rsidR="00836A79" w:rsidRPr="0033747B">
        <w:rPr>
          <w:rFonts w:ascii="Times New Roman" w:hAnsi="Times New Roman"/>
          <w:color w:val="000000"/>
        </w:rPr>
        <w:t xml:space="preserve"> doi:10.1037/t04994-000</w:t>
      </w:r>
    </w:p>
    <w:p w14:paraId="78CE54F1" w14:textId="5F1A7EE3" w:rsidR="00462740" w:rsidRPr="0033747B" w:rsidRDefault="00462740" w:rsidP="0024209B">
      <w:pPr>
        <w:pStyle w:val="ListParagraph"/>
        <w:numPr>
          <w:ilvl w:val="0"/>
          <w:numId w:val="4"/>
        </w:numPr>
        <w:contextualSpacing w:val="0"/>
        <w:rPr>
          <w:rFonts w:ascii="Times New Roman" w:hAnsi="Times New Roman"/>
          <w:color w:val="000000"/>
        </w:rPr>
      </w:pPr>
      <w:r w:rsidRPr="0033747B">
        <w:rPr>
          <w:rFonts w:ascii="Times New Roman" w:hAnsi="Times New Roman"/>
          <w:b/>
        </w:rPr>
        <w:t>Newman, M. G.</w:t>
      </w:r>
      <w:r w:rsidRPr="0033747B">
        <w:rPr>
          <w:rFonts w:ascii="Times New Roman" w:hAnsi="Times New Roman"/>
        </w:rPr>
        <w:t xml:space="preserve">, &amp; Borkovec, T. D. (1995).  Cognitive-behavioral treatment of generalized anxiety disorder. </w:t>
      </w:r>
      <w:r w:rsidRPr="0033747B">
        <w:rPr>
          <w:rFonts w:ascii="Times New Roman" w:hAnsi="Times New Roman"/>
          <w:i/>
        </w:rPr>
        <w:t>The Clinical Psychologist</w:t>
      </w:r>
      <w:r w:rsidRPr="0033747B">
        <w:rPr>
          <w:rFonts w:ascii="Times New Roman" w:hAnsi="Times New Roman"/>
        </w:rPr>
        <w:t xml:space="preserve">, </w:t>
      </w:r>
      <w:r w:rsidRPr="0033747B">
        <w:rPr>
          <w:rFonts w:ascii="Times New Roman" w:hAnsi="Times New Roman"/>
          <w:i/>
        </w:rPr>
        <w:t>48</w:t>
      </w:r>
      <w:r w:rsidRPr="0033747B">
        <w:rPr>
          <w:rFonts w:ascii="Times New Roman" w:hAnsi="Times New Roman"/>
        </w:rPr>
        <w:t>(4), 5-7.</w:t>
      </w:r>
      <w:r w:rsidR="00961C97" w:rsidRPr="0033747B">
        <w:rPr>
          <w:rFonts w:ascii="Times New Roman" w:hAnsi="Times New Roman"/>
        </w:rPr>
        <w:t xml:space="preserve"> doi:10.1037/e555002011-004</w:t>
      </w:r>
    </w:p>
    <w:p w14:paraId="2B38AF5C" w14:textId="49B3FB5B" w:rsidR="007C22DF" w:rsidRPr="0033747B" w:rsidRDefault="007C22DF" w:rsidP="0024209B">
      <w:pPr>
        <w:pStyle w:val="ListParagraph"/>
        <w:numPr>
          <w:ilvl w:val="0"/>
          <w:numId w:val="4"/>
        </w:numPr>
        <w:contextualSpacing w:val="0"/>
        <w:rPr>
          <w:rFonts w:ascii="Times New Roman" w:hAnsi="Times New Roman"/>
        </w:rPr>
      </w:pPr>
      <w:r w:rsidRPr="0033747B">
        <w:rPr>
          <w:rFonts w:ascii="Times New Roman" w:hAnsi="Times New Roman"/>
        </w:rPr>
        <w:t xml:space="preserve">Stone, A.A., Greenberg, M.A., Kennedy-Moore, E., &amp; </w:t>
      </w:r>
      <w:r w:rsidRPr="0033747B">
        <w:rPr>
          <w:rFonts w:ascii="Times New Roman" w:hAnsi="Times New Roman"/>
          <w:b/>
        </w:rPr>
        <w:t>Newman, M.</w:t>
      </w:r>
      <w:r w:rsidR="008119FB" w:rsidRPr="0033747B">
        <w:rPr>
          <w:rFonts w:ascii="Times New Roman" w:hAnsi="Times New Roman"/>
          <w:b/>
        </w:rPr>
        <w:t xml:space="preserve"> </w:t>
      </w:r>
      <w:r w:rsidRPr="0033747B">
        <w:rPr>
          <w:rFonts w:ascii="Times New Roman" w:hAnsi="Times New Roman"/>
          <w:b/>
        </w:rPr>
        <w:t>G.</w:t>
      </w:r>
      <w:r w:rsidRPr="0033747B">
        <w:rPr>
          <w:rFonts w:ascii="Times New Roman" w:hAnsi="Times New Roman"/>
        </w:rPr>
        <w:t xml:space="preserve"> (1990).  An examination of self-reported coping assessment [abstract]. </w:t>
      </w:r>
      <w:r w:rsidRPr="0033747B">
        <w:rPr>
          <w:rFonts w:ascii="Times New Roman" w:hAnsi="Times New Roman"/>
          <w:i/>
        </w:rPr>
        <w:t xml:space="preserve"> Proceedings of the 11th Annual Meeting of the Society of Behavioral Medicin</w:t>
      </w:r>
      <w:r w:rsidR="0026468D" w:rsidRPr="0033747B">
        <w:rPr>
          <w:rFonts w:ascii="Times New Roman" w:hAnsi="Times New Roman"/>
        </w:rPr>
        <w:t>e</w:t>
      </w:r>
      <w:r w:rsidRPr="0033747B">
        <w:rPr>
          <w:rFonts w:ascii="Times New Roman" w:hAnsi="Times New Roman"/>
        </w:rPr>
        <w:t xml:space="preserve"> (p 117).</w:t>
      </w:r>
    </w:p>
    <w:p w14:paraId="0409F105" w14:textId="32750283" w:rsidR="00E024E7" w:rsidRPr="0033747B" w:rsidRDefault="007C22DF" w:rsidP="000D73A9">
      <w:pPr>
        <w:pStyle w:val="ListParagraph"/>
        <w:numPr>
          <w:ilvl w:val="0"/>
          <w:numId w:val="4"/>
        </w:numPr>
        <w:tabs>
          <w:tab w:val="left" w:pos="0"/>
        </w:tabs>
        <w:rPr>
          <w:rFonts w:ascii="Times New Roman" w:hAnsi="Times New Roman"/>
        </w:rPr>
      </w:pPr>
      <w:r w:rsidRPr="0033747B">
        <w:rPr>
          <w:rFonts w:ascii="Times New Roman" w:hAnsi="Times New Roman"/>
          <w:b/>
        </w:rPr>
        <w:t>Newman, M.</w:t>
      </w:r>
      <w:r w:rsidR="008119FB" w:rsidRPr="0033747B">
        <w:rPr>
          <w:rFonts w:ascii="Times New Roman" w:hAnsi="Times New Roman"/>
          <w:b/>
        </w:rPr>
        <w:t xml:space="preserve"> </w:t>
      </w:r>
      <w:r w:rsidRPr="0033747B">
        <w:rPr>
          <w:rFonts w:ascii="Times New Roman" w:hAnsi="Times New Roman"/>
          <w:b/>
        </w:rPr>
        <w:t>G.</w:t>
      </w:r>
      <w:r w:rsidRPr="0033747B">
        <w:rPr>
          <w:rFonts w:ascii="Times New Roman" w:hAnsi="Times New Roman"/>
        </w:rPr>
        <w:t xml:space="preserve">, &amp; Glass, D.C. (1990).  Do moderate and heavy drinkers use maladaptive coping strategies [Abstract]?  </w:t>
      </w:r>
      <w:r w:rsidRPr="0033747B">
        <w:rPr>
          <w:rFonts w:ascii="Times New Roman" w:hAnsi="Times New Roman"/>
          <w:i/>
        </w:rPr>
        <w:t>Proceedings of the 11th Annual Meeting of the Society of Behavioral Medicine</w:t>
      </w:r>
      <w:r w:rsidRPr="0033747B">
        <w:rPr>
          <w:rFonts w:ascii="Times New Roman" w:hAnsi="Times New Roman"/>
        </w:rPr>
        <w:t xml:space="preserve"> (p 172).</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7F1F88" w:rsidRPr="0033747B" w14:paraId="0D418D12" w14:textId="77777777" w:rsidTr="000F2846">
        <w:trPr>
          <w:trHeight w:hRule="exact" w:val="288"/>
        </w:trPr>
        <w:tc>
          <w:tcPr>
            <w:tcW w:w="10260" w:type="dxa"/>
            <w:shd w:val="pct20" w:color="auto" w:fill="auto"/>
            <w:vAlign w:val="center"/>
          </w:tcPr>
          <w:p w14:paraId="3B281F32" w14:textId="5AE361A1" w:rsidR="007F1F88" w:rsidRPr="0033747B" w:rsidRDefault="00080C8C" w:rsidP="00080C8C">
            <w:pPr>
              <w:rPr>
                <w:b/>
              </w:rPr>
            </w:pPr>
            <w:r w:rsidRPr="0033747B">
              <w:rPr>
                <w:b/>
              </w:rPr>
              <w:t>M</w:t>
            </w:r>
            <w:r w:rsidR="00E024E7" w:rsidRPr="0033747B">
              <w:rPr>
                <w:b/>
              </w:rPr>
              <w:t>A</w:t>
            </w:r>
            <w:r w:rsidR="000F2846" w:rsidRPr="0033747B">
              <w:rPr>
                <w:b/>
              </w:rPr>
              <w:t>NUSCRIPTS SUBMITTED FOR PUBLICATION</w:t>
            </w:r>
          </w:p>
        </w:tc>
      </w:tr>
    </w:tbl>
    <w:p w14:paraId="28FD6245" w14:textId="0AE45D9B" w:rsidR="00DE1C47" w:rsidRPr="0033747B" w:rsidRDefault="00DE1C47" w:rsidP="00DE1C47">
      <w:pPr>
        <w:pStyle w:val="ListParagraph"/>
        <w:numPr>
          <w:ilvl w:val="0"/>
          <w:numId w:val="2"/>
        </w:numPr>
        <w:spacing w:after="160"/>
        <w:contextualSpacing w:val="0"/>
        <w:rPr>
          <w:rFonts w:ascii="Times New Roman" w:hAnsi="Times New Roman"/>
          <w:szCs w:val="24"/>
        </w:rPr>
      </w:pPr>
      <w:r w:rsidRPr="0033747B">
        <w:t xml:space="preserve">Luo, Y.*, Ye, J.,  Adams, R.B. Jr., Li, J. </w:t>
      </w:r>
      <w:r w:rsidRPr="0033747B">
        <w:rPr>
          <w:b/>
        </w:rPr>
        <w:t>Newman, M. G</w:t>
      </w:r>
      <w:r w:rsidRPr="0033747B">
        <w:t xml:space="preserve">., &amp; Wang, J. Z. </w:t>
      </w:r>
      <w:r w:rsidRPr="0033747B">
        <w:rPr>
          <w:i/>
        </w:rPr>
        <w:t xml:space="preserve">ARBEE: </w:t>
      </w:r>
      <w:r w:rsidRPr="0033747B">
        <w:t>Towards automated recognition of bodily expression of emotion in the wild</w:t>
      </w:r>
      <w:r w:rsidRPr="0033747B">
        <w:rPr>
          <w:i/>
        </w:rPr>
        <w:t xml:space="preserve">. </w:t>
      </w:r>
      <w:r w:rsidRPr="0033747B">
        <w:t xml:space="preserve">Manuscript invited for resubmission in </w:t>
      </w:r>
      <w:r w:rsidRPr="0033747B">
        <w:rPr>
          <w:i/>
        </w:rPr>
        <w:t>International Journal of Computer Vision (VISI)</w:t>
      </w:r>
    </w:p>
    <w:p w14:paraId="41B56B44" w14:textId="1670EFEE" w:rsidR="00405883" w:rsidRPr="0033747B" w:rsidRDefault="00405883" w:rsidP="00405883">
      <w:pPr>
        <w:pStyle w:val="ListParagraph"/>
        <w:numPr>
          <w:ilvl w:val="0"/>
          <w:numId w:val="2"/>
        </w:numPr>
        <w:contextualSpacing w:val="0"/>
      </w:pPr>
      <w:r w:rsidRPr="0033747B">
        <w:rPr>
          <w:bCs/>
        </w:rPr>
        <w:t xml:space="preserve">Dawood, S.*, Hallquist, M. N., Pincus, A. L., Ram, N., </w:t>
      </w:r>
      <w:r w:rsidRPr="0033747B">
        <w:rPr>
          <w:b/>
        </w:rPr>
        <w:t xml:space="preserve">Newman, M. G. </w:t>
      </w:r>
      <w:r w:rsidRPr="0033747B">
        <w:rPr>
          <w:bCs/>
        </w:rPr>
        <w:t xml:space="preserve">&amp; Wilson, S. J., Levy, K. N., Comparing signal-contingent and event-contingent experience sampling ratings of affect in outpatients with borderline personality disorder or anxiety disorder. Manuscript invited for resubmission in </w:t>
      </w:r>
      <w:r w:rsidRPr="0033747B">
        <w:rPr>
          <w:bCs/>
          <w:i/>
        </w:rPr>
        <w:t>Journal of Psychopathology and Behavioral Assessment.</w:t>
      </w:r>
    </w:p>
    <w:p w14:paraId="6D092BA7" w14:textId="12D0967B" w:rsidR="00ED0F29" w:rsidRPr="0033747B" w:rsidRDefault="00ED0F29" w:rsidP="00ED0F29">
      <w:pPr>
        <w:pStyle w:val="ListParagraph"/>
        <w:numPr>
          <w:ilvl w:val="0"/>
          <w:numId w:val="2"/>
        </w:numPr>
        <w:ind w:left="994"/>
        <w:contextualSpacing w:val="0"/>
        <w:rPr>
          <w:i/>
        </w:rPr>
      </w:pPr>
      <w:r w:rsidRPr="0033747B">
        <w:t xml:space="preserve">Ellison, W. D.*, Levy, K. N., </w:t>
      </w:r>
      <w:r w:rsidRPr="0033747B">
        <w:rPr>
          <w:b/>
        </w:rPr>
        <w:t>Newman, M. G.</w:t>
      </w:r>
      <w:r w:rsidRPr="0033747B">
        <w:t xml:space="preserve">, Pincus, A. L., Wilson, S. J. &amp; Molenaar P. C. M. </w:t>
      </w:r>
      <w:r w:rsidRPr="0033747B">
        <w:rPr>
          <w:iCs/>
        </w:rPr>
        <w:t>Dynamics among borderline personality and anxiety features in outpatients: An exploration of nomothetic and idiographic patterns</w:t>
      </w:r>
      <w:r w:rsidRPr="0033747B">
        <w:rPr>
          <w:i/>
        </w:rPr>
        <w:t xml:space="preserve">. </w:t>
      </w:r>
      <w:r w:rsidRPr="0033747B">
        <w:rPr>
          <w:iCs/>
        </w:rPr>
        <w:t>Manuscript invited for resubmission</w:t>
      </w:r>
      <w:r w:rsidRPr="0033747B">
        <w:rPr>
          <w:i/>
        </w:rPr>
        <w:t xml:space="preserve"> in Journal of Psychopathology and Behavioral Assessment.</w:t>
      </w:r>
    </w:p>
    <w:p w14:paraId="04CC64A5" w14:textId="6FC6F052" w:rsidR="00230D16" w:rsidRPr="0033747B" w:rsidRDefault="00230D16" w:rsidP="00230D16">
      <w:pPr>
        <w:pStyle w:val="ListParagraph"/>
        <w:numPr>
          <w:ilvl w:val="0"/>
          <w:numId w:val="2"/>
        </w:numPr>
        <w:contextualSpacing w:val="0"/>
      </w:pPr>
      <w:r w:rsidRPr="0033747B">
        <w:t xml:space="preserve">Kim, H.* &amp; </w:t>
      </w:r>
      <w:r w:rsidRPr="0033747B">
        <w:rPr>
          <w:b/>
        </w:rPr>
        <w:t xml:space="preserve">Newman, M. G. </w:t>
      </w:r>
      <w:r w:rsidRPr="0033747B">
        <w:rPr>
          <w:iCs/>
        </w:rPr>
        <w:t xml:space="preserve">The paradox of relaxation training: Relaxation induced anxiety and mediation effects of contrast avoidance in generalized anxiety disorder and major depressive disorder. </w:t>
      </w:r>
      <w:r w:rsidRPr="0033747B">
        <w:rPr>
          <w:bCs/>
        </w:rPr>
        <w:t xml:space="preserve">Manuscript invited for resubmission in </w:t>
      </w:r>
      <w:r w:rsidRPr="0033747B">
        <w:rPr>
          <w:bCs/>
          <w:i/>
        </w:rPr>
        <w:t>Journal of Affective Disorders.</w:t>
      </w:r>
    </w:p>
    <w:p w14:paraId="7D81944D" w14:textId="68CF1C9D" w:rsidR="00E024E7" w:rsidRPr="0033747B" w:rsidRDefault="002F0962" w:rsidP="00293D8F">
      <w:pPr>
        <w:pStyle w:val="ListParagraph"/>
        <w:numPr>
          <w:ilvl w:val="0"/>
          <w:numId w:val="2"/>
        </w:numPr>
        <w:contextualSpacing w:val="0"/>
        <w:rPr>
          <w:i/>
        </w:rPr>
      </w:pPr>
      <w:r w:rsidRPr="0033747B">
        <w:t>LaFreniere, L. S.</w:t>
      </w:r>
      <w:r w:rsidR="006B33B2" w:rsidRPr="0033747B">
        <w:t>*</w:t>
      </w:r>
      <w:r w:rsidRPr="0033747B">
        <w:t xml:space="preserve">, </w:t>
      </w:r>
      <w:r w:rsidRPr="0033747B">
        <w:rPr>
          <w:b/>
        </w:rPr>
        <w:t xml:space="preserve">Newman, M. G. </w:t>
      </w:r>
      <w:r w:rsidRPr="0033747B">
        <w:t xml:space="preserve">&amp; Graham, J. W. </w:t>
      </w:r>
      <w:r w:rsidR="00293D8F" w:rsidRPr="0033747B">
        <w:rPr>
          <w:i/>
        </w:rPr>
        <w:t xml:space="preserve">Parental </w:t>
      </w:r>
      <w:r w:rsidR="00A669AF" w:rsidRPr="0033747B">
        <w:rPr>
          <w:i/>
        </w:rPr>
        <w:t>support and monitoring influences on adolescent alcohol use via peer selection</w:t>
      </w:r>
    </w:p>
    <w:p w14:paraId="4C740E71" w14:textId="59BD92E4" w:rsidR="0070202D" w:rsidRPr="0033747B" w:rsidRDefault="00EE160B" w:rsidP="00EE160B">
      <w:pPr>
        <w:pStyle w:val="ListParagraph"/>
        <w:numPr>
          <w:ilvl w:val="0"/>
          <w:numId w:val="2"/>
        </w:numPr>
        <w:ind w:left="994"/>
        <w:contextualSpacing w:val="0"/>
        <w:rPr>
          <w:i/>
        </w:rPr>
      </w:pPr>
      <w:r w:rsidRPr="0033747B">
        <w:t xml:space="preserve">Kanuri, N., Arora, P., </w:t>
      </w:r>
      <w:r w:rsidR="0070202D" w:rsidRPr="0033747B">
        <w:t xml:space="preserve">Talluru, S., Colaco, B., Dutta, R., Rawat, A., Manjula, M. &amp; </w:t>
      </w:r>
      <w:r w:rsidRPr="0033747B">
        <w:rPr>
          <w:b/>
        </w:rPr>
        <w:t>Newman, M. G.</w:t>
      </w:r>
      <w:r w:rsidRPr="0033747B">
        <w:t xml:space="preserve"> </w:t>
      </w:r>
      <w:r w:rsidR="004144E7" w:rsidRPr="0033747B">
        <w:rPr>
          <w:i/>
        </w:rPr>
        <w:t>Examining the Initial Usability, Acceptability and Feasibility of an Online Mental Health Intervention for College Students in India</w:t>
      </w:r>
    </w:p>
    <w:p w14:paraId="16C03E34" w14:textId="77777777" w:rsidR="00A63BA3" w:rsidRPr="0033747B" w:rsidRDefault="00036AB4" w:rsidP="00A63BA3">
      <w:pPr>
        <w:pStyle w:val="ListParagraph"/>
        <w:numPr>
          <w:ilvl w:val="0"/>
          <w:numId w:val="2"/>
        </w:numPr>
        <w:contextualSpacing w:val="0"/>
      </w:pPr>
      <w:r w:rsidRPr="0033747B">
        <w:t xml:space="preserve">Jacobson, N. C.* &amp; </w:t>
      </w:r>
      <w:r w:rsidRPr="0033747B">
        <w:rPr>
          <w:b/>
        </w:rPr>
        <w:t xml:space="preserve">Newman, M. G. </w:t>
      </w:r>
      <w:r w:rsidR="00F74A9E" w:rsidRPr="0033747B">
        <w:rPr>
          <w:i/>
        </w:rPr>
        <w:t>Anxious moods as a risk factor for depressed moods: An ecological momentary assessment of those with clinical anxiety and depression</w:t>
      </w:r>
    </w:p>
    <w:p w14:paraId="0D823C6D" w14:textId="25BB5AD0" w:rsidR="00F627E6" w:rsidRPr="0033747B" w:rsidRDefault="00F627E6" w:rsidP="0050115D">
      <w:pPr>
        <w:pStyle w:val="ListParagraph"/>
        <w:numPr>
          <w:ilvl w:val="0"/>
          <w:numId w:val="2"/>
        </w:numPr>
        <w:ind w:left="994"/>
        <w:contextualSpacing w:val="0"/>
        <w:rPr>
          <w:i/>
        </w:rPr>
      </w:pPr>
      <w:r w:rsidRPr="0033747B">
        <w:rPr>
          <w:rFonts w:ascii="Times New Roman" w:hAnsi="Times New Roman"/>
          <w:szCs w:val="24"/>
        </w:rPr>
        <w:t xml:space="preserve">Zainal, N. H.* &amp; </w:t>
      </w:r>
      <w:r w:rsidRPr="0033747B">
        <w:rPr>
          <w:rFonts w:ascii="Times New Roman" w:hAnsi="Times New Roman"/>
          <w:b/>
          <w:szCs w:val="24"/>
        </w:rPr>
        <w:t xml:space="preserve">Newman, M. G. </w:t>
      </w:r>
      <w:r w:rsidR="0050115D" w:rsidRPr="0033747B">
        <w:rPr>
          <w:i/>
        </w:rPr>
        <w:t>Within-person increase in pathological worry predicts depletion of executive functioning across 18 years</w:t>
      </w:r>
    </w:p>
    <w:p w14:paraId="43715247" w14:textId="415FBDE9" w:rsidR="001208B3" w:rsidRPr="001208B3" w:rsidRDefault="00A2189D" w:rsidP="00C25EF9">
      <w:pPr>
        <w:pStyle w:val="ListParagraph"/>
        <w:numPr>
          <w:ilvl w:val="0"/>
          <w:numId w:val="2"/>
        </w:numPr>
        <w:contextualSpacing w:val="0"/>
        <w:rPr>
          <w:i/>
          <w:iCs/>
        </w:rPr>
      </w:pPr>
      <w:r w:rsidRPr="0033747B">
        <w:t xml:space="preserve">Lord, K. A.,* Jacobson, N. C.*, Suvak, M. K., &amp; </w:t>
      </w:r>
      <w:r w:rsidRPr="001208B3">
        <w:rPr>
          <w:b/>
        </w:rPr>
        <w:t>Newman, M. G.</w:t>
      </w:r>
      <w:r w:rsidRPr="001208B3">
        <w:rPr>
          <w:i/>
        </w:rPr>
        <w:t xml:space="preserve"> Social criticism moderates the relationship between anxiety disorders and depressive disorders 10 years late</w:t>
      </w:r>
      <w:r w:rsidR="001208B3">
        <w:rPr>
          <w:i/>
        </w:rPr>
        <w:t>r.</w:t>
      </w:r>
    </w:p>
    <w:p w14:paraId="2EFD8D66" w14:textId="06EE3174" w:rsidR="001208B3" w:rsidRPr="001208B3" w:rsidRDefault="00F8775A" w:rsidP="00C25EF9">
      <w:pPr>
        <w:pStyle w:val="ListParagraph"/>
        <w:numPr>
          <w:ilvl w:val="0"/>
          <w:numId w:val="2"/>
        </w:numPr>
        <w:contextualSpacing w:val="0"/>
        <w:rPr>
          <w:i/>
          <w:iCs/>
        </w:rPr>
      </w:pPr>
      <w:r w:rsidRPr="0033747B">
        <w:t xml:space="preserve">King, B. R., Boswell, J. F., Schwartzman, C. M., Lehrbach, K., Castonguay L. G., &amp; </w:t>
      </w:r>
      <w:r w:rsidRPr="001208B3">
        <w:rPr>
          <w:b/>
        </w:rPr>
        <w:t xml:space="preserve">Newman, M. G. </w:t>
      </w:r>
      <w:r w:rsidRPr="001208B3">
        <w:rPr>
          <w:i/>
        </w:rPr>
        <w:t>The “black box” of the early treatment phase: exploration of common and unique interventions in a controlled trial for generalized anxiety disorder</w:t>
      </w:r>
    </w:p>
    <w:p w14:paraId="7AEBD37A" w14:textId="25AA9304" w:rsidR="001208B3" w:rsidRPr="001208B3" w:rsidRDefault="001208B3" w:rsidP="00C25EF9">
      <w:pPr>
        <w:pStyle w:val="ListParagraph"/>
        <w:numPr>
          <w:ilvl w:val="0"/>
          <w:numId w:val="2"/>
        </w:numPr>
        <w:contextualSpacing w:val="0"/>
        <w:rPr>
          <w:i/>
          <w:iCs/>
        </w:rPr>
      </w:pPr>
      <w:r>
        <w:t xml:space="preserve">Kim, H. &amp; </w:t>
      </w:r>
      <w:r w:rsidRPr="001208B3">
        <w:rPr>
          <w:b/>
          <w:bCs/>
        </w:rPr>
        <w:t xml:space="preserve">Newman, M. G. </w:t>
      </w:r>
      <w:r w:rsidRPr="001208B3">
        <w:rPr>
          <w:i/>
          <w:iCs/>
        </w:rPr>
        <w:t>Avoidance of negative emotional contrast from worry and rumination: An application of the contrast avoidance mode</w:t>
      </w:r>
      <w:r>
        <w:rPr>
          <w:i/>
          <w:iCs/>
        </w:rPr>
        <w:t>l</w:t>
      </w:r>
    </w:p>
    <w:p w14:paraId="1416D24F" w14:textId="7C205A6D" w:rsidR="001208B3" w:rsidRPr="001208B3" w:rsidRDefault="001208B3" w:rsidP="001208B3">
      <w:pPr>
        <w:ind w:left="634" w:firstLine="0"/>
        <w:rPr>
          <w:i/>
          <w:iCs/>
        </w:rPr>
      </w:pP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7F1F88" w:rsidRPr="0033747B" w14:paraId="2A713B7B" w14:textId="77777777" w:rsidTr="004C276F">
        <w:trPr>
          <w:trHeight w:hRule="exact" w:val="288"/>
        </w:trPr>
        <w:tc>
          <w:tcPr>
            <w:tcW w:w="10260" w:type="dxa"/>
            <w:shd w:val="pct20" w:color="auto" w:fill="auto"/>
            <w:vAlign w:val="center"/>
          </w:tcPr>
          <w:p w14:paraId="2463F9C2" w14:textId="5595D336" w:rsidR="007F1F88" w:rsidRPr="0033747B" w:rsidRDefault="00080C8C" w:rsidP="00080C8C">
            <w:pPr>
              <w:rPr>
                <w:b/>
              </w:rPr>
            </w:pPr>
            <w:r w:rsidRPr="0033747B">
              <w:rPr>
                <w:b/>
              </w:rPr>
              <w:t>M</w:t>
            </w:r>
            <w:r w:rsidR="00E024E7" w:rsidRPr="0033747B">
              <w:rPr>
                <w:b/>
              </w:rPr>
              <w:t>A</w:t>
            </w:r>
            <w:r w:rsidR="004C276F" w:rsidRPr="0033747B">
              <w:rPr>
                <w:b/>
              </w:rPr>
              <w:t>NUSCRIPTS IN PREPARATION</w:t>
            </w:r>
          </w:p>
        </w:tc>
      </w:tr>
    </w:tbl>
    <w:p w14:paraId="5C90668A" w14:textId="77777777" w:rsidR="00205F2F" w:rsidRPr="0033747B" w:rsidRDefault="00205F2F" w:rsidP="00205F2F">
      <w:pPr>
        <w:pStyle w:val="ListParagraph"/>
        <w:ind w:left="990" w:hanging="630"/>
        <w:contextualSpacing w:val="0"/>
      </w:pPr>
      <w:r w:rsidRPr="0033747B">
        <w:t xml:space="preserve">Jacobson, N. C.* &amp; </w:t>
      </w:r>
      <w:r w:rsidRPr="0033747B">
        <w:rPr>
          <w:b/>
        </w:rPr>
        <w:t>Newman, M. G.</w:t>
      </w:r>
      <w:r w:rsidRPr="0033747B">
        <w:t xml:space="preserve"> </w:t>
      </w:r>
      <w:r w:rsidRPr="0033747B">
        <w:rPr>
          <w:i/>
        </w:rPr>
        <w:t>Differences in neural activation in anxiety and depressive disorders: An fMRI meta-analysis</w:t>
      </w:r>
    </w:p>
    <w:p w14:paraId="1590D1AC" w14:textId="77777777" w:rsidR="00074A15" w:rsidRPr="0033747B" w:rsidRDefault="00074A15" w:rsidP="00205F2F">
      <w:pPr>
        <w:pStyle w:val="ListParagraph"/>
        <w:spacing w:after="160"/>
        <w:ind w:left="1080" w:hanging="720"/>
        <w:contextualSpacing w:val="0"/>
        <w:rPr>
          <w:rFonts w:ascii="Times New Roman" w:hAnsi="Times New Roman"/>
          <w:szCs w:val="24"/>
        </w:rPr>
      </w:pPr>
      <w:r w:rsidRPr="0033747B">
        <w:rPr>
          <w:rFonts w:ascii="Times New Roman" w:hAnsi="Times New Roman"/>
          <w:szCs w:val="24"/>
        </w:rPr>
        <w:t xml:space="preserve">Zainal, N. H.* &amp; </w:t>
      </w:r>
      <w:r w:rsidRPr="0033747B">
        <w:rPr>
          <w:rFonts w:ascii="Times New Roman" w:hAnsi="Times New Roman"/>
          <w:b/>
          <w:szCs w:val="24"/>
        </w:rPr>
        <w:t xml:space="preserve">Newman, M. G. </w:t>
      </w:r>
      <w:r w:rsidRPr="0033747B">
        <w:rPr>
          <w:rFonts w:ascii="Times New Roman" w:hAnsi="Times New Roman"/>
          <w:i/>
          <w:szCs w:val="24"/>
        </w:rPr>
        <w:t>Why Perseverance is key: Lowering aspirations is a mechanism via which depression predicts generalized anxiety disorder severity 20 years later</w:t>
      </w:r>
    </w:p>
    <w:p w14:paraId="54268F93" w14:textId="77777777" w:rsidR="00074A15" w:rsidRPr="0033747B" w:rsidRDefault="00074A15" w:rsidP="00074A15">
      <w:pPr>
        <w:pStyle w:val="ListParagraph"/>
        <w:spacing w:after="160"/>
        <w:ind w:left="1080" w:hanging="720"/>
        <w:contextualSpacing w:val="0"/>
        <w:rPr>
          <w:rFonts w:ascii="Times New Roman" w:hAnsi="Times New Roman"/>
          <w:szCs w:val="24"/>
        </w:rPr>
      </w:pPr>
      <w:r w:rsidRPr="0033747B">
        <w:rPr>
          <w:rFonts w:ascii="Times New Roman" w:hAnsi="Times New Roman"/>
          <w:szCs w:val="24"/>
        </w:rPr>
        <w:t xml:space="preserve">Zainal, N. H.* &amp; </w:t>
      </w:r>
      <w:r w:rsidRPr="0033747B">
        <w:rPr>
          <w:rFonts w:ascii="Times New Roman" w:hAnsi="Times New Roman"/>
          <w:b/>
          <w:szCs w:val="24"/>
        </w:rPr>
        <w:t>Newman, M. G.</w:t>
      </w:r>
      <w:r w:rsidRPr="0033747B">
        <w:rPr>
          <w:rFonts w:ascii="Times New Roman" w:hAnsi="Times New Roman"/>
          <w:szCs w:val="24"/>
        </w:rPr>
        <w:t xml:space="preserve"> </w:t>
      </w:r>
      <w:r w:rsidRPr="0033747B">
        <w:rPr>
          <w:rFonts w:ascii="Times New Roman" w:hAnsi="Times New Roman"/>
          <w:i/>
          <w:szCs w:val="24"/>
        </w:rPr>
        <w:t>Perceived uncontrollability mediates the independent and bi-directional link between depression and generalized anxiety disorder severity across 18 years</w:t>
      </w:r>
    </w:p>
    <w:p w14:paraId="1E08E09E" w14:textId="77777777" w:rsidR="00D35D45" w:rsidRPr="0033747B" w:rsidRDefault="00D35D45" w:rsidP="00F65E0A">
      <w:pPr>
        <w:ind w:left="1080" w:hanging="720"/>
      </w:pPr>
      <w:r w:rsidRPr="0033747B">
        <w:t xml:space="preserve">Shin, K. E.* &amp; </w:t>
      </w:r>
      <w:r w:rsidRPr="0033747B">
        <w:rPr>
          <w:b/>
        </w:rPr>
        <w:t xml:space="preserve">Newman, M. G. </w:t>
      </w:r>
      <w:r w:rsidRPr="0033747B">
        <w:rPr>
          <w:i/>
        </w:rPr>
        <w:t>Revisiting emotional processing theory: Comparing predictors of exposure outcome</w:t>
      </w:r>
      <w:r w:rsidRPr="0033747B">
        <w:t>.</w:t>
      </w:r>
    </w:p>
    <w:p w14:paraId="27F5A0D0" w14:textId="77777777" w:rsidR="003A5CE3" w:rsidRPr="0033747B" w:rsidRDefault="003A5CE3" w:rsidP="00F65E0A">
      <w:pPr>
        <w:ind w:left="1080" w:hanging="720"/>
        <w:rPr>
          <w:i/>
        </w:rPr>
      </w:pPr>
      <w:r w:rsidRPr="0033747B">
        <w:t xml:space="preserve">Szkodny, L. E.*, </w:t>
      </w:r>
      <w:r w:rsidRPr="0033747B">
        <w:rPr>
          <w:b/>
        </w:rPr>
        <w:t xml:space="preserve">Newman, M. G., </w:t>
      </w:r>
      <w:r w:rsidRPr="0033747B">
        <w:t xml:space="preserve">&amp; Goldfried, M. R. </w:t>
      </w:r>
      <w:r w:rsidRPr="0033747B">
        <w:rPr>
          <w:i/>
        </w:rPr>
        <w:t>The use of empirically supported psychological treatments for posttraumatic stress disorder in clinical practice.</w:t>
      </w:r>
    </w:p>
    <w:p w14:paraId="4C827D98" w14:textId="2D0501DB" w:rsidR="00D3725E" w:rsidRPr="0033747B" w:rsidRDefault="00D3725E" w:rsidP="00F65E0A">
      <w:pPr>
        <w:ind w:left="1080" w:hanging="720"/>
        <w:rPr>
          <w:i/>
        </w:rPr>
      </w:pP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3A59E22D" w14:textId="77777777" w:rsidTr="004C276F">
        <w:trPr>
          <w:trHeight w:hRule="exact" w:val="288"/>
        </w:trPr>
        <w:tc>
          <w:tcPr>
            <w:tcW w:w="10260" w:type="dxa"/>
            <w:shd w:val="pct20" w:color="auto" w:fill="auto"/>
            <w:vAlign w:val="center"/>
          </w:tcPr>
          <w:p w14:paraId="47E1BE9A" w14:textId="19C2BA92" w:rsidR="00C527B9" w:rsidRPr="0033747B" w:rsidRDefault="00080C8C" w:rsidP="00080C8C">
            <w:pPr>
              <w:rPr>
                <w:b/>
              </w:rPr>
            </w:pPr>
            <w:r w:rsidRPr="0033747B">
              <w:rPr>
                <w:b/>
              </w:rPr>
              <w:t>UN</w:t>
            </w:r>
            <w:r w:rsidR="004C276F" w:rsidRPr="0033747B">
              <w:rPr>
                <w:b/>
              </w:rPr>
              <w:t>PUBLISHED MANUALS</w:t>
            </w:r>
          </w:p>
        </w:tc>
      </w:tr>
    </w:tbl>
    <w:p w14:paraId="4BB3E2CC" w14:textId="77777777" w:rsidR="007C22DF" w:rsidRPr="0033747B" w:rsidRDefault="007C22DF" w:rsidP="00F65E0A">
      <w:pPr>
        <w:ind w:left="1080" w:hanging="720"/>
      </w:pPr>
      <w:r w:rsidRPr="0033747B">
        <w:t xml:space="preserve">Hofmann, S. G., &amp; Newman, M.G. </w:t>
      </w:r>
      <w:r w:rsidRPr="0033747B">
        <w:rPr>
          <w:u w:val="single"/>
        </w:rPr>
        <w:t xml:space="preserve"> </w:t>
      </w:r>
      <w:r w:rsidRPr="0033747B">
        <w:rPr>
          <w:i/>
        </w:rPr>
        <w:t>Manual for the group treatment of speech anxiety</w:t>
      </w:r>
      <w:r w:rsidRPr="0033747B">
        <w:t>. Unpublished manual, Stanford University.</w:t>
      </w:r>
    </w:p>
    <w:p w14:paraId="4F1084AD" w14:textId="77777777" w:rsidR="007C22DF" w:rsidRPr="0033747B" w:rsidRDefault="007C22DF" w:rsidP="00F65E0A">
      <w:pPr>
        <w:ind w:left="1080" w:hanging="720"/>
      </w:pPr>
      <w:r w:rsidRPr="0033747B">
        <w:t xml:space="preserve">Raue, P.J., Castonguay, L.G., Newman, M.G., Gaus-Binkley, V., &amp; Shearer, D. </w:t>
      </w:r>
      <w:r w:rsidRPr="0033747B">
        <w:rPr>
          <w:i/>
        </w:rPr>
        <w:t>Coding manual for the working alliance inventory-observer form</w:t>
      </w:r>
      <w:r w:rsidRPr="0033747B">
        <w:t>.  Unpublished manual, State University of New York at Stony Brook.</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1EF196DA" w14:textId="77777777" w:rsidTr="004C276F">
        <w:trPr>
          <w:trHeight w:hRule="exact" w:val="288"/>
        </w:trPr>
        <w:tc>
          <w:tcPr>
            <w:tcW w:w="10260" w:type="dxa"/>
            <w:shd w:val="pct20" w:color="auto" w:fill="auto"/>
            <w:vAlign w:val="center"/>
          </w:tcPr>
          <w:p w14:paraId="06A5BA88" w14:textId="2DDB54EB" w:rsidR="00C527B9" w:rsidRPr="0033747B" w:rsidRDefault="00080C8C" w:rsidP="00080C8C">
            <w:pPr>
              <w:rPr>
                <w:b/>
              </w:rPr>
            </w:pPr>
            <w:r w:rsidRPr="0033747B">
              <w:rPr>
                <w:b/>
              </w:rPr>
              <w:t>BO</w:t>
            </w:r>
            <w:r w:rsidR="004C276F" w:rsidRPr="0033747B">
              <w:rPr>
                <w:b/>
              </w:rPr>
              <w:t>OK REVIEWS</w:t>
            </w:r>
          </w:p>
        </w:tc>
      </w:tr>
    </w:tbl>
    <w:p w14:paraId="785DE279" w14:textId="77777777" w:rsidR="00286EE7" w:rsidRPr="0033747B" w:rsidRDefault="00286EE7" w:rsidP="00F65E0A">
      <w:pPr>
        <w:tabs>
          <w:tab w:val="left" w:pos="360"/>
          <w:tab w:val="left" w:pos="720"/>
        </w:tabs>
        <w:ind w:left="450"/>
      </w:pPr>
      <w:r w:rsidRPr="0033747B">
        <w:t>Oxford University Press (2013)</w:t>
      </w:r>
    </w:p>
    <w:p w14:paraId="5AD463B6" w14:textId="77777777" w:rsidR="00286EE7" w:rsidRPr="0033747B" w:rsidRDefault="00286EE7" w:rsidP="00F65E0A">
      <w:pPr>
        <w:tabs>
          <w:tab w:val="left" w:pos="360"/>
          <w:tab w:val="left" w:pos="720"/>
        </w:tabs>
        <w:ind w:left="450"/>
      </w:pPr>
      <w:r w:rsidRPr="0033747B">
        <w:t>Sage Publications (2011)</w:t>
      </w:r>
    </w:p>
    <w:p w14:paraId="210211CA" w14:textId="77777777" w:rsidR="00286EE7" w:rsidRPr="0033747B" w:rsidRDefault="00286EE7" w:rsidP="00F65E0A">
      <w:pPr>
        <w:tabs>
          <w:tab w:val="left" w:pos="360"/>
          <w:tab w:val="left" w:pos="720"/>
        </w:tabs>
        <w:ind w:left="450"/>
      </w:pPr>
      <w:r w:rsidRPr="0033747B">
        <w:t>Wiley Publishing Company (2011)</w:t>
      </w:r>
    </w:p>
    <w:p w14:paraId="67712F99" w14:textId="77777777" w:rsidR="00286EE7" w:rsidRPr="0033747B" w:rsidRDefault="00286EE7" w:rsidP="00F65E0A">
      <w:pPr>
        <w:tabs>
          <w:tab w:val="left" w:pos="360"/>
          <w:tab w:val="left" w:pos="720"/>
        </w:tabs>
        <w:ind w:left="450"/>
      </w:pPr>
      <w:r w:rsidRPr="0033747B">
        <w:t>Guilford (2011)</w:t>
      </w:r>
    </w:p>
    <w:p w14:paraId="720B9354" w14:textId="77777777" w:rsidR="00286EE7" w:rsidRPr="0033747B" w:rsidRDefault="00286EE7" w:rsidP="00F65E0A">
      <w:pPr>
        <w:tabs>
          <w:tab w:val="left" w:pos="360"/>
          <w:tab w:val="left" w:pos="720"/>
        </w:tabs>
        <w:ind w:left="450"/>
      </w:pPr>
      <w:r w:rsidRPr="0033747B">
        <w:t>Guilford (2010)</w:t>
      </w:r>
    </w:p>
    <w:p w14:paraId="61E821E3" w14:textId="77777777" w:rsidR="007C22DF" w:rsidRPr="0033747B" w:rsidRDefault="007C22DF" w:rsidP="00F65E0A">
      <w:pPr>
        <w:tabs>
          <w:tab w:val="left" w:pos="360"/>
          <w:tab w:val="left" w:pos="720"/>
        </w:tabs>
        <w:ind w:left="450"/>
      </w:pPr>
      <w:r w:rsidRPr="0033747B">
        <w:t>Springer Publishing Company (2003)</w:t>
      </w:r>
    </w:p>
    <w:p w14:paraId="54369288" w14:textId="77777777" w:rsidR="00286EE7" w:rsidRPr="0033747B" w:rsidRDefault="00286EE7" w:rsidP="00F65E0A">
      <w:pPr>
        <w:tabs>
          <w:tab w:val="left" w:pos="360"/>
          <w:tab w:val="left" w:pos="720"/>
        </w:tabs>
        <w:ind w:left="450"/>
      </w:pPr>
      <w:r w:rsidRPr="0033747B">
        <w:t>Sage Publications (May 1997).</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2FBA9FE8" w14:textId="77777777" w:rsidTr="004C276F">
        <w:trPr>
          <w:trHeight w:hRule="exact" w:val="288"/>
        </w:trPr>
        <w:tc>
          <w:tcPr>
            <w:tcW w:w="10260" w:type="dxa"/>
            <w:shd w:val="pct20" w:color="auto" w:fill="auto"/>
            <w:vAlign w:val="center"/>
          </w:tcPr>
          <w:p w14:paraId="392085D2" w14:textId="3D3F3123" w:rsidR="00C527B9" w:rsidRPr="0033747B" w:rsidRDefault="00080C8C" w:rsidP="00080C8C">
            <w:pPr>
              <w:rPr>
                <w:b/>
              </w:rPr>
            </w:pPr>
            <w:r w:rsidRPr="0033747B">
              <w:rPr>
                <w:b/>
              </w:rPr>
              <w:t>INVI</w:t>
            </w:r>
            <w:r w:rsidR="004C276F" w:rsidRPr="0033747B">
              <w:rPr>
                <w:b/>
              </w:rPr>
              <w:t>TED SCIENTIFIC PRESENTATIONS</w:t>
            </w:r>
          </w:p>
        </w:tc>
      </w:tr>
    </w:tbl>
    <w:p w14:paraId="777F6C99" w14:textId="77777777" w:rsidR="00286EE7" w:rsidRPr="0033747B" w:rsidRDefault="00286EE7" w:rsidP="00F65E0A">
      <w:pPr>
        <w:ind w:left="1080" w:hanging="720"/>
        <w:rPr>
          <w:color w:val="000000"/>
          <w:lang w:val="en-AU"/>
        </w:rPr>
      </w:pPr>
      <w:r w:rsidRPr="0033747B">
        <w:rPr>
          <w:b/>
          <w:color w:val="000000"/>
          <w:lang w:val="en-AU"/>
        </w:rPr>
        <w:t>Newman, M. G.</w:t>
      </w:r>
      <w:r w:rsidRPr="0033747B">
        <w:rPr>
          <w:color w:val="000000"/>
          <w:lang w:val="en-AU"/>
        </w:rPr>
        <w:t xml:space="preserve"> (2016, May). </w:t>
      </w:r>
      <w:r w:rsidRPr="0033747B">
        <w:rPr>
          <w:i/>
          <w:color w:val="000000"/>
          <w:lang w:val="en-AU"/>
        </w:rPr>
        <w:t>Using applied and basic science research to inform improvements in psychotherapy for generalized anxiety disorder</w:t>
      </w:r>
      <w:r w:rsidRPr="0033747B">
        <w:rPr>
          <w:color w:val="000000"/>
          <w:lang w:val="en-AU"/>
        </w:rPr>
        <w:t>. Invited presentation to faculty at Stanford University, Palo Alto, CA.</w:t>
      </w:r>
    </w:p>
    <w:p w14:paraId="58597D1A" w14:textId="77777777" w:rsidR="00286EE7" w:rsidRPr="0033747B" w:rsidRDefault="00286EE7" w:rsidP="00F65E0A">
      <w:pPr>
        <w:ind w:left="1080" w:hanging="720"/>
        <w:rPr>
          <w:color w:val="000000"/>
          <w:lang w:val="en-AU"/>
        </w:rPr>
      </w:pPr>
      <w:r w:rsidRPr="0033747B">
        <w:rPr>
          <w:b/>
          <w:color w:val="000000"/>
          <w:lang w:val="en-AU"/>
        </w:rPr>
        <w:t>Newman, M. G.</w:t>
      </w:r>
      <w:r w:rsidRPr="0033747B">
        <w:rPr>
          <w:color w:val="000000"/>
          <w:lang w:val="en-AU"/>
        </w:rPr>
        <w:t xml:space="preserve"> (2014, October). </w:t>
      </w:r>
      <w:r w:rsidRPr="0033747B">
        <w:rPr>
          <w:i/>
          <w:color w:val="000000"/>
          <w:lang w:val="en-AU"/>
        </w:rPr>
        <w:t>Using applied and basic science research to inform improvements in psychotherapy for generalized anxiety disorder</w:t>
      </w:r>
      <w:r w:rsidRPr="0033747B">
        <w:rPr>
          <w:color w:val="000000"/>
          <w:lang w:val="en-AU"/>
        </w:rPr>
        <w:t>. Invited presentation to faculty at University of Massachusetts Medical School, Worcester, MA</w:t>
      </w:r>
    </w:p>
    <w:p w14:paraId="1299FD22" w14:textId="77777777" w:rsidR="00286EE7" w:rsidRPr="0033747B" w:rsidRDefault="00286EE7" w:rsidP="00F65E0A">
      <w:pPr>
        <w:ind w:left="1080" w:hanging="720"/>
        <w:rPr>
          <w:color w:val="000000"/>
          <w:lang w:val="en-AU"/>
        </w:rPr>
      </w:pPr>
      <w:r w:rsidRPr="0033747B">
        <w:rPr>
          <w:b/>
          <w:color w:val="000000"/>
          <w:lang w:val="en-AU"/>
        </w:rPr>
        <w:t>Newman, M. G.</w:t>
      </w:r>
      <w:r w:rsidRPr="0033747B">
        <w:rPr>
          <w:color w:val="000000"/>
          <w:lang w:val="en-AU"/>
        </w:rPr>
        <w:t xml:space="preserve"> (2013, January). </w:t>
      </w:r>
      <w:r w:rsidRPr="0033747B">
        <w:rPr>
          <w:i/>
          <w:color w:val="000000"/>
          <w:lang w:val="en-AU"/>
        </w:rPr>
        <w:t>Using applied and basic science research to inform improvements in psychotherapy for generalized anxiety disorder</w:t>
      </w:r>
      <w:r w:rsidRPr="0033747B">
        <w:rPr>
          <w:color w:val="000000"/>
          <w:lang w:val="en-AU"/>
        </w:rPr>
        <w:t>. Invited presentation to faculty at University of South Florida, Tampa, Florida.</w:t>
      </w:r>
    </w:p>
    <w:p w14:paraId="6D686054" w14:textId="77777777" w:rsidR="00286EE7" w:rsidRPr="0033747B" w:rsidRDefault="00286EE7" w:rsidP="00F65E0A">
      <w:pPr>
        <w:ind w:left="1080" w:hanging="720"/>
        <w:rPr>
          <w:color w:val="000000"/>
          <w:lang w:val="en-AU"/>
        </w:rPr>
      </w:pPr>
      <w:r w:rsidRPr="0033747B">
        <w:rPr>
          <w:b/>
          <w:color w:val="000000"/>
          <w:lang w:val="en-AU"/>
        </w:rPr>
        <w:t>Newman, M. G.</w:t>
      </w:r>
      <w:r w:rsidRPr="0033747B">
        <w:rPr>
          <w:color w:val="000000"/>
          <w:lang w:val="en-AU"/>
        </w:rPr>
        <w:t xml:space="preserve"> (2012, October). </w:t>
      </w:r>
      <w:r w:rsidRPr="0033747B">
        <w:rPr>
          <w:i/>
          <w:color w:val="000000"/>
          <w:lang w:val="en-AU"/>
        </w:rPr>
        <w:t>Ecological momentary intervention for generalized anxiety disorder</w:t>
      </w:r>
      <w:r w:rsidRPr="0033747B">
        <w:rPr>
          <w:color w:val="000000"/>
          <w:lang w:val="en-AU"/>
        </w:rPr>
        <w:t>. Invited presentation to working group on couples therapy at Penn State University, University Park, PA.</w:t>
      </w:r>
    </w:p>
    <w:p w14:paraId="223F5D26" w14:textId="584479F0" w:rsidR="00286EE7" w:rsidRPr="0033747B" w:rsidRDefault="00286EE7" w:rsidP="00F65E0A">
      <w:pPr>
        <w:tabs>
          <w:tab w:val="left" w:pos="720"/>
          <w:tab w:val="left" w:pos="2880"/>
        </w:tabs>
        <w:ind w:left="1080" w:hanging="720"/>
        <w:rPr>
          <w:b/>
        </w:rPr>
      </w:pPr>
      <w:r w:rsidRPr="0033747B">
        <w:rPr>
          <w:b/>
          <w:color w:val="000000"/>
          <w:lang w:val="en-AU"/>
        </w:rPr>
        <w:t>Newman, M. G.</w:t>
      </w:r>
      <w:r w:rsidRPr="0033747B">
        <w:rPr>
          <w:color w:val="000000"/>
          <w:lang w:val="en-AU"/>
        </w:rPr>
        <w:t xml:space="preserve"> (2012, August). </w:t>
      </w:r>
      <w:r w:rsidRPr="0033747B">
        <w:rPr>
          <w:i/>
          <w:color w:val="000000"/>
          <w:lang w:val="en-AU"/>
        </w:rPr>
        <w:t>Mechanisms of cognitive behavioral therapy for generalized anxiety disorder</w:t>
      </w:r>
      <w:r w:rsidRPr="0033747B">
        <w:rPr>
          <w:color w:val="000000"/>
          <w:lang w:val="en-AU"/>
        </w:rPr>
        <w:t>. Invited presentation to the faculty at Southern Methodist University, Dallas, Texas.</w:t>
      </w:r>
    </w:p>
    <w:p w14:paraId="529A1030" w14:textId="77777777" w:rsidR="00286EE7" w:rsidRPr="0033747B" w:rsidRDefault="00286EE7" w:rsidP="00F65E0A">
      <w:pPr>
        <w:ind w:left="1080" w:hanging="720"/>
        <w:rPr>
          <w:color w:val="000000"/>
          <w:lang w:val="en-AU"/>
        </w:rPr>
      </w:pPr>
      <w:r w:rsidRPr="0033747B">
        <w:rPr>
          <w:b/>
          <w:color w:val="000000"/>
          <w:lang w:val="en-AU"/>
        </w:rPr>
        <w:t>Newman, M. G.</w:t>
      </w:r>
      <w:r w:rsidRPr="0033747B">
        <w:rPr>
          <w:color w:val="000000"/>
          <w:lang w:val="en-AU"/>
        </w:rPr>
        <w:t xml:space="preserve"> (2011, June). </w:t>
      </w:r>
      <w:r w:rsidRPr="0033747B">
        <w:rPr>
          <w:i/>
          <w:color w:val="000000"/>
        </w:rPr>
        <w:t>How might stress lead to seizures? Lessons from the field of anxiety research</w:t>
      </w:r>
      <w:r w:rsidRPr="0033747B">
        <w:rPr>
          <w:color w:val="000000"/>
          <w:lang w:val="en-AU"/>
        </w:rPr>
        <w:t xml:space="preserve">. Invited presentation to Expert Panel Stress and Seizure Workshop. </w:t>
      </w:r>
      <w:r w:rsidRPr="0033747B">
        <w:rPr>
          <w:color w:val="1A1A1A"/>
        </w:rPr>
        <w:t>University of Cincinnati, Cincinnati, Ohio.</w:t>
      </w:r>
    </w:p>
    <w:p w14:paraId="62E5FD48" w14:textId="77777777" w:rsidR="00286EE7" w:rsidRPr="0033747B" w:rsidRDefault="00286EE7" w:rsidP="00F65E0A">
      <w:pPr>
        <w:ind w:left="1080" w:hanging="720"/>
        <w:rPr>
          <w:color w:val="000000"/>
          <w:lang w:val="en-AU"/>
        </w:rPr>
      </w:pPr>
      <w:r w:rsidRPr="0033747B">
        <w:rPr>
          <w:b/>
          <w:color w:val="000000"/>
          <w:lang w:val="en-AU"/>
        </w:rPr>
        <w:t>Newman, M. G.</w:t>
      </w:r>
      <w:r w:rsidRPr="0033747B">
        <w:rPr>
          <w:color w:val="000000"/>
          <w:lang w:val="en-AU"/>
        </w:rPr>
        <w:t xml:space="preserve">, &amp; Behar, E. (2011, January). </w:t>
      </w:r>
      <w:r w:rsidRPr="0033747B">
        <w:rPr>
          <w:i/>
          <w:color w:val="000000"/>
          <w:lang w:val="en-AU"/>
        </w:rPr>
        <w:t>Cognitive behavioral therapy for generalized anxiety disorder</w:t>
      </w:r>
      <w:r w:rsidRPr="0033747B">
        <w:rPr>
          <w:color w:val="000000"/>
          <w:lang w:val="en-AU"/>
        </w:rPr>
        <w:t xml:space="preserve">. Invited presentation at the </w:t>
      </w:r>
      <w:r w:rsidRPr="0033747B">
        <w:t>Beck Institute for Cognitive Therapy and Research</w:t>
      </w:r>
      <w:r w:rsidRPr="0033747B">
        <w:rPr>
          <w:color w:val="000000"/>
          <w:lang w:val="en-AU"/>
        </w:rPr>
        <w:t>, Philadelphia, PA.</w:t>
      </w:r>
    </w:p>
    <w:p w14:paraId="2C328E0C" w14:textId="77777777" w:rsidR="00286EE7" w:rsidRPr="0033747B" w:rsidRDefault="00286EE7" w:rsidP="00F65E0A">
      <w:pPr>
        <w:widowControl w:val="0"/>
        <w:autoSpaceDE w:val="0"/>
        <w:autoSpaceDN w:val="0"/>
        <w:adjustRightInd w:val="0"/>
        <w:ind w:left="1080" w:hanging="720"/>
      </w:pPr>
      <w:r w:rsidRPr="0033747B">
        <w:rPr>
          <w:rStyle w:val="Strong"/>
          <w:b w:val="0"/>
        </w:rPr>
        <w:t xml:space="preserve">Barber, J., Critchfield, K. L., Levy, K. N., </w:t>
      </w:r>
      <w:r w:rsidRPr="0033747B">
        <w:rPr>
          <w:rStyle w:val="Strong"/>
        </w:rPr>
        <w:t>Newman, M. G.</w:t>
      </w:r>
      <w:r w:rsidRPr="0033747B">
        <w:t xml:space="preserve">, &amp; </w:t>
      </w:r>
      <w:r w:rsidRPr="0033747B">
        <w:rPr>
          <w:rStyle w:val="Strong"/>
          <w:b w:val="0"/>
        </w:rPr>
        <w:t>Kaslow, N. J. (2010, August)</w:t>
      </w:r>
      <w:r w:rsidRPr="0033747B">
        <w:rPr>
          <w:b/>
        </w:rPr>
        <w:t>.</w:t>
      </w:r>
      <w:r w:rsidRPr="0033747B">
        <w:t xml:space="preserve"> </w:t>
      </w:r>
      <w:r w:rsidRPr="0033747B">
        <w:rPr>
          <w:i/>
        </w:rPr>
        <w:t>Five Psychotherapy Researchers Illustrate the Empirical Value of Science to the Practitioner</w:t>
      </w:r>
      <w:r w:rsidRPr="0033747B">
        <w:t>. Plenary session sponsored by Division 29 of the 118</w:t>
      </w:r>
      <w:r w:rsidRPr="0033747B">
        <w:rPr>
          <w:vertAlign w:val="superscript"/>
        </w:rPr>
        <w:t>th</w:t>
      </w:r>
      <w:r w:rsidRPr="0033747B">
        <w:t xml:space="preserve"> Annual American Psychological Association, San Diego, CA.</w:t>
      </w:r>
    </w:p>
    <w:p w14:paraId="387CFB05" w14:textId="77777777" w:rsidR="00286EE7" w:rsidRPr="0033747B" w:rsidRDefault="00286EE7" w:rsidP="00F65E0A">
      <w:pPr>
        <w:widowControl w:val="0"/>
        <w:autoSpaceDE w:val="0"/>
        <w:autoSpaceDN w:val="0"/>
        <w:adjustRightInd w:val="0"/>
        <w:ind w:left="1080" w:hanging="720"/>
      </w:pPr>
      <w:r w:rsidRPr="0033747B">
        <w:rPr>
          <w:b/>
        </w:rPr>
        <w:t>Newman, M. G.</w:t>
      </w:r>
      <w:r w:rsidRPr="0033747B">
        <w:t xml:space="preserve">, Fisher, A. J., &amp; Borkovec, T. D. (2009, August). </w:t>
      </w:r>
      <w:r w:rsidRPr="0033747B">
        <w:rPr>
          <w:i/>
          <w:iCs/>
          <w:lang w:bidi="en-US"/>
        </w:rPr>
        <w:t xml:space="preserve">Moderators of Psychotherapy Outcome for Generalized Anxiety Disorder.  </w:t>
      </w:r>
      <w:r w:rsidRPr="0033747B">
        <w:rPr>
          <w:iCs/>
          <w:lang w:bidi="en-US"/>
        </w:rPr>
        <w:t xml:space="preserve">In E. Behar (chair) Mediators and moderators of treatment outcome.  </w:t>
      </w:r>
      <w:r w:rsidRPr="0033747B">
        <w:rPr>
          <w:color w:val="000000"/>
        </w:rPr>
        <w:t xml:space="preserve">Invited talk hosted by the Society of Clinical Psychology (Division 12). </w:t>
      </w:r>
      <w:r w:rsidRPr="0033747B">
        <w:rPr>
          <w:iCs/>
          <w:lang w:bidi="en-US"/>
        </w:rPr>
        <w:t>Paper presented at the 117</w:t>
      </w:r>
      <w:r w:rsidRPr="0033747B">
        <w:rPr>
          <w:iCs/>
          <w:vertAlign w:val="superscript"/>
          <w:lang w:bidi="en-US"/>
        </w:rPr>
        <w:t>th</w:t>
      </w:r>
      <w:r w:rsidRPr="0033747B">
        <w:rPr>
          <w:iCs/>
          <w:lang w:bidi="en-US"/>
        </w:rPr>
        <w:t xml:space="preserve"> Annual Meeting of the American Psychological Association, Toronto, Canada.</w:t>
      </w:r>
    </w:p>
    <w:p w14:paraId="2DB6AECE" w14:textId="77777777" w:rsidR="00286EE7" w:rsidRPr="0033747B" w:rsidRDefault="00286EE7" w:rsidP="00F65E0A">
      <w:pPr>
        <w:ind w:left="1080" w:hanging="720"/>
        <w:rPr>
          <w:color w:val="000000"/>
          <w:lang w:val="en-AU"/>
        </w:rPr>
      </w:pPr>
      <w:r w:rsidRPr="0033747B">
        <w:rPr>
          <w:b/>
        </w:rPr>
        <w:t>Newman, M.</w:t>
      </w:r>
      <w:r w:rsidRPr="0033747B">
        <w:rPr>
          <w:color w:val="000000"/>
          <w:lang w:val="en-AU"/>
        </w:rPr>
        <w:t xml:space="preserve"> G. &amp; Castonguay, L. G. (2008, October). </w:t>
      </w:r>
      <w:r w:rsidRPr="0033747B">
        <w:rPr>
          <w:i/>
          <w:color w:val="000000"/>
          <w:lang w:val="en-AU"/>
        </w:rPr>
        <w:t>The need, hope, disappointments, and new directions in a quest to improve therapy for generalized anxiety disorder.</w:t>
      </w:r>
      <w:r w:rsidRPr="0033747B">
        <w:rPr>
          <w:color w:val="000000"/>
          <w:lang w:val="en-AU"/>
        </w:rPr>
        <w:t xml:space="preserve"> Invited presentation to the faculty of University of Pennsylvania.</w:t>
      </w:r>
    </w:p>
    <w:p w14:paraId="545CF352" w14:textId="77777777" w:rsidR="00286EE7" w:rsidRPr="0033747B" w:rsidRDefault="00286EE7" w:rsidP="00F65E0A">
      <w:pPr>
        <w:ind w:left="1080" w:hanging="720"/>
      </w:pPr>
      <w:r w:rsidRPr="0033747B">
        <w:rPr>
          <w:b/>
        </w:rPr>
        <w:t>Newman, M. G.</w:t>
      </w:r>
      <w:r w:rsidRPr="0033747B">
        <w:t xml:space="preserve"> (2007, June).  </w:t>
      </w:r>
      <w:r w:rsidRPr="0033747B">
        <w:rPr>
          <w:i/>
        </w:rPr>
        <w:t>Palmtop computer-assisted therapy.</w:t>
      </w:r>
      <w:r w:rsidRPr="0033747B">
        <w:t xml:space="preserve"> Paper presented at the Inaugural Summit on Behavioral Telehealth, Harvard Medical School, Boston, MA. </w:t>
      </w:r>
    </w:p>
    <w:p w14:paraId="04A01CA1" w14:textId="77777777" w:rsidR="00286EE7" w:rsidRPr="0033747B" w:rsidRDefault="00286EE7" w:rsidP="00F65E0A">
      <w:pPr>
        <w:tabs>
          <w:tab w:val="left" w:pos="360"/>
          <w:tab w:val="left" w:pos="450"/>
        </w:tabs>
        <w:ind w:left="1080" w:hanging="720"/>
        <w:rPr>
          <w:color w:val="000000"/>
        </w:rPr>
      </w:pPr>
      <w:r w:rsidRPr="0033747B">
        <w:rPr>
          <w:b/>
        </w:rPr>
        <w:t xml:space="preserve">Newman, M. G. </w:t>
      </w:r>
      <w:r w:rsidRPr="0033747B">
        <w:t>(2006, August).</w:t>
      </w:r>
      <w:r w:rsidRPr="0033747B">
        <w:rPr>
          <w:i/>
        </w:rPr>
        <w:t xml:space="preserve"> </w:t>
      </w:r>
      <w:r w:rsidRPr="0033747B">
        <w:rPr>
          <w:i/>
          <w:color w:val="000000"/>
        </w:rPr>
        <w:t xml:space="preserve">Progress, problems and solutions pertaining to Internet Interventions for Anxiety Disorders. </w:t>
      </w:r>
      <w:r w:rsidRPr="0033747B">
        <w:rPr>
          <w:color w:val="000000"/>
        </w:rPr>
        <w:t xml:space="preserve"> Invited talk hosted by the Society of Clinical Psychology (Division 12, Section IV, Clinical Psychology of Women). Plenary presented at the 114</w:t>
      </w:r>
      <w:r w:rsidRPr="0033747B">
        <w:rPr>
          <w:color w:val="000000"/>
          <w:vertAlign w:val="superscript"/>
        </w:rPr>
        <w:t>th</w:t>
      </w:r>
      <w:r w:rsidRPr="0033747B">
        <w:rPr>
          <w:color w:val="000000"/>
        </w:rPr>
        <w:t xml:space="preserve"> Annual Meeting of the American Psychological Association, New Orleans, LA.</w:t>
      </w:r>
    </w:p>
    <w:p w14:paraId="0D76F52E" w14:textId="77777777" w:rsidR="00286EE7" w:rsidRPr="0033747B" w:rsidRDefault="00286EE7" w:rsidP="00F65E0A">
      <w:pPr>
        <w:tabs>
          <w:tab w:val="left" w:pos="360"/>
          <w:tab w:val="left" w:pos="450"/>
        </w:tabs>
        <w:ind w:left="1080" w:hanging="720"/>
        <w:rPr>
          <w:color w:val="000000"/>
        </w:rPr>
      </w:pPr>
      <w:r w:rsidRPr="0033747B">
        <w:t xml:space="preserve">Castonguay, L. G. &amp; </w:t>
      </w:r>
      <w:r w:rsidRPr="0033747B">
        <w:rPr>
          <w:b/>
        </w:rPr>
        <w:t>Newman, M. G.</w:t>
      </w:r>
      <w:r w:rsidRPr="0033747B">
        <w:t xml:space="preserve"> (2006, March).  </w:t>
      </w:r>
      <w:r w:rsidRPr="0033747B">
        <w:rPr>
          <w:i/>
        </w:rPr>
        <w:t xml:space="preserve">Toward improving psychotherapy outcome: A search for principles of change and the development of integrative treatments. </w:t>
      </w:r>
      <w:r w:rsidRPr="0033747B">
        <w:rPr>
          <w:color w:val="000000"/>
        </w:rPr>
        <w:t xml:space="preserve">Invited address presented at the Experimental Psychopathology Symposium on Recent Developments in Research on the Effectiveness of Psychological Interventions.  University of Amsterdam, </w:t>
      </w:r>
      <w:r w:rsidRPr="0033747B">
        <w:t>Amsterdam, Netherlands</w:t>
      </w:r>
      <w:r w:rsidRPr="0033747B">
        <w:rPr>
          <w:color w:val="000000"/>
        </w:rPr>
        <w:t>.</w:t>
      </w:r>
    </w:p>
    <w:p w14:paraId="27A88B07" w14:textId="77777777" w:rsidR="00286EE7" w:rsidRPr="0033747B" w:rsidRDefault="00286EE7" w:rsidP="00F65E0A">
      <w:pPr>
        <w:tabs>
          <w:tab w:val="left" w:pos="360"/>
          <w:tab w:val="left" w:pos="450"/>
        </w:tabs>
        <w:ind w:left="1080" w:hanging="720"/>
      </w:pPr>
      <w:r w:rsidRPr="0033747B">
        <w:rPr>
          <w:b/>
        </w:rPr>
        <w:t xml:space="preserve">Newman, M. G., </w:t>
      </w:r>
      <w:r w:rsidRPr="0033747B">
        <w:t xml:space="preserve">Stiles, W. B., Woody, S. R. &amp; Janeck, A. (2006, March).  </w:t>
      </w:r>
      <w:r w:rsidRPr="0033747B">
        <w:rPr>
          <w:i/>
        </w:rPr>
        <w:t>Empirically supported principles in the treatment of anxiety disorders.</w:t>
      </w:r>
      <w:r w:rsidRPr="0033747B">
        <w:t xml:space="preserve"> </w:t>
      </w:r>
      <w:r w:rsidRPr="0033747B">
        <w:rPr>
          <w:color w:val="000000"/>
        </w:rPr>
        <w:t xml:space="preserve">Experimental Psychopathology Symposium on Recent Developments in Research on the Effectiveness of Psychological Interventions.  University of Amsterdam, </w:t>
      </w:r>
      <w:r w:rsidRPr="0033747B">
        <w:t>Amsterdam, Netherlands</w:t>
      </w:r>
      <w:r w:rsidRPr="0033747B">
        <w:rPr>
          <w:color w:val="000000"/>
        </w:rPr>
        <w:t>.</w:t>
      </w:r>
    </w:p>
    <w:p w14:paraId="07EA508E" w14:textId="77777777" w:rsidR="00286EE7" w:rsidRPr="0033747B" w:rsidRDefault="00286EE7" w:rsidP="00F65E0A">
      <w:pPr>
        <w:tabs>
          <w:tab w:val="left" w:pos="360"/>
          <w:tab w:val="left" w:pos="450"/>
        </w:tabs>
        <w:ind w:left="1080" w:hanging="720"/>
        <w:rPr>
          <w:color w:val="000000"/>
        </w:rPr>
      </w:pPr>
      <w:r w:rsidRPr="0033747B">
        <w:rPr>
          <w:b/>
        </w:rPr>
        <w:t xml:space="preserve">Newman, M. G. </w:t>
      </w:r>
      <w:r w:rsidRPr="0033747B">
        <w:t xml:space="preserve">&amp; Castonguay, L. G. (2006, March).  </w:t>
      </w:r>
      <w:r w:rsidRPr="0033747B">
        <w:rPr>
          <w:i/>
        </w:rPr>
        <w:t>Integrative therapy for the treatment of GAD.</w:t>
      </w:r>
      <w:r w:rsidRPr="0033747B">
        <w:t xml:space="preserve">  </w:t>
      </w:r>
      <w:r w:rsidRPr="0033747B">
        <w:rPr>
          <w:color w:val="000000"/>
        </w:rPr>
        <w:t xml:space="preserve">Experimental Psychopathology Symposium on Recent Developments in Research on the Effectiveness of Psychological Interventions.  University of Amsterdam, </w:t>
      </w:r>
      <w:r w:rsidRPr="0033747B">
        <w:t>Amsterdam, Netherlands</w:t>
      </w:r>
      <w:r w:rsidRPr="0033747B">
        <w:rPr>
          <w:color w:val="000000"/>
        </w:rPr>
        <w:t>.</w:t>
      </w:r>
    </w:p>
    <w:p w14:paraId="56328B35" w14:textId="77777777" w:rsidR="00286EE7" w:rsidRPr="0033747B" w:rsidRDefault="00286EE7" w:rsidP="00CC13FB">
      <w:pPr>
        <w:pStyle w:val="Title"/>
        <w:spacing w:after="0" w:line="240" w:lineRule="auto"/>
        <w:ind w:left="1080" w:hanging="720"/>
        <w:jc w:val="left"/>
        <w:rPr>
          <w:rFonts w:ascii="Times New Roman" w:hAnsi="Times New Roman"/>
          <w:b w:val="0"/>
          <w:iCs/>
          <w:sz w:val="24"/>
          <w:szCs w:val="24"/>
        </w:rPr>
      </w:pPr>
      <w:r w:rsidRPr="0033747B">
        <w:rPr>
          <w:rFonts w:ascii="Times New Roman" w:hAnsi="Times New Roman"/>
          <w:color w:val="000000"/>
          <w:sz w:val="24"/>
          <w:szCs w:val="24"/>
        </w:rPr>
        <w:t xml:space="preserve">Newman, M. G. </w:t>
      </w:r>
      <w:r w:rsidRPr="0033747B">
        <w:rPr>
          <w:rFonts w:ascii="Times New Roman" w:hAnsi="Times New Roman"/>
          <w:b w:val="0"/>
          <w:color w:val="000000"/>
          <w:sz w:val="24"/>
          <w:szCs w:val="24"/>
        </w:rPr>
        <w:t>(2005, June).</w:t>
      </w:r>
      <w:r w:rsidRPr="0033747B">
        <w:rPr>
          <w:rFonts w:ascii="Times New Roman" w:hAnsi="Times New Roman"/>
          <w:b w:val="0"/>
          <w:i/>
          <w:color w:val="000000"/>
          <w:sz w:val="24"/>
          <w:szCs w:val="24"/>
        </w:rPr>
        <w:t xml:space="preserve"> </w:t>
      </w:r>
      <w:r w:rsidRPr="0033747B">
        <w:rPr>
          <w:rFonts w:ascii="Times New Roman" w:hAnsi="Times New Roman"/>
          <w:b w:val="0"/>
          <w:bCs/>
          <w:i/>
          <w:sz w:val="24"/>
          <w:szCs w:val="24"/>
        </w:rPr>
        <w:t xml:space="preserve">Self-Help and Minimal Contact Therapies for Anxiety Disorders. </w:t>
      </w:r>
      <w:r w:rsidRPr="0033747B">
        <w:rPr>
          <w:rFonts w:ascii="Times New Roman" w:hAnsi="Times New Roman"/>
          <w:b w:val="0"/>
          <w:bCs/>
          <w:sz w:val="24"/>
          <w:szCs w:val="24"/>
        </w:rPr>
        <w:t xml:space="preserve"> Invited paper presented at the 1</w:t>
      </w:r>
      <w:r w:rsidRPr="0033747B">
        <w:rPr>
          <w:rFonts w:ascii="Times New Roman" w:hAnsi="Times New Roman"/>
          <w:b w:val="0"/>
          <w:bCs/>
          <w:sz w:val="24"/>
          <w:szCs w:val="24"/>
          <w:vertAlign w:val="superscript"/>
        </w:rPr>
        <w:t>st</w:t>
      </w:r>
      <w:r w:rsidRPr="0033747B">
        <w:rPr>
          <w:rFonts w:ascii="Times New Roman" w:hAnsi="Times New Roman"/>
          <w:b w:val="0"/>
          <w:bCs/>
          <w:sz w:val="24"/>
          <w:szCs w:val="24"/>
        </w:rPr>
        <w:t xml:space="preserve"> annual meeting of the </w:t>
      </w:r>
      <w:r w:rsidRPr="0033747B">
        <w:rPr>
          <w:rFonts w:ascii="Times New Roman" w:hAnsi="Times New Roman"/>
          <w:b w:val="0"/>
          <w:iCs/>
          <w:sz w:val="24"/>
          <w:szCs w:val="24"/>
        </w:rPr>
        <w:t>Penn State Neuroscience Research Conference, Anxiety, Mood, and Sleep Disorders:  Role of Stress and Trauma.  Hershey, PA.</w:t>
      </w:r>
    </w:p>
    <w:p w14:paraId="6C13431F" w14:textId="77777777" w:rsidR="00286EE7" w:rsidRPr="0033747B" w:rsidRDefault="00286EE7" w:rsidP="00CC13FB">
      <w:pPr>
        <w:pStyle w:val="OmniPage1"/>
        <w:tabs>
          <w:tab w:val="left" w:pos="720"/>
        </w:tabs>
        <w:spacing w:after="0" w:line="240" w:lineRule="auto"/>
        <w:ind w:left="1080" w:hanging="720"/>
        <w:jc w:val="left"/>
        <w:rPr>
          <w:sz w:val="24"/>
          <w:szCs w:val="24"/>
        </w:rPr>
      </w:pPr>
      <w:r w:rsidRPr="0033747B">
        <w:rPr>
          <w:b/>
          <w:sz w:val="24"/>
          <w:szCs w:val="24"/>
        </w:rPr>
        <w:t>Newman, M.G.</w:t>
      </w:r>
      <w:r w:rsidRPr="0033747B">
        <w:rPr>
          <w:sz w:val="24"/>
          <w:szCs w:val="24"/>
        </w:rPr>
        <w:t xml:space="preserve"> (2004, May).  </w:t>
      </w:r>
      <w:r w:rsidRPr="0033747B">
        <w:rPr>
          <w:i/>
          <w:sz w:val="24"/>
          <w:szCs w:val="24"/>
        </w:rPr>
        <w:t>Cognitive behavioral therapy for the treatment of generalized anxiety disorder.</w:t>
      </w:r>
      <w:r w:rsidRPr="0033747B">
        <w:rPr>
          <w:sz w:val="24"/>
          <w:szCs w:val="24"/>
        </w:rPr>
        <w:t xml:space="preserve"> In John Greist (Chair) GAD: Evidence-based considerations from pathophysiology to long-term management. Invited industry sponsored symposium  presented at the American Psychiatric Association.  New York, N.Y.</w:t>
      </w:r>
    </w:p>
    <w:p w14:paraId="3A02F86B" w14:textId="77777777" w:rsidR="00286EE7" w:rsidRPr="0033747B" w:rsidRDefault="00286EE7" w:rsidP="00CC13FB">
      <w:pPr>
        <w:pStyle w:val="OmniPage1"/>
        <w:tabs>
          <w:tab w:val="left" w:pos="720"/>
        </w:tabs>
        <w:spacing w:after="0" w:line="240" w:lineRule="auto"/>
        <w:ind w:left="1080" w:hanging="720"/>
        <w:jc w:val="left"/>
        <w:rPr>
          <w:sz w:val="24"/>
          <w:szCs w:val="24"/>
        </w:rPr>
      </w:pPr>
      <w:r w:rsidRPr="0033747B">
        <w:rPr>
          <w:b/>
          <w:sz w:val="24"/>
          <w:szCs w:val="24"/>
        </w:rPr>
        <w:t>Newman, M.G.</w:t>
      </w:r>
      <w:r w:rsidRPr="0033747B">
        <w:rPr>
          <w:sz w:val="24"/>
          <w:szCs w:val="24"/>
        </w:rPr>
        <w:t xml:space="preserve">, Kenardy, J.A., Dow, M.G.T., Johnston, D.W., &amp; Taylor, C. B. (2004, May).  </w:t>
      </w:r>
      <w:r w:rsidRPr="0033747B">
        <w:rPr>
          <w:i/>
          <w:sz w:val="24"/>
          <w:szCs w:val="24"/>
        </w:rPr>
        <w:t xml:space="preserve">A Comparison of Standard CBT to Brief CBT with and without adjunctive computer assistance: An international multicentre trial. </w:t>
      </w:r>
      <w:r w:rsidRPr="0033747B">
        <w:rPr>
          <w:sz w:val="24"/>
          <w:szCs w:val="24"/>
        </w:rPr>
        <w:t xml:space="preserve"> Invited paper presented at the 157</w:t>
      </w:r>
      <w:r w:rsidRPr="0033747B">
        <w:rPr>
          <w:sz w:val="24"/>
          <w:szCs w:val="24"/>
          <w:vertAlign w:val="superscript"/>
        </w:rPr>
        <w:t>th</w:t>
      </w:r>
      <w:r w:rsidRPr="0033747B">
        <w:rPr>
          <w:sz w:val="24"/>
          <w:szCs w:val="24"/>
        </w:rPr>
        <w:t xml:space="preserve"> Annual Meeting of the American Association for Technology in Psychiatry. New York, N.Y.</w:t>
      </w:r>
    </w:p>
    <w:p w14:paraId="14A18687" w14:textId="77777777" w:rsidR="00CD7792" w:rsidRPr="0033747B" w:rsidRDefault="00CD7792" w:rsidP="00CC13FB">
      <w:pPr>
        <w:tabs>
          <w:tab w:val="left" w:pos="720"/>
          <w:tab w:val="left" w:pos="2880"/>
        </w:tabs>
        <w:ind w:left="1080" w:hanging="720"/>
      </w:pPr>
      <w:r w:rsidRPr="0033747B">
        <w:rPr>
          <w:b/>
        </w:rPr>
        <w:t>Newman, M.G.</w:t>
      </w:r>
      <w:r w:rsidRPr="0033747B">
        <w:t xml:space="preserve"> (1998, August).  </w:t>
      </w:r>
      <w:r w:rsidRPr="0033747B">
        <w:rPr>
          <w:i/>
        </w:rPr>
        <w:t>Cost-effectiveness in the treatment of anxiety disorders</w:t>
      </w:r>
      <w:r w:rsidRPr="0033747B">
        <w:t>.  Invited address presented to the faculty of the University of Queensland, Brisbane, Queensland in Australia.</w:t>
      </w:r>
    </w:p>
    <w:p w14:paraId="40172F21" w14:textId="77777777" w:rsidR="00286EE7" w:rsidRPr="0033747B" w:rsidRDefault="00286EE7" w:rsidP="00CC13FB">
      <w:pPr>
        <w:tabs>
          <w:tab w:val="left" w:pos="720"/>
          <w:tab w:val="left" w:pos="2880"/>
        </w:tabs>
        <w:ind w:left="1080" w:hanging="720"/>
      </w:pPr>
      <w:r w:rsidRPr="0033747B">
        <w:rPr>
          <w:b/>
        </w:rPr>
        <w:t>Newman, M.G.</w:t>
      </w:r>
      <w:r w:rsidRPr="0033747B">
        <w:t xml:space="preserve"> (1996, June).  </w:t>
      </w:r>
      <w:r w:rsidRPr="0033747B">
        <w:rPr>
          <w:i/>
        </w:rPr>
        <w:t>The role of interpersonal problems in the treatment of generalized anxiety disorder</w:t>
      </w:r>
      <w:r w:rsidRPr="0033747B">
        <w:t>.  Invited address presented at Stanford University.</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4DBDEF14" w14:textId="77777777" w:rsidTr="004C276F">
        <w:trPr>
          <w:trHeight w:hRule="exact" w:val="288"/>
        </w:trPr>
        <w:tc>
          <w:tcPr>
            <w:tcW w:w="10260" w:type="dxa"/>
            <w:shd w:val="pct20" w:color="auto" w:fill="auto"/>
            <w:vAlign w:val="center"/>
          </w:tcPr>
          <w:p w14:paraId="502C4773" w14:textId="77266838" w:rsidR="00C527B9" w:rsidRPr="0033747B" w:rsidRDefault="00080C8C" w:rsidP="00080C8C">
            <w:pPr>
              <w:rPr>
                <w:b/>
              </w:rPr>
            </w:pPr>
            <w:r w:rsidRPr="0033747B">
              <w:rPr>
                <w:b/>
              </w:rPr>
              <w:t>WO</w:t>
            </w:r>
            <w:r w:rsidR="004C276F" w:rsidRPr="0033747B">
              <w:rPr>
                <w:b/>
              </w:rPr>
              <w:t>RKSHOPS</w:t>
            </w:r>
          </w:p>
        </w:tc>
      </w:tr>
    </w:tbl>
    <w:p w14:paraId="3A01F137" w14:textId="77777777" w:rsidR="00286EE7" w:rsidRPr="0033747B" w:rsidRDefault="00286EE7" w:rsidP="00F65E0A">
      <w:pPr>
        <w:tabs>
          <w:tab w:val="left" w:pos="720"/>
        </w:tabs>
        <w:ind w:left="1080" w:hanging="720"/>
      </w:pPr>
      <w:r w:rsidRPr="0033747B">
        <w:t xml:space="preserve">Lu, X., Sawant, N., </w:t>
      </w:r>
      <w:r w:rsidRPr="0033747B">
        <w:rPr>
          <w:b/>
          <w:color w:val="000000"/>
        </w:rPr>
        <w:t>Newman, M. G.</w:t>
      </w:r>
      <w:r w:rsidRPr="0033747B">
        <w:rPr>
          <w:color w:val="000000"/>
        </w:rPr>
        <w:t>,</w:t>
      </w:r>
      <w:r w:rsidRPr="0033747B">
        <w:rPr>
          <w:b/>
        </w:rPr>
        <w:t xml:space="preserve"> </w:t>
      </w:r>
      <w:r w:rsidRPr="0033747B">
        <w:t xml:space="preserve">Adams, R. B., Wang, J. Z. &amp; Li, J. (2016, October). </w:t>
      </w:r>
      <w:r w:rsidRPr="0033747B">
        <w:rPr>
          <w:i/>
        </w:rPr>
        <w:t>Identifying Emotions Aroused from Paintings</w:t>
      </w:r>
      <w:r w:rsidRPr="0033747B">
        <w:t>. 1st Workshop on Visual Analysis of Sketches. In Proceedings of the 14</w:t>
      </w:r>
      <w:r w:rsidRPr="0033747B">
        <w:rPr>
          <w:vertAlign w:val="superscript"/>
        </w:rPr>
        <w:t>th</w:t>
      </w:r>
      <w:r w:rsidRPr="0033747B">
        <w:t xml:space="preserve"> European Conference on Computer Vision, 2016. Amsterdam, The Netherlands.</w:t>
      </w:r>
    </w:p>
    <w:p w14:paraId="1BFF7561" w14:textId="77777777" w:rsidR="00286EE7" w:rsidRPr="0033747B" w:rsidRDefault="00286EE7" w:rsidP="00F65E0A">
      <w:pPr>
        <w:tabs>
          <w:tab w:val="left" w:pos="720"/>
        </w:tabs>
        <w:ind w:left="1080" w:hanging="720"/>
        <w:rPr>
          <w:color w:val="000000"/>
        </w:rPr>
      </w:pPr>
      <w:r w:rsidRPr="0033747B">
        <w:rPr>
          <w:color w:val="000000"/>
        </w:rPr>
        <w:t xml:space="preserve">Castonguay, LG., &amp; </w:t>
      </w:r>
      <w:r w:rsidRPr="0033747B">
        <w:rPr>
          <w:b/>
          <w:color w:val="000000"/>
        </w:rPr>
        <w:t>Newman, M. G.</w:t>
      </w:r>
      <w:r w:rsidRPr="0033747B">
        <w:rPr>
          <w:color w:val="000000"/>
        </w:rPr>
        <w:t xml:space="preserve"> (2007, September). </w:t>
      </w:r>
      <w:r w:rsidRPr="0033747B">
        <w:rPr>
          <w:i/>
          <w:color w:val="000000"/>
        </w:rPr>
        <w:t>Integrative therapy for generalized anxiety disorder: An illustration of additive design in psychotherapy research.</w:t>
      </w:r>
      <w:r w:rsidRPr="0033747B">
        <w:rPr>
          <w:color w:val="000000"/>
        </w:rPr>
        <w:t xml:space="preserve">  Workshop presented at the European SPR Research Methods Conference. Geneva.</w:t>
      </w:r>
    </w:p>
    <w:p w14:paraId="62DA0B13" w14:textId="77777777" w:rsidR="00286EE7" w:rsidRPr="0033747B" w:rsidRDefault="00286EE7" w:rsidP="00F65E0A">
      <w:pPr>
        <w:tabs>
          <w:tab w:val="left" w:pos="720"/>
          <w:tab w:val="left" w:pos="2880"/>
        </w:tabs>
        <w:ind w:left="1080" w:hanging="720"/>
      </w:pPr>
      <w:r w:rsidRPr="0033747B">
        <w:rPr>
          <w:b/>
        </w:rPr>
        <w:t>Newman, M. G.</w:t>
      </w:r>
      <w:r w:rsidRPr="0033747B">
        <w:t xml:space="preserve"> (2006, March).  </w:t>
      </w:r>
      <w:r w:rsidRPr="0033747B">
        <w:rPr>
          <w:i/>
        </w:rPr>
        <w:t>Cognitive Behavioral Therapy for Generalized Anxiety Disorder</w:t>
      </w:r>
      <w:r w:rsidRPr="0033747B">
        <w:t>.  All day workshop presented at the University of Pennsylvania, Philadelphia.</w:t>
      </w:r>
    </w:p>
    <w:p w14:paraId="04D675AE" w14:textId="77777777" w:rsidR="00CD7792" w:rsidRPr="0033747B" w:rsidRDefault="00CD7792" w:rsidP="00F65E0A">
      <w:pPr>
        <w:tabs>
          <w:tab w:val="left" w:pos="720"/>
          <w:tab w:val="left" w:pos="2880"/>
        </w:tabs>
        <w:ind w:left="1080" w:hanging="720"/>
      </w:pPr>
      <w:r w:rsidRPr="0033747B">
        <w:rPr>
          <w:b/>
        </w:rPr>
        <w:t>Newman, M. G.</w:t>
      </w:r>
      <w:r w:rsidRPr="0033747B">
        <w:t xml:space="preserve"> (1998, August).  </w:t>
      </w:r>
      <w:r w:rsidRPr="0033747B">
        <w:rPr>
          <w:i/>
        </w:rPr>
        <w:t>Cognitive Behavioral Therapy for Generalized Anxiety Disorder</w:t>
      </w:r>
      <w:r w:rsidRPr="0033747B">
        <w:t>.  Workshop presented at the University of Queensland, Brisbane, Queensland in Australia.</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476B0441" w14:textId="77777777" w:rsidTr="00820CB6">
        <w:trPr>
          <w:trHeight w:hRule="exact" w:val="288"/>
        </w:trPr>
        <w:tc>
          <w:tcPr>
            <w:tcW w:w="10260" w:type="dxa"/>
            <w:shd w:val="pct20" w:color="auto" w:fill="auto"/>
            <w:vAlign w:val="center"/>
          </w:tcPr>
          <w:p w14:paraId="601CAECE" w14:textId="63B1088F" w:rsidR="00C527B9" w:rsidRPr="0033747B" w:rsidRDefault="00080C8C" w:rsidP="00080C8C">
            <w:pPr>
              <w:rPr>
                <w:b/>
              </w:rPr>
            </w:pPr>
            <w:r w:rsidRPr="0033747B">
              <w:rPr>
                <w:b/>
              </w:rPr>
              <w:t>INV</w:t>
            </w:r>
            <w:r w:rsidR="00820CB6" w:rsidRPr="0033747B">
              <w:rPr>
                <w:b/>
              </w:rPr>
              <w:t>ITED CONFERENCES</w:t>
            </w:r>
          </w:p>
        </w:tc>
      </w:tr>
    </w:tbl>
    <w:p w14:paraId="7E15B93F" w14:textId="77777777" w:rsidR="00CF3BB8" w:rsidRPr="0033747B" w:rsidRDefault="00CF3BB8" w:rsidP="00AF6BE8">
      <w:pPr>
        <w:ind w:left="1080" w:hanging="720"/>
      </w:pPr>
      <w:r w:rsidRPr="0033747B">
        <w:t xml:space="preserve">Inaugural Summit on Behavioral Telehealth </w:t>
      </w:r>
      <w:r w:rsidRPr="0033747B">
        <w:rPr>
          <w:color w:val="000000"/>
        </w:rPr>
        <w:t>(2005, June)</w:t>
      </w:r>
      <w:r w:rsidRPr="0033747B">
        <w:t>, Harvard Medical School, Boston, MA.</w:t>
      </w:r>
    </w:p>
    <w:p w14:paraId="6AF8B3DD" w14:textId="77777777" w:rsidR="00CF3BB8" w:rsidRPr="0033747B" w:rsidRDefault="00CF3BB8" w:rsidP="00AF6BE8">
      <w:pPr>
        <w:ind w:left="1080" w:hanging="720"/>
        <w:rPr>
          <w:iCs/>
        </w:rPr>
      </w:pPr>
      <w:r w:rsidRPr="0033747B">
        <w:rPr>
          <w:bCs/>
        </w:rPr>
        <w:t>1</w:t>
      </w:r>
      <w:r w:rsidRPr="0033747B">
        <w:rPr>
          <w:bCs/>
          <w:vertAlign w:val="superscript"/>
        </w:rPr>
        <w:t>st</w:t>
      </w:r>
      <w:r w:rsidRPr="0033747B">
        <w:rPr>
          <w:bCs/>
        </w:rPr>
        <w:t xml:space="preserve"> annual meeting of the </w:t>
      </w:r>
      <w:r w:rsidRPr="0033747B">
        <w:rPr>
          <w:iCs/>
        </w:rPr>
        <w:t>Penn State Neuroscience Research Conference, Anxiety, Mood, and Sleep Disorders:  Role of Stress and Trauma.  Hershey, PA.</w:t>
      </w:r>
    </w:p>
    <w:p w14:paraId="6BFC2C44" w14:textId="77777777" w:rsidR="00CD7792" w:rsidRPr="0033747B" w:rsidRDefault="00CD7792" w:rsidP="00AF6BE8">
      <w:pPr>
        <w:ind w:left="1080" w:hanging="720"/>
      </w:pPr>
      <w:r w:rsidRPr="0033747B">
        <w:t>1st International Congress of Computer-Assisted Therapy: (1996, December). Stanford University, Palo Alto, CA.</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0143D2C5" w14:textId="77777777" w:rsidTr="00820CB6">
        <w:trPr>
          <w:trHeight w:hRule="exact" w:val="288"/>
        </w:trPr>
        <w:tc>
          <w:tcPr>
            <w:tcW w:w="10260" w:type="dxa"/>
            <w:shd w:val="pct20" w:color="auto" w:fill="auto"/>
            <w:vAlign w:val="center"/>
          </w:tcPr>
          <w:p w14:paraId="17FA8819" w14:textId="1C218DE3" w:rsidR="00C527B9" w:rsidRPr="0033747B" w:rsidRDefault="00080C8C" w:rsidP="00080C8C">
            <w:pPr>
              <w:rPr>
                <w:b/>
                <w:i/>
              </w:rPr>
            </w:pPr>
            <w:r w:rsidRPr="0033747B">
              <w:rPr>
                <w:b/>
                <w:i/>
              </w:rPr>
              <w:t>SYM</w:t>
            </w:r>
            <w:r w:rsidR="00820CB6" w:rsidRPr="0033747B">
              <w:rPr>
                <w:b/>
                <w:i/>
              </w:rPr>
              <w:t>POSIA CHAIRED OR CO-CHAIRED</w:t>
            </w:r>
          </w:p>
        </w:tc>
      </w:tr>
    </w:tbl>
    <w:p w14:paraId="19D774D6" w14:textId="3C20E156" w:rsidR="001F4484" w:rsidRPr="0033747B" w:rsidRDefault="001F4484" w:rsidP="001F4484">
      <w:pPr>
        <w:ind w:left="1080" w:hanging="720"/>
        <w:rPr>
          <w:bCs/>
          <w:color w:val="000000"/>
        </w:rPr>
      </w:pPr>
      <w:r w:rsidRPr="0033747B">
        <w:rPr>
          <w:bCs/>
          <w:i/>
          <w:color w:val="000000"/>
        </w:rPr>
        <w:t>The Role of Executive Functioning and Other ‘Cold’ Cognitive Domains in Anxiety and Depressive Disorders.</w:t>
      </w:r>
      <w:r w:rsidRPr="0033747B">
        <w:t xml:space="preserve"> Symposium presented at the 39</w:t>
      </w:r>
      <w:r w:rsidRPr="0033747B">
        <w:rPr>
          <w:vertAlign w:val="superscript"/>
        </w:rPr>
        <w:t>th</w:t>
      </w:r>
      <w:r w:rsidRPr="0033747B">
        <w:t xml:space="preserve"> Annual </w:t>
      </w:r>
      <w:r w:rsidRPr="0033747B">
        <w:rPr>
          <w:color w:val="000000"/>
        </w:rPr>
        <w:t xml:space="preserve">Meeting of the </w:t>
      </w:r>
      <w:r w:rsidRPr="0033747B">
        <w:t>Anxiety and Depression Association of America (ADAA), Chicago, IL.</w:t>
      </w:r>
    </w:p>
    <w:p w14:paraId="04164BF3" w14:textId="5E8C7FCC" w:rsidR="004C3587" w:rsidRPr="0033747B" w:rsidRDefault="004C3587" w:rsidP="00CC13FB">
      <w:pPr>
        <w:ind w:left="1080" w:hanging="720"/>
        <w:rPr>
          <w:bCs/>
          <w:color w:val="000000"/>
        </w:rPr>
      </w:pPr>
      <w:r w:rsidRPr="0033747B">
        <w:rPr>
          <w:bCs/>
          <w:i/>
          <w:color w:val="000000"/>
        </w:rPr>
        <w:t>Executive Function in Anxiety and Depressive Disorders.</w:t>
      </w:r>
      <w:r w:rsidRPr="0033747B">
        <w:rPr>
          <w:bCs/>
          <w:color w:val="000000"/>
        </w:rPr>
        <w:t xml:space="preserve"> </w:t>
      </w:r>
      <w:r w:rsidR="00FF680A" w:rsidRPr="0033747B">
        <w:rPr>
          <w:bCs/>
          <w:color w:val="000000"/>
        </w:rPr>
        <w:t xml:space="preserve">(2018, November). </w:t>
      </w:r>
      <w:r w:rsidRPr="0033747B">
        <w:rPr>
          <w:bCs/>
          <w:color w:val="000000"/>
        </w:rPr>
        <w:t>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194452B1" w14:textId="16E38ADE" w:rsidR="00C84BB2" w:rsidRPr="0033747B" w:rsidRDefault="00C84BB2" w:rsidP="00C84BB2">
      <w:pPr>
        <w:ind w:left="1080" w:hanging="720"/>
        <w:rPr>
          <w:bCs/>
          <w:i/>
          <w:color w:val="000000"/>
        </w:rPr>
      </w:pPr>
      <w:r w:rsidRPr="0033747B">
        <w:rPr>
          <w:bCs/>
          <w:i/>
          <w:color w:val="000000"/>
        </w:rPr>
        <w:t>Investigating Emotion Dysregulation in Worry: The Role of Emotional Contrast Avoidance</w:t>
      </w:r>
      <w:r w:rsidR="002777C6" w:rsidRPr="0033747B">
        <w:rPr>
          <w:bCs/>
          <w:i/>
          <w:color w:val="000000"/>
        </w:rPr>
        <w:t xml:space="preserve">. </w:t>
      </w:r>
      <w:r w:rsidR="002777C6" w:rsidRPr="0033747B">
        <w:rPr>
          <w:bCs/>
          <w:color w:val="000000"/>
        </w:rPr>
        <w:t>(2018, November). Symposium presented at 52</w:t>
      </w:r>
      <w:r w:rsidR="002777C6" w:rsidRPr="0033747B">
        <w:rPr>
          <w:bCs/>
          <w:color w:val="000000"/>
          <w:vertAlign w:val="superscript"/>
        </w:rPr>
        <w:t>nd</w:t>
      </w:r>
      <w:r w:rsidR="002777C6" w:rsidRPr="0033747B">
        <w:rPr>
          <w:bCs/>
          <w:color w:val="000000"/>
        </w:rPr>
        <w:t xml:space="preserve"> Annual Meeting of the Association for Behavioral and Cognitive Therapies (ABCT) Washington, DC.</w:t>
      </w:r>
    </w:p>
    <w:p w14:paraId="0F631303" w14:textId="416B7D33" w:rsidR="00CF3BB8" w:rsidRPr="0033747B" w:rsidRDefault="00CF3BB8" w:rsidP="00CC13FB">
      <w:pPr>
        <w:ind w:left="1080" w:hanging="720"/>
      </w:pPr>
      <w:r w:rsidRPr="0033747B">
        <w:rPr>
          <w:i/>
        </w:rPr>
        <w:t>Interpersonal and Emotion Regulation Processes in Anxiety and Mood Disorders</w:t>
      </w:r>
      <w:r w:rsidRPr="0033747B">
        <w:t xml:space="preserve"> (2018, April). Symposium presented at </w:t>
      </w:r>
      <w:r w:rsidR="0024471A" w:rsidRPr="0033747B">
        <w:t>the 38</w:t>
      </w:r>
      <w:r w:rsidR="0024471A" w:rsidRPr="0033747B">
        <w:rPr>
          <w:vertAlign w:val="superscript"/>
        </w:rPr>
        <w:t>th</w:t>
      </w:r>
      <w:r w:rsidR="0024471A" w:rsidRPr="0033747B">
        <w:t xml:space="preserve"> Annual </w:t>
      </w:r>
      <w:r w:rsidR="0024471A" w:rsidRPr="0033747B">
        <w:rPr>
          <w:color w:val="000000"/>
        </w:rPr>
        <w:t xml:space="preserve">Meeting of the </w:t>
      </w:r>
      <w:r w:rsidRPr="0033747B">
        <w:t>Anxiety and Depression Association of America (ADAA),Washington, DC.</w:t>
      </w:r>
    </w:p>
    <w:p w14:paraId="66DD13DC" w14:textId="571868DB" w:rsidR="00CF3BB8" w:rsidRPr="0033747B" w:rsidRDefault="00CF3BB8" w:rsidP="00CC13FB">
      <w:pPr>
        <w:ind w:left="1080" w:hanging="720"/>
      </w:pPr>
      <w:r w:rsidRPr="0033747B">
        <w:rPr>
          <w:i/>
        </w:rPr>
        <w:t xml:space="preserve">Understanding Symptoms and Comorbidity of Mood and Anxiety Disorders Through Daily Emotional Experiences: Ecological Momentary Assessment Studies </w:t>
      </w:r>
      <w:r w:rsidRPr="0033747B">
        <w:rPr>
          <w:color w:val="000000"/>
        </w:rPr>
        <w:t>(2018, April)</w:t>
      </w:r>
      <w:r w:rsidRPr="0033747B">
        <w:t xml:space="preserve">. Symposium presented at </w:t>
      </w:r>
      <w:r w:rsidR="0024471A" w:rsidRPr="0033747B">
        <w:t>the 38</w:t>
      </w:r>
      <w:r w:rsidR="0024471A" w:rsidRPr="0033747B">
        <w:rPr>
          <w:vertAlign w:val="superscript"/>
        </w:rPr>
        <w:t>th</w:t>
      </w:r>
      <w:r w:rsidR="0024471A" w:rsidRPr="0033747B">
        <w:t xml:space="preserve"> Annual </w:t>
      </w:r>
      <w:r w:rsidR="0024471A" w:rsidRPr="0033747B">
        <w:rPr>
          <w:color w:val="000000"/>
        </w:rPr>
        <w:t xml:space="preserve">Meeting of the </w:t>
      </w:r>
      <w:r w:rsidRPr="0033747B">
        <w:t>Anxiety and Depression Association of America (ADAA),Washington, DC.</w:t>
      </w:r>
    </w:p>
    <w:p w14:paraId="4A4FBA7C" w14:textId="6FEB7985" w:rsidR="00CF3BB8" w:rsidRPr="0033747B" w:rsidRDefault="00CF3BB8" w:rsidP="00CC13FB">
      <w:pPr>
        <w:ind w:left="1080" w:hanging="720"/>
      </w:pPr>
      <w:r w:rsidRPr="0033747B">
        <w:t>E</w:t>
      </w:r>
      <w:r w:rsidRPr="0033747B">
        <w:rPr>
          <w:i/>
        </w:rPr>
        <w:t>motion Regulation Models of Worry: Testing Theory in Diverse Contexts for Ecological Validity and Transdiagnostic Generalizability</w:t>
      </w:r>
      <w:r w:rsidRPr="0033747B">
        <w:t xml:space="preserve"> (</w:t>
      </w:r>
      <w:r w:rsidRPr="0033747B">
        <w:rPr>
          <w:color w:val="000000"/>
        </w:rPr>
        <w:t>2018, April)</w:t>
      </w:r>
      <w:r w:rsidRPr="0033747B">
        <w:t xml:space="preserve">. Symposium presented at </w:t>
      </w:r>
      <w:r w:rsidR="0024471A" w:rsidRPr="0033747B">
        <w:t>the 38</w:t>
      </w:r>
      <w:r w:rsidR="0024471A" w:rsidRPr="0033747B">
        <w:rPr>
          <w:vertAlign w:val="superscript"/>
        </w:rPr>
        <w:t>th</w:t>
      </w:r>
      <w:r w:rsidR="0024471A" w:rsidRPr="0033747B">
        <w:t xml:space="preserve"> Annual </w:t>
      </w:r>
      <w:r w:rsidR="0024471A" w:rsidRPr="0033747B">
        <w:rPr>
          <w:color w:val="000000"/>
        </w:rPr>
        <w:t xml:space="preserve">Meeting of the </w:t>
      </w:r>
      <w:r w:rsidRPr="0033747B">
        <w:t>Anxiety and Depression Association of America (ADAA),Washington, DC.</w:t>
      </w:r>
    </w:p>
    <w:p w14:paraId="6FB1FF89" w14:textId="40DAD4C6" w:rsidR="00CF3BB8" w:rsidRPr="0033747B" w:rsidRDefault="00CF3BB8" w:rsidP="00CC13FB">
      <w:pPr>
        <w:ind w:left="1080" w:hanging="720"/>
      </w:pPr>
      <w:r w:rsidRPr="0033747B">
        <w:t>I</w:t>
      </w:r>
      <w:r w:rsidRPr="0033747B">
        <w:rPr>
          <w:i/>
        </w:rPr>
        <w:t>nterpersonal Processes in Social Anxiety Disorder: New Methodologies and Findings on Interpersonal Relationships and Empathy</w:t>
      </w:r>
      <w:r w:rsidRPr="0033747B">
        <w:t xml:space="preserve"> (</w:t>
      </w:r>
      <w:r w:rsidRPr="0033747B">
        <w:rPr>
          <w:color w:val="000000"/>
        </w:rPr>
        <w:t>2018, April)</w:t>
      </w:r>
      <w:r w:rsidRPr="0033747B">
        <w:t xml:space="preserve">. Symposium presented at </w:t>
      </w:r>
      <w:r w:rsidR="0024471A" w:rsidRPr="0033747B">
        <w:t>the 38</w:t>
      </w:r>
      <w:r w:rsidR="0024471A" w:rsidRPr="0033747B">
        <w:rPr>
          <w:vertAlign w:val="superscript"/>
        </w:rPr>
        <w:t>th</w:t>
      </w:r>
      <w:r w:rsidR="0024471A" w:rsidRPr="0033747B">
        <w:t xml:space="preserve"> Annual </w:t>
      </w:r>
      <w:r w:rsidR="0024471A" w:rsidRPr="0033747B">
        <w:rPr>
          <w:color w:val="000000"/>
        </w:rPr>
        <w:t xml:space="preserve">Meeting of the </w:t>
      </w:r>
      <w:r w:rsidRPr="0033747B">
        <w:t>Anxiety and Depression Association of America (ADAA),Washington, DC.</w:t>
      </w:r>
    </w:p>
    <w:p w14:paraId="3913F462" w14:textId="77777777" w:rsidR="00CF3BB8" w:rsidRPr="0033747B" w:rsidRDefault="00CF3BB8" w:rsidP="00CC13FB">
      <w:pPr>
        <w:ind w:left="1080" w:hanging="720"/>
        <w:rPr>
          <w:color w:val="000000"/>
        </w:rPr>
      </w:pPr>
      <w:r w:rsidRPr="0033747B">
        <w:rPr>
          <w:i/>
          <w:color w:val="000000"/>
        </w:rPr>
        <w:t xml:space="preserve">How can ecological momentary assessment help us understand mood and anxiety pathology better? </w:t>
      </w:r>
      <w:r w:rsidRPr="0033747B">
        <w:rPr>
          <w:color w:val="000000"/>
        </w:rPr>
        <w:t xml:space="preserve">(2017, November). Symposium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(ABCT). San Diego, CA.</w:t>
      </w:r>
    </w:p>
    <w:p w14:paraId="77362468" w14:textId="77777777" w:rsidR="00CF3BB8" w:rsidRPr="0033747B" w:rsidRDefault="00CF3BB8" w:rsidP="00CC13FB">
      <w:pPr>
        <w:ind w:left="1080" w:hanging="720"/>
        <w:rPr>
          <w:color w:val="000000"/>
        </w:rPr>
      </w:pPr>
      <w:r w:rsidRPr="0033747B">
        <w:rPr>
          <w:i/>
        </w:rPr>
        <w:t>The contrast avoidance model: Reconceptualizing worry in GAD and as a transdiagnostic process</w:t>
      </w:r>
      <w:r w:rsidRPr="0033747B">
        <w:t xml:space="preserve"> (2017, April). Symposium presented to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731FB2D3" w14:textId="77777777" w:rsidR="00CF3BB8" w:rsidRPr="0033747B" w:rsidRDefault="00CF3BB8" w:rsidP="00CC13FB">
      <w:pPr>
        <w:ind w:left="1080" w:hanging="720"/>
        <w:rPr>
          <w:color w:val="000000"/>
        </w:rPr>
      </w:pPr>
      <w:r w:rsidRPr="0033747B">
        <w:rPr>
          <w:i/>
          <w:sz w:val="25"/>
          <w:szCs w:val="25"/>
        </w:rPr>
        <w:t>Advances in the treatment for generalized anxiety Disorder: New Results from RCTs</w:t>
      </w:r>
      <w:r w:rsidRPr="0033747B">
        <w:rPr>
          <w:sz w:val="25"/>
          <w:szCs w:val="25"/>
        </w:rPr>
        <w:t xml:space="preserve"> </w:t>
      </w:r>
      <w:r w:rsidRPr="0033747B">
        <w:t>(2017, April). Symposium presented to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20D961D6" w14:textId="77777777" w:rsidR="00CF3BB8" w:rsidRPr="0033747B" w:rsidRDefault="00CF3BB8" w:rsidP="00CC13FB">
      <w:pPr>
        <w:pStyle w:val="Default"/>
        <w:spacing w:after="0" w:line="240" w:lineRule="auto"/>
        <w:ind w:left="1080" w:hanging="720"/>
      </w:pPr>
      <w:r w:rsidRPr="0033747B">
        <w:rPr>
          <w:i/>
        </w:rPr>
        <w:t>Bridging the mental health Gap: The way forward</w:t>
      </w:r>
      <w:r w:rsidRPr="0033747B">
        <w:t xml:space="preserve"> (2016, December). Panel discussion presented at the Bridging the Mental Health Treatment Gap: Innovations in Mental Health Care in India Conference, Goa India.</w:t>
      </w:r>
    </w:p>
    <w:p w14:paraId="4E8B0E5B" w14:textId="77777777" w:rsidR="00CF3BB8" w:rsidRPr="0033747B" w:rsidRDefault="00CF3BB8" w:rsidP="00CC13FB">
      <w:pPr>
        <w:pStyle w:val="Default"/>
        <w:spacing w:after="0" w:line="240" w:lineRule="auto"/>
        <w:ind w:left="1080" w:hanging="720"/>
      </w:pPr>
      <w:r w:rsidRPr="0033747B">
        <w:rPr>
          <w:i/>
        </w:rPr>
        <w:t>Mana Maali online intervention for anxiety in college students</w:t>
      </w:r>
      <w:r w:rsidRPr="0033747B">
        <w:t>(2016, December).</w:t>
      </w:r>
      <w:r w:rsidRPr="0033747B">
        <w:rPr>
          <w:i/>
        </w:rPr>
        <w:t xml:space="preserve"> </w:t>
      </w:r>
      <w:r w:rsidRPr="0033747B">
        <w:t>Symposium presented at the Bridging the Mental Health Treatment Gap: Innovations in Mental Health Care in India Conference, Goa India.</w:t>
      </w:r>
    </w:p>
    <w:p w14:paraId="47B29B11" w14:textId="1948309A" w:rsidR="00CF3BB8" w:rsidRPr="0033747B" w:rsidRDefault="00CF3BB8" w:rsidP="00CC13FB">
      <w:pPr>
        <w:ind w:left="1080" w:hanging="720"/>
      </w:pPr>
      <w:r w:rsidRPr="0033747B">
        <w:rPr>
          <w:bCs/>
          <w:i/>
        </w:rPr>
        <w:t>Anxiety and depression: Specificity, overlap, and interrelatedness</w:t>
      </w:r>
      <w:r w:rsidRPr="0033747B">
        <w:rPr>
          <w:bCs/>
        </w:rPr>
        <w:t xml:space="preserve">. </w:t>
      </w:r>
      <w:r w:rsidRPr="0033747B">
        <w:t>(2016, October). Symposium to be presented to the 50</w:t>
      </w:r>
      <w:r w:rsidRPr="0033747B">
        <w:rPr>
          <w:vertAlign w:val="superscript"/>
        </w:rPr>
        <w:t>h</w:t>
      </w:r>
      <w:r w:rsidRPr="0033747B">
        <w:t xml:space="preserve"> Annual Meeting of the Association for Behavioral and Cognitive Therapies, New York, N. Y.</w:t>
      </w:r>
    </w:p>
    <w:p w14:paraId="3DFE5D67" w14:textId="77777777" w:rsidR="00CF3BB8" w:rsidRPr="0033747B" w:rsidRDefault="00CF3BB8" w:rsidP="00CC13FB">
      <w:pPr>
        <w:pStyle w:val="Default"/>
        <w:spacing w:after="0" w:line="240" w:lineRule="auto"/>
        <w:ind w:left="1080" w:hanging="720"/>
      </w:pPr>
      <w:r w:rsidRPr="0033747B">
        <w:rPr>
          <w:i/>
        </w:rPr>
        <w:t>Anxiety and Depression: Specificity, Overlap, and Interrelatedness</w:t>
      </w:r>
      <w:r w:rsidRPr="0033747B">
        <w:t>. (2016, April). Symposium presented at the 36</w:t>
      </w:r>
      <w:r w:rsidRPr="0033747B">
        <w:rPr>
          <w:vertAlign w:val="superscript"/>
        </w:rPr>
        <w:t>th</w:t>
      </w:r>
      <w:r w:rsidRPr="0033747B">
        <w:t xml:space="preserve"> Annual Convention of the Anxiety and Depression Association of America, Philadelphia, PA.</w:t>
      </w:r>
    </w:p>
    <w:p w14:paraId="62520B10" w14:textId="77777777" w:rsidR="00CF3BB8" w:rsidRPr="0033747B" w:rsidRDefault="00CF3BB8" w:rsidP="00CC13FB">
      <w:pPr>
        <w:pStyle w:val="Default"/>
        <w:spacing w:after="0" w:line="240" w:lineRule="auto"/>
        <w:ind w:left="1080" w:hanging="720"/>
      </w:pPr>
      <w:r w:rsidRPr="0033747B">
        <w:rPr>
          <w:i/>
        </w:rPr>
        <w:t>Anxiety and depression in the lesbian, gay, and bisexual community: From basic science to clinical practice</w:t>
      </w:r>
      <w:r w:rsidRPr="0033747B">
        <w:t>. (2016, April) Symposium presented at the 36</w:t>
      </w:r>
      <w:r w:rsidRPr="0033747B">
        <w:rPr>
          <w:vertAlign w:val="superscript"/>
        </w:rPr>
        <w:t>th</w:t>
      </w:r>
      <w:r w:rsidRPr="0033747B">
        <w:t xml:space="preserve"> Annual Convention of the Anxiety and Depression Association of America, Philadelphia, PA.</w:t>
      </w:r>
    </w:p>
    <w:p w14:paraId="079D0CAA" w14:textId="77777777" w:rsidR="00CF3BB8" w:rsidRPr="0033747B" w:rsidRDefault="00CF3BB8" w:rsidP="00CC13FB">
      <w:pPr>
        <w:ind w:left="1080" w:hanging="720"/>
        <w:rPr>
          <w:color w:val="000000"/>
        </w:rPr>
      </w:pPr>
      <w:r w:rsidRPr="0033747B">
        <w:rPr>
          <w:i/>
        </w:rPr>
        <w:t xml:space="preserve">Dissemination, Implementation and Evaluation of Evidence-Based Practices in Nontraditional Settings: Leveraging Mobile Technologies to Overcome Barriers. </w:t>
      </w:r>
      <w:r w:rsidRPr="0033747B">
        <w:t>(2015, November) 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2EFB7946" w14:textId="77777777" w:rsidR="00CF3BB8" w:rsidRPr="0033747B" w:rsidRDefault="00CF3BB8" w:rsidP="00CC13FB">
      <w:pPr>
        <w:ind w:left="1080" w:hanging="720"/>
        <w:rPr>
          <w:color w:val="000000"/>
        </w:rPr>
      </w:pPr>
      <w:r w:rsidRPr="0033747B">
        <w:rPr>
          <w:i/>
        </w:rPr>
        <w:t>Improving Exposure Outcome in Anxiety Disorders</w:t>
      </w:r>
      <w:r w:rsidRPr="0033747B">
        <w:t>.</w:t>
      </w:r>
      <w:r w:rsidRPr="0033747B">
        <w:rPr>
          <w:i/>
        </w:rPr>
        <w:t xml:space="preserve"> </w:t>
      </w:r>
      <w:r w:rsidRPr="0033747B">
        <w:t>(2015, November) 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1193597A" w14:textId="77777777" w:rsidR="00CF3BB8" w:rsidRPr="0033747B" w:rsidRDefault="00CF3BB8" w:rsidP="00CC13FB">
      <w:pPr>
        <w:ind w:left="1080" w:hanging="720"/>
        <w:rPr>
          <w:color w:val="000000"/>
        </w:rPr>
      </w:pPr>
      <w:r w:rsidRPr="0033747B">
        <w:rPr>
          <w:i/>
        </w:rPr>
        <w:t xml:space="preserve">Bridging Research and Practice: Clinical experiences in conducting empirically supported treatments for PTSD, OCD, and GAD. </w:t>
      </w:r>
      <w:r w:rsidRPr="0033747B">
        <w:t>(2015, June)</w:t>
      </w:r>
      <w:r w:rsidRPr="0033747B">
        <w:rPr>
          <w:i/>
        </w:rPr>
        <w:t xml:space="preserve"> </w:t>
      </w:r>
      <w:r w:rsidRPr="0033747B">
        <w:t>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5CDC4DCC" w14:textId="77777777" w:rsidR="00CF3BB8" w:rsidRPr="0033747B" w:rsidRDefault="00CF3BB8" w:rsidP="00CC13FB">
      <w:pPr>
        <w:ind w:left="1080" w:hanging="720"/>
        <w:rPr>
          <w:color w:val="000000"/>
        </w:rPr>
      </w:pPr>
      <w:r w:rsidRPr="0033747B">
        <w:rPr>
          <w:i/>
        </w:rPr>
        <w:t xml:space="preserve">How successful are research strategies to enhance efficacy of generalized anxiety disorder? </w:t>
      </w:r>
      <w:r w:rsidRPr="0033747B">
        <w:t>(2015, June)</w:t>
      </w:r>
      <w:r w:rsidRPr="0033747B">
        <w:rPr>
          <w:i/>
        </w:rPr>
        <w:t xml:space="preserve"> </w:t>
      </w:r>
      <w:r w:rsidRPr="0033747B">
        <w:t>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69D1A779" w14:textId="77777777" w:rsidR="00CF3BB8" w:rsidRPr="0033747B" w:rsidRDefault="00CF3BB8" w:rsidP="00CC13FB">
      <w:pPr>
        <w:widowControl w:val="0"/>
        <w:autoSpaceDE w:val="0"/>
        <w:autoSpaceDN w:val="0"/>
        <w:adjustRightInd w:val="0"/>
        <w:ind w:left="1080" w:hanging="720"/>
        <w:rPr>
          <w:bCs/>
          <w:i/>
          <w:szCs w:val="21"/>
        </w:rPr>
      </w:pPr>
      <w:r w:rsidRPr="0033747B">
        <w:rPr>
          <w:i/>
        </w:rPr>
        <w:t>Anxiety and Depression: Specificity, Overlap, and Interrelatedness.</w:t>
      </w:r>
      <w:r w:rsidRPr="0033747B">
        <w:t xml:space="preserve"> (2014, March). Symposium presented the </w:t>
      </w:r>
      <w:r w:rsidRPr="0033747B">
        <w:rPr>
          <w:color w:val="000000"/>
        </w:rPr>
        <w:t>34</w:t>
      </w:r>
      <w:r w:rsidRPr="0033747B">
        <w:rPr>
          <w:color w:val="000000"/>
          <w:vertAlign w:val="superscript"/>
        </w:rPr>
        <w:t>th</w:t>
      </w:r>
      <w:r w:rsidRPr="0033747B">
        <w:rPr>
          <w:color w:val="000000"/>
        </w:rPr>
        <w:t xml:space="preserve"> </w:t>
      </w:r>
      <w:r w:rsidRPr="0033747B">
        <w:t>Annual Conference of the Anxiety and Depression Association of America, Chicago, IL.</w:t>
      </w:r>
    </w:p>
    <w:p w14:paraId="0DBAA5FE" w14:textId="77777777" w:rsidR="00CF3BB8" w:rsidRPr="0033747B" w:rsidRDefault="00CF3BB8" w:rsidP="00CC13FB">
      <w:pPr>
        <w:widowControl w:val="0"/>
        <w:autoSpaceDE w:val="0"/>
        <w:autoSpaceDN w:val="0"/>
        <w:adjustRightInd w:val="0"/>
        <w:ind w:left="1080" w:hanging="720"/>
        <w:rPr>
          <w:bCs/>
          <w:szCs w:val="21"/>
        </w:rPr>
      </w:pPr>
      <w:r w:rsidRPr="0033747B">
        <w:rPr>
          <w:i/>
        </w:rPr>
        <w:t>Techniques and Mechanisms of Action from CBT for anxiety disorders</w:t>
      </w:r>
      <w:r w:rsidRPr="0033747B">
        <w:t>. (2011, June).  Symposium presented at the 42</w:t>
      </w:r>
      <w:r w:rsidRPr="0033747B">
        <w:rPr>
          <w:vertAlign w:val="superscript"/>
        </w:rPr>
        <w:t>nd</w:t>
      </w:r>
      <w:r w:rsidRPr="0033747B">
        <w:t xml:space="preserve"> </w:t>
      </w:r>
      <w:r w:rsidRPr="0033747B">
        <w:rPr>
          <w:bCs/>
          <w:szCs w:val="21"/>
        </w:rPr>
        <w:t>International Meeting of the Society for Psychotherapy Research. Bern, Switzerland.</w:t>
      </w:r>
    </w:p>
    <w:p w14:paraId="3916F545" w14:textId="77777777" w:rsidR="00CF3BB8" w:rsidRPr="0033747B" w:rsidRDefault="00CF3BB8" w:rsidP="00CC13FB">
      <w:pPr>
        <w:widowControl w:val="0"/>
        <w:autoSpaceDE w:val="0"/>
        <w:autoSpaceDN w:val="0"/>
        <w:adjustRightInd w:val="0"/>
        <w:ind w:left="1080" w:hanging="720"/>
        <w:rPr>
          <w:bCs/>
          <w:szCs w:val="21"/>
        </w:rPr>
      </w:pPr>
      <w:r w:rsidRPr="0033747B">
        <w:rPr>
          <w:i/>
        </w:rPr>
        <w:t>Scientific exploration of emotional functioning in generalized anxiety disorder (GAD): Emphasis on the nature and pathogenic mechanisms</w:t>
      </w:r>
      <w:r w:rsidRPr="0033747B">
        <w:rPr>
          <w:b/>
        </w:rPr>
        <w:t xml:space="preserve"> </w:t>
      </w:r>
      <w:r w:rsidRPr="0033747B">
        <w:rPr>
          <w:color w:val="000000"/>
        </w:rPr>
        <w:t xml:space="preserve">(2010, November). </w:t>
      </w:r>
      <w:r w:rsidRPr="0033747B">
        <w:t xml:space="preserve">Symposium </w:t>
      </w:r>
      <w:r w:rsidRPr="0033747B">
        <w:rPr>
          <w:color w:val="000000"/>
        </w:rPr>
        <w:t>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4B09D32F" w14:textId="77777777" w:rsidR="00CF3BB8" w:rsidRPr="0033747B" w:rsidRDefault="00CF3BB8" w:rsidP="00CC13FB">
      <w:pPr>
        <w:widowControl w:val="0"/>
        <w:autoSpaceDE w:val="0"/>
        <w:autoSpaceDN w:val="0"/>
        <w:adjustRightInd w:val="0"/>
        <w:ind w:left="1080" w:hanging="720"/>
        <w:rPr>
          <w:bCs/>
          <w:szCs w:val="21"/>
        </w:rPr>
      </w:pPr>
      <w:r w:rsidRPr="0033747B">
        <w:rPr>
          <w:bCs/>
          <w:i/>
          <w:szCs w:val="21"/>
        </w:rPr>
        <w:t>What the clinician and researcher need from each other.</w:t>
      </w:r>
      <w:r w:rsidRPr="0033747B">
        <w:rPr>
          <w:bCs/>
          <w:szCs w:val="21"/>
        </w:rPr>
        <w:t xml:space="preserve"> (2010, August). Division 12 sponsored discussion at the 118</w:t>
      </w:r>
      <w:r w:rsidRPr="0033747B">
        <w:rPr>
          <w:bCs/>
          <w:szCs w:val="21"/>
          <w:vertAlign w:val="superscript"/>
        </w:rPr>
        <w:t>th</w:t>
      </w:r>
      <w:r w:rsidRPr="0033747B">
        <w:rPr>
          <w:bCs/>
          <w:szCs w:val="21"/>
        </w:rPr>
        <w:t xml:space="preserve"> Annual Meeting of the American Psychological Association, San Diego, CA.</w:t>
      </w:r>
    </w:p>
    <w:p w14:paraId="38444A38" w14:textId="77777777" w:rsidR="00CF3BB8" w:rsidRPr="0033747B" w:rsidRDefault="00CF3BB8" w:rsidP="00CC13FB">
      <w:pPr>
        <w:widowControl w:val="0"/>
        <w:autoSpaceDE w:val="0"/>
        <w:autoSpaceDN w:val="0"/>
        <w:adjustRightInd w:val="0"/>
        <w:ind w:left="1080" w:hanging="720"/>
        <w:rPr>
          <w:bCs/>
          <w:szCs w:val="21"/>
        </w:rPr>
      </w:pPr>
      <w:r w:rsidRPr="0033747B">
        <w:rPr>
          <w:bCs/>
          <w:i/>
          <w:szCs w:val="21"/>
        </w:rPr>
        <w:t>A bridge between SPR and ABCT: Process, outcome and mechanisms in psychotherapy for anxiety and stress disorders.</w:t>
      </w:r>
      <w:r w:rsidRPr="0033747B">
        <w:rPr>
          <w:bCs/>
          <w:szCs w:val="21"/>
        </w:rPr>
        <w:t xml:space="preserve"> (2010, June). Symposium presented</w:t>
      </w:r>
      <w:r w:rsidRPr="0033747B">
        <w:rPr>
          <w:bCs/>
          <w:i/>
          <w:szCs w:val="21"/>
        </w:rPr>
        <w:t xml:space="preserve"> </w:t>
      </w:r>
      <w:r w:rsidRPr="0033747B">
        <w:rPr>
          <w:bCs/>
          <w:szCs w:val="21"/>
        </w:rPr>
        <w:t>at the 41</w:t>
      </w:r>
      <w:r w:rsidRPr="0033747B">
        <w:rPr>
          <w:bCs/>
          <w:szCs w:val="21"/>
          <w:vertAlign w:val="superscript"/>
        </w:rPr>
        <w:t>st</w:t>
      </w:r>
      <w:r w:rsidRPr="0033747B">
        <w:rPr>
          <w:bCs/>
          <w:szCs w:val="21"/>
        </w:rPr>
        <w:t xml:space="preserve"> International Meeting of the Society for Psychotherapy Research, Asilomar, CA.</w:t>
      </w:r>
    </w:p>
    <w:p w14:paraId="7F3A0AD2" w14:textId="77777777" w:rsidR="00CF3BB8" w:rsidRPr="0033747B" w:rsidRDefault="00CF3BB8" w:rsidP="00CC13FB">
      <w:pPr>
        <w:ind w:left="1080" w:hanging="720"/>
      </w:pPr>
      <w:r w:rsidRPr="0033747B">
        <w:rPr>
          <w:i/>
        </w:rPr>
        <w:t xml:space="preserve">Breaking the Glass Ceiling: Conversations with Eminent Women in Psychology. </w:t>
      </w:r>
      <w:r w:rsidRPr="0033747B">
        <w:t>(2009, November).  Panel presented at the 43</w:t>
      </w:r>
      <w:r w:rsidRPr="0033747B">
        <w:rPr>
          <w:vertAlign w:val="superscript"/>
        </w:rPr>
        <w:t>rd</w:t>
      </w:r>
      <w:r w:rsidRPr="0033747B">
        <w:t xml:space="preserve">  Annual Meeting of the Association of Behavioral and Cognitive Therapies.  New York, NY.</w:t>
      </w:r>
    </w:p>
    <w:p w14:paraId="70BE08CE" w14:textId="77777777" w:rsidR="00CF3BB8" w:rsidRPr="0033747B" w:rsidRDefault="00CF3BB8" w:rsidP="00CC13FB">
      <w:pPr>
        <w:widowControl w:val="0"/>
        <w:autoSpaceDE w:val="0"/>
        <w:autoSpaceDN w:val="0"/>
        <w:adjustRightInd w:val="0"/>
        <w:ind w:left="1080" w:hanging="720"/>
        <w:rPr>
          <w:bCs/>
          <w:i/>
          <w:szCs w:val="21"/>
        </w:rPr>
      </w:pPr>
      <w:r w:rsidRPr="0033747B">
        <w:rPr>
          <w:i/>
        </w:rPr>
        <w:t>Filling the Gap Between Genes and Clinical Syndromes: The Search for Endophenotypes in Mood and Anxiety Disorders</w:t>
      </w:r>
      <w:r w:rsidRPr="0033747B">
        <w:t>. (2009, November). Symposium presented at the 43</w:t>
      </w:r>
      <w:r w:rsidRPr="0033747B">
        <w:rPr>
          <w:vertAlign w:val="superscript"/>
        </w:rPr>
        <w:t>rd</w:t>
      </w:r>
      <w:r w:rsidRPr="0033747B">
        <w:t xml:space="preserve"> Annual Meeting of the Association for the Advancement of Behavioral and Cognitive Therapies, New York, New York.</w:t>
      </w:r>
    </w:p>
    <w:p w14:paraId="305F89F9" w14:textId="77777777" w:rsidR="00CF3BB8" w:rsidRPr="0033747B" w:rsidRDefault="00CF3BB8" w:rsidP="00CC13FB">
      <w:pPr>
        <w:ind w:left="1080" w:hanging="720"/>
      </w:pPr>
      <w:r w:rsidRPr="0033747B">
        <w:rPr>
          <w:i/>
        </w:rPr>
        <w:t>Emotion, emotional expression, and emotional processing in generalized anxiety disorder</w:t>
      </w:r>
      <w:r w:rsidRPr="0033747B">
        <w:t>.  (2002, November).  Symposium to presented at the 36</w:t>
      </w:r>
      <w:r w:rsidRPr="0033747B">
        <w:rPr>
          <w:vertAlign w:val="superscript"/>
        </w:rPr>
        <w:t>th</w:t>
      </w:r>
      <w:r w:rsidRPr="0033747B">
        <w:t xml:space="preserve"> Annual meeting of the Association for Advancement of Behavior Therapy.  Reno, Nevada.  Discussant: Michelle G. Newman.</w:t>
      </w:r>
    </w:p>
    <w:p w14:paraId="2745F460" w14:textId="77777777" w:rsidR="00CF3BB8" w:rsidRPr="0033747B" w:rsidRDefault="00CF3BB8" w:rsidP="00CC13FB">
      <w:pPr>
        <w:ind w:left="1080" w:hanging="720"/>
      </w:pPr>
      <w:r w:rsidRPr="0033747B">
        <w:rPr>
          <w:i/>
        </w:rPr>
        <w:t>The generality of psychotherapy beyond targeted anxiety disorder symptoms</w:t>
      </w:r>
      <w:r w:rsidRPr="0033747B">
        <w:t>. (2001, November).  Symposium presented at the 35</w:t>
      </w:r>
      <w:r w:rsidRPr="0033747B">
        <w:rPr>
          <w:vertAlign w:val="superscript"/>
        </w:rPr>
        <w:t>th</w:t>
      </w:r>
      <w:r w:rsidRPr="0033747B">
        <w:t xml:space="preserve"> Annual meeting of the Association for Advancement of Behavior Therapy. Philadelphia, PA.  Discussant: Diane L. Chambless.</w:t>
      </w:r>
    </w:p>
    <w:p w14:paraId="7F6226B8" w14:textId="77777777" w:rsidR="00CF3BB8" w:rsidRPr="0033747B" w:rsidRDefault="00CF3BB8" w:rsidP="00CC13FB">
      <w:pPr>
        <w:ind w:left="1080" w:hanging="720"/>
      </w:pPr>
      <w:r w:rsidRPr="0033747B">
        <w:rPr>
          <w:i/>
        </w:rPr>
        <w:t>Research and theory on social phobia subtypes</w:t>
      </w:r>
      <w:r w:rsidRPr="0033747B">
        <w:t>. (1998, November). Panel presented at the 32nd Annual meeting of the Association for Advancement of Behavior Therapy.  Washington, D.C.  Discussant: Rick Heimberg, Ph.D.</w:t>
      </w:r>
    </w:p>
    <w:p w14:paraId="3AEC3A0F" w14:textId="77777777" w:rsidR="00CF3BB8" w:rsidRPr="0033747B" w:rsidRDefault="00CF3BB8" w:rsidP="00CC13FB">
      <w:pPr>
        <w:ind w:left="1080" w:hanging="720"/>
        <w:rPr>
          <w:b/>
          <w:u w:val="single"/>
        </w:rPr>
      </w:pPr>
      <w:r w:rsidRPr="0033747B">
        <w:rPr>
          <w:i/>
        </w:rPr>
        <w:t>Future directions in anxiety disorder psychotherapy research</w:t>
      </w:r>
      <w:r w:rsidRPr="0033747B">
        <w:t>.  (1998, June).  Panel presented at the 29th Annual Meeting of the Society for Psychotherapy Research.  Snowbird, Utah.  Panel members: Tom Borkovec, Ph.D., Debra Hope, Ph.D., Michael Kozak, Ph.D., Rich McNally, Ph.D., and C. Barr Taylor, M.D.</w:t>
      </w:r>
    </w:p>
    <w:p w14:paraId="203C2D83" w14:textId="77777777" w:rsidR="007C22DF" w:rsidRPr="0033747B" w:rsidRDefault="007C22DF" w:rsidP="00CC13FB">
      <w:pPr>
        <w:ind w:left="1080" w:hanging="720"/>
      </w:pPr>
      <w:r w:rsidRPr="0033747B">
        <w:rPr>
          <w:i/>
        </w:rPr>
        <w:t>Computer applications in the delivery of cognitive behavioral therapy</w:t>
      </w:r>
      <w:r w:rsidRPr="0033747B">
        <w:t>. (1997, November).  Symposium presented to the 31st Annual meeting of the Association for Advancement of Behavior Therapy. Miami, FL.  Discussant: Frank Andrasik, Ph.D.</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6617832F" w14:textId="77777777" w:rsidTr="00820CB6">
        <w:trPr>
          <w:trHeight w:hRule="exact" w:val="288"/>
        </w:trPr>
        <w:tc>
          <w:tcPr>
            <w:tcW w:w="10260" w:type="dxa"/>
            <w:shd w:val="pct20" w:color="auto" w:fill="auto"/>
            <w:vAlign w:val="center"/>
          </w:tcPr>
          <w:p w14:paraId="64D1F7AD" w14:textId="3B3BA507" w:rsidR="00C527B9" w:rsidRPr="0033747B" w:rsidRDefault="00080C8C" w:rsidP="00080C8C">
            <w:pPr>
              <w:rPr>
                <w:b/>
              </w:rPr>
            </w:pPr>
            <w:r w:rsidRPr="0033747B">
              <w:rPr>
                <w:b/>
              </w:rPr>
              <w:t>CO</w:t>
            </w:r>
            <w:r w:rsidR="00820CB6" w:rsidRPr="0033747B">
              <w:rPr>
                <w:b/>
              </w:rPr>
              <w:t>NFERENCE PRESENTATIONS</w:t>
            </w:r>
          </w:p>
        </w:tc>
      </w:tr>
    </w:tbl>
    <w:p w14:paraId="22D0DCAB" w14:textId="05C8864A" w:rsidR="001F4484" w:rsidRPr="0033747B" w:rsidRDefault="001F4484" w:rsidP="001F4484">
      <w:pPr>
        <w:ind w:left="1080" w:hanging="720"/>
        <w:rPr>
          <w:b/>
          <w:bCs/>
          <w:color w:val="000000"/>
        </w:rPr>
      </w:pPr>
      <w:r w:rsidRPr="0033747B">
        <w:rPr>
          <w:bCs/>
          <w:color w:val="000000"/>
        </w:rPr>
        <w:t xml:space="preserve">Zainal, N. H. &amp; </w:t>
      </w:r>
      <w:r w:rsidRPr="0033747B">
        <w:rPr>
          <w:b/>
          <w:bCs/>
          <w:color w:val="000000"/>
        </w:rPr>
        <w:t>Newman, M. G.</w:t>
      </w:r>
      <w:r w:rsidRPr="0033747B">
        <w:rPr>
          <w:bCs/>
          <w:color w:val="000000"/>
        </w:rPr>
        <w:t xml:space="preserve"> (2019, March). </w:t>
      </w:r>
      <w:r w:rsidRPr="0033747B">
        <w:rPr>
          <w:bCs/>
          <w:i/>
          <w:color w:val="000000"/>
        </w:rPr>
        <w:t>Psychopathological diagnoses predict executive functioning and other cognitive domains nine years later</w:t>
      </w:r>
      <w:r w:rsidRPr="0033747B">
        <w:rPr>
          <w:b/>
          <w:bCs/>
          <w:color w:val="000000"/>
        </w:rPr>
        <w:t xml:space="preserve">. </w:t>
      </w:r>
      <w:r w:rsidRPr="0033747B">
        <w:rPr>
          <w:bCs/>
          <w:color w:val="000000"/>
        </w:rPr>
        <w:t>In M. G. Newman and N. H. Zainal (Chairs) The Role of Executive Functioning and Other ‘Cold’ Cognitive Domains in Anxiety and Depressive Disorders.</w:t>
      </w:r>
      <w:r w:rsidRPr="0033747B">
        <w:t xml:space="preserve"> Symposium presented at the 39</w:t>
      </w:r>
      <w:r w:rsidRPr="0033747B">
        <w:rPr>
          <w:vertAlign w:val="superscript"/>
        </w:rPr>
        <w:t>th</w:t>
      </w:r>
      <w:r w:rsidRPr="0033747B">
        <w:t xml:space="preserve"> Annual </w:t>
      </w:r>
      <w:r w:rsidRPr="0033747B">
        <w:rPr>
          <w:color w:val="000000"/>
        </w:rPr>
        <w:t xml:space="preserve">Meeting of the </w:t>
      </w:r>
      <w:r w:rsidRPr="0033747B">
        <w:t>Anxiety and Depression Association of America (ADAA), Chicago, IL.</w:t>
      </w:r>
    </w:p>
    <w:p w14:paraId="57C2272A" w14:textId="10583408" w:rsidR="0024471A" w:rsidRPr="0033747B" w:rsidRDefault="0024471A" w:rsidP="0024471A">
      <w:pPr>
        <w:ind w:left="1080" w:hanging="720"/>
        <w:rPr>
          <w:b/>
          <w:bCs/>
          <w:i/>
          <w:color w:val="000000"/>
        </w:rPr>
      </w:pPr>
      <w:r w:rsidRPr="0033747B">
        <w:rPr>
          <w:b/>
          <w:bCs/>
          <w:color w:val="000000"/>
        </w:rPr>
        <w:t xml:space="preserve">Newman, M. G. </w:t>
      </w:r>
      <w:r w:rsidRPr="0033747B">
        <w:rPr>
          <w:bCs/>
          <w:color w:val="000000"/>
        </w:rPr>
        <w:t xml:space="preserve">(2019, March). Discussant for E. Bernstein and E. Kleiman (Chairs). </w:t>
      </w:r>
      <w:r w:rsidRPr="0033747B">
        <w:rPr>
          <w:bCs/>
          <w:i/>
          <w:color w:val="000000"/>
        </w:rPr>
        <w:t xml:space="preserve">Emotion regulation in daily life: Understanding emotional disorders and emotional wellbeing through experience sampling and wearable monitoring. </w:t>
      </w:r>
      <w:r w:rsidRPr="0033747B">
        <w:t xml:space="preserve">Symposium presented at </w:t>
      </w:r>
      <w:r w:rsidR="00845ED1" w:rsidRPr="0033747B">
        <w:t>the 39</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 Chicago, Illinois.</w:t>
      </w:r>
    </w:p>
    <w:p w14:paraId="39ED0D42" w14:textId="27343425" w:rsidR="000E04EB" w:rsidRPr="0033747B" w:rsidRDefault="000E04EB" w:rsidP="000E04EB">
      <w:pPr>
        <w:ind w:left="1080" w:hanging="720"/>
        <w:rPr>
          <w:color w:val="000000"/>
        </w:rPr>
      </w:pPr>
      <w:r w:rsidRPr="0033747B">
        <w:rPr>
          <w:b/>
          <w:bCs/>
          <w:color w:val="000000"/>
        </w:rPr>
        <w:t xml:space="preserve">Newman, M. G. </w:t>
      </w:r>
      <w:r w:rsidRPr="0033747B">
        <w:rPr>
          <w:bCs/>
          <w:color w:val="000000"/>
        </w:rPr>
        <w:t>(2018, November). Discussant for C. McLean (Chair)</w:t>
      </w:r>
      <w:r w:rsidR="00BF0529" w:rsidRPr="0033747B">
        <w:rPr>
          <w:bCs/>
          <w:color w:val="000000"/>
        </w:rPr>
        <w:t>.</w:t>
      </w:r>
      <w:r w:rsidRPr="0033747B">
        <w:rPr>
          <w:bCs/>
          <w:color w:val="000000"/>
        </w:rPr>
        <w:t xml:space="preserve"> </w:t>
      </w:r>
      <w:r w:rsidRPr="0033747B">
        <w:rPr>
          <w:bCs/>
          <w:i/>
          <w:color w:val="000000"/>
        </w:rPr>
        <w:t xml:space="preserve">If you build it, they will come... but how do we get them to stay? The role of support in e-health interventions. </w:t>
      </w:r>
      <w:r w:rsidRPr="0033747B">
        <w:rPr>
          <w:color w:val="000000"/>
        </w:rPr>
        <w:t xml:space="preserve">Symposium presented at </w:t>
      </w:r>
      <w:r w:rsidRPr="0033747B">
        <w:t>52</w:t>
      </w:r>
      <w:r w:rsidRPr="0033747B">
        <w:rPr>
          <w:vertAlign w:val="superscript"/>
        </w:rPr>
        <w:t>nd</w:t>
      </w:r>
      <w:r w:rsidRPr="0033747B">
        <w:t xml:space="preserve"> Annual </w:t>
      </w:r>
      <w:r w:rsidRPr="0033747B">
        <w:rPr>
          <w:color w:val="000000"/>
        </w:rPr>
        <w:t>Meeting of the Association for Behavioral and Cognitive Therapies (ABCT) Washington, DC.</w:t>
      </w:r>
    </w:p>
    <w:p w14:paraId="4B86FAC8" w14:textId="040ECC10" w:rsidR="003168CF" w:rsidRPr="0033747B" w:rsidRDefault="003168CF" w:rsidP="003168CF">
      <w:pPr>
        <w:ind w:left="1080" w:hanging="720"/>
        <w:rPr>
          <w:color w:val="000000"/>
        </w:rPr>
      </w:pPr>
      <w:r w:rsidRPr="0033747B">
        <w:rPr>
          <w:b/>
          <w:bCs/>
          <w:color w:val="000000"/>
        </w:rPr>
        <w:t xml:space="preserve">Newman, M. G. </w:t>
      </w:r>
      <w:r w:rsidRPr="0033747B">
        <w:rPr>
          <w:bCs/>
          <w:color w:val="000000"/>
        </w:rPr>
        <w:t>(2018, November)</w:t>
      </w:r>
      <w:r w:rsidR="000E04EB" w:rsidRPr="0033747B">
        <w:rPr>
          <w:bCs/>
          <w:color w:val="000000"/>
        </w:rPr>
        <w:t>.</w:t>
      </w:r>
      <w:r w:rsidRPr="0033747B">
        <w:rPr>
          <w:bCs/>
          <w:color w:val="000000"/>
        </w:rPr>
        <w:t xml:space="preserve"> Discussant for </w:t>
      </w:r>
      <w:r w:rsidR="00FF680A" w:rsidRPr="0033747B">
        <w:rPr>
          <w:bCs/>
          <w:color w:val="000000"/>
        </w:rPr>
        <w:t>H. Kim</w:t>
      </w:r>
      <w:r w:rsidR="00260CA5" w:rsidRPr="0033747B">
        <w:rPr>
          <w:bCs/>
          <w:color w:val="000000"/>
        </w:rPr>
        <w:t xml:space="preserve"> and M. G. Newman</w:t>
      </w:r>
      <w:r w:rsidR="00FF680A" w:rsidRPr="0033747B">
        <w:rPr>
          <w:bCs/>
          <w:color w:val="000000"/>
        </w:rPr>
        <w:t xml:space="preserve"> (Chair</w:t>
      </w:r>
      <w:r w:rsidR="00260CA5" w:rsidRPr="0033747B">
        <w:rPr>
          <w:bCs/>
          <w:color w:val="000000"/>
        </w:rPr>
        <w:t>s</w:t>
      </w:r>
      <w:r w:rsidR="00FF680A" w:rsidRPr="0033747B">
        <w:rPr>
          <w:bCs/>
          <w:color w:val="000000"/>
        </w:rPr>
        <w:t xml:space="preserve">). </w:t>
      </w:r>
      <w:r w:rsidRPr="0033747B">
        <w:rPr>
          <w:bCs/>
          <w:i/>
          <w:color w:val="000000"/>
        </w:rPr>
        <w:t>Investigating Emotion Dysregulation in Worry: The Role of Emotional Contrast Avoidance</w:t>
      </w:r>
      <w:r w:rsidRPr="0033747B">
        <w:rPr>
          <w:bCs/>
          <w:color w:val="000000"/>
        </w:rPr>
        <w:t xml:space="preserve">. </w:t>
      </w:r>
      <w:r w:rsidRPr="0033747B">
        <w:rPr>
          <w:color w:val="000000"/>
        </w:rPr>
        <w:t xml:space="preserve">Symposium presented at </w:t>
      </w:r>
      <w:r w:rsidRPr="0033747B">
        <w:t>52</w:t>
      </w:r>
      <w:r w:rsidRPr="0033747B">
        <w:rPr>
          <w:vertAlign w:val="superscript"/>
        </w:rPr>
        <w:t>nd</w:t>
      </w:r>
      <w:r w:rsidRPr="0033747B">
        <w:t xml:space="preserve"> Annual </w:t>
      </w:r>
      <w:r w:rsidRPr="0033747B">
        <w:rPr>
          <w:color w:val="000000"/>
        </w:rPr>
        <w:t>Meeting of the Association for Behavioral and Cognitive Therapies (ABCT) Washington, DC.</w:t>
      </w:r>
    </w:p>
    <w:p w14:paraId="12772DE2" w14:textId="3FE08448" w:rsidR="00BD35EF" w:rsidRPr="0033747B" w:rsidRDefault="00BD35EF" w:rsidP="00BD35EF">
      <w:pPr>
        <w:ind w:left="1080" w:hanging="720"/>
        <w:rPr>
          <w:bCs/>
          <w:color w:val="000000"/>
        </w:rPr>
      </w:pPr>
      <w:r w:rsidRPr="0033747B">
        <w:rPr>
          <w:b/>
        </w:rPr>
        <w:t>Newman, M. G.,</w:t>
      </w:r>
      <w:r w:rsidRPr="0033747B">
        <w:t xml:space="preserve"> Kanuri, N., </w:t>
      </w:r>
      <w:r w:rsidR="003F7532" w:rsidRPr="0033747B">
        <w:t xml:space="preserve">Jacobson, N. C., </w:t>
      </w:r>
      <w:r w:rsidRPr="0033747B">
        <w:t xml:space="preserve">Thomas, N., Abbott, J. M., Jones, M., Sharma, S., &amp; Taylor, C. B. </w:t>
      </w:r>
      <w:r w:rsidRPr="0033747B">
        <w:rPr>
          <w:bCs/>
          <w:color w:val="000000"/>
        </w:rPr>
        <w:t xml:space="preserve">(2018, November). </w:t>
      </w:r>
      <w:r w:rsidR="008E51EA" w:rsidRPr="0033747B">
        <w:rPr>
          <w:bCs/>
          <w:i/>
          <w:color w:val="000000"/>
        </w:rPr>
        <w:t>Using Online Interventions to Treat GAD Among Indian University Students</w:t>
      </w:r>
      <w:r w:rsidRPr="0033747B">
        <w:rPr>
          <w:bCs/>
          <w:i/>
          <w:color w:val="000000"/>
        </w:rPr>
        <w:t xml:space="preserve">. </w:t>
      </w:r>
      <w:r w:rsidRPr="0033747B">
        <w:rPr>
          <w:bCs/>
          <w:color w:val="000000"/>
        </w:rPr>
        <w:t>In Shin, K. E. (chair) Innovating mental health science with an ecological momentary approach: Applications to clinical samples, treatment data, and treatment delivery.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2D85CB2E" w14:textId="269744A1" w:rsidR="000E04EB" w:rsidRPr="0033747B" w:rsidRDefault="000E04EB" w:rsidP="00A82ADD">
      <w:pPr>
        <w:ind w:left="1080" w:hanging="720"/>
        <w:rPr>
          <w:bCs/>
          <w:color w:val="000000"/>
        </w:rPr>
      </w:pPr>
      <w:r w:rsidRPr="0033747B">
        <w:rPr>
          <w:bCs/>
          <w:color w:val="000000"/>
        </w:rPr>
        <w:t>Shin, K.</w:t>
      </w:r>
      <w:r w:rsidRPr="0033747B">
        <w:rPr>
          <w:color w:val="000000"/>
        </w:rPr>
        <w:t xml:space="preserve"> E., &amp; </w:t>
      </w:r>
      <w:r w:rsidRPr="0033747B">
        <w:rPr>
          <w:b/>
          <w:bCs/>
          <w:color w:val="000000"/>
        </w:rPr>
        <w:t xml:space="preserve">Newman, M. G. </w:t>
      </w:r>
      <w:r w:rsidRPr="0033747B">
        <w:rPr>
          <w:bCs/>
          <w:color w:val="000000"/>
        </w:rPr>
        <w:t xml:space="preserve">(2018, November). </w:t>
      </w:r>
      <w:r w:rsidR="00A82ADD" w:rsidRPr="0033747B">
        <w:rPr>
          <w:bCs/>
          <w:i/>
          <w:color w:val="000000"/>
        </w:rPr>
        <w:t>Daily Anxiety Ratings: Time-Varying Moderation of Treatment Outcomes in GAD</w:t>
      </w:r>
      <w:r w:rsidRPr="0033747B">
        <w:rPr>
          <w:bCs/>
          <w:color w:val="000000"/>
        </w:rPr>
        <w:t>. In Shin, K. E. (chair) Innovating mental health science with an ecological momentary approach: Applications to clinical samples, treatment data, and treatment delivery.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5BE1DE3D" w14:textId="2B3C6569" w:rsidR="00E946C9" w:rsidRPr="0033747B" w:rsidRDefault="00E946C9" w:rsidP="00E946C9">
      <w:pPr>
        <w:ind w:left="1080" w:hanging="720"/>
        <w:rPr>
          <w:bCs/>
          <w:color w:val="000000"/>
        </w:rPr>
      </w:pPr>
      <w:r w:rsidRPr="0033747B">
        <w:rPr>
          <w:bCs/>
        </w:rPr>
        <w:t xml:space="preserve">Shin, K. E. </w:t>
      </w:r>
      <w:r w:rsidRPr="0033747B">
        <w:rPr>
          <w:bCs/>
          <w:color w:val="000000"/>
        </w:rPr>
        <w:t xml:space="preserve">&amp; </w:t>
      </w:r>
      <w:r w:rsidRPr="0033747B">
        <w:rPr>
          <w:b/>
          <w:bCs/>
          <w:color w:val="000000"/>
        </w:rPr>
        <w:t xml:space="preserve">Newman, M. G. </w:t>
      </w:r>
      <w:r w:rsidRPr="0033747B">
        <w:rPr>
          <w:bCs/>
          <w:color w:val="000000"/>
        </w:rPr>
        <w:t>(2018, November).</w:t>
      </w:r>
      <w:r w:rsidRPr="0033747B">
        <w:rPr>
          <w:bCs/>
          <w:i/>
        </w:rPr>
        <w:t xml:space="preserve"> Social Anxiety, Generalized Anxiety, Depression: Interpersonal Problems</w:t>
      </w:r>
      <w:r w:rsidRPr="0033747B">
        <w:rPr>
          <w:bCs/>
        </w:rPr>
        <w:t xml:space="preserve">. In H. Kim (Chair). Interpersonal Dysfunction in Social Anxiety Disorder: The Role of Social Perceptions, Perfectionism, and Empathy. </w:t>
      </w:r>
      <w:r w:rsidRPr="0033747B">
        <w:rPr>
          <w:bCs/>
          <w:color w:val="000000"/>
        </w:rPr>
        <w:t>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212B149E" w14:textId="68C669CF" w:rsidR="00E946C9" w:rsidRPr="0033747B" w:rsidRDefault="00E946C9" w:rsidP="00E946C9">
      <w:pPr>
        <w:ind w:left="1080" w:hanging="720"/>
        <w:rPr>
          <w:bCs/>
          <w:color w:val="000000"/>
        </w:rPr>
      </w:pPr>
      <w:r w:rsidRPr="0033747B">
        <w:rPr>
          <w:bCs/>
          <w:color w:val="000000"/>
        </w:rPr>
        <w:t>Shin, K.</w:t>
      </w:r>
      <w:r w:rsidRPr="0033747B">
        <w:rPr>
          <w:color w:val="000000"/>
        </w:rPr>
        <w:t xml:space="preserve"> E., Levy, K. N., Pincus, A.L. &amp; </w:t>
      </w:r>
      <w:r w:rsidRPr="0033747B">
        <w:rPr>
          <w:b/>
          <w:bCs/>
          <w:color w:val="000000"/>
        </w:rPr>
        <w:t xml:space="preserve">Newman, M. G. </w:t>
      </w:r>
      <w:r w:rsidRPr="0033747B">
        <w:rPr>
          <w:bCs/>
          <w:color w:val="000000"/>
        </w:rPr>
        <w:t xml:space="preserve">(2018, November). </w:t>
      </w:r>
      <w:r w:rsidRPr="0033747B">
        <w:rPr>
          <w:bCs/>
          <w:i/>
          <w:color w:val="000000"/>
        </w:rPr>
        <w:t xml:space="preserve">Momentary Worry Predicting Contrast Avoidance: Ecological Momentary Assessment in a Mixed Outpatient Sample. </w:t>
      </w:r>
      <w:r w:rsidRPr="0033747B">
        <w:rPr>
          <w:bCs/>
          <w:color w:val="000000"/>
        </w:rPr>
        <w:t xml:space="preserve">In H. Kim </w:t>
      </w:r>
      <w:r w:rsidR="00260CA5" w:rsidRPr="0033747B">
        <w:rPr>
          <w:bCs/>
          <w:color w:val="000000"/>
        </w:rPr>
        <w:t xml:space="preserve">and M. G. Newman </w:t>
      </w:r>
      <w:r w:rsidRPr="0033747B">
        <w:rPr>
          <w:bCs/>
          <w:color w:val="000000"/>
        </w:rPr>
        <w:t>(chair</w:t>
      </w:r>
      <w:r w:rsidR="00260CA5" w:rsidRPr="0033747B">
        <w:rPr>
          <w:bCs/>
          <w:color w:val="000000"/>
        </w:rPr>
        <w:t>s</w:t>
      </w:r>
      <w:r w:rsidRPr="0033747B">
        <w:rPr>
          <w:bCs/>
          <w:color w:val="000000"/>
        </w:rPr>
        <w:t>). Investigating Emotion Dysregulation in Worry: The Role of Emotional Contrast Avoidance.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09484423" w14:textId="09CBECB8" w:rsidR="000E04EB" w:rsidRPr="0033747B" w:rsidRDefault="000E04EB" w:rsidP="000E04EB">
      <w:pPr>
        <w:ind w:left="1080" w:hanging="720"/>
        <w:rPr>
          <w:bCs/>
          <w:color w:val="000000"/>
        </w:rPr>
      </w:pPr>
      <w:r w:rsidRPr="0033747B">
        <w:rPr>
          <w:bCs/>
          <w:color w:val="000000"/>
        </w:rPr>
        <w:t>LaFreniere, L.</w:t>
      </w:r>
      <w:r w:rsidRPr="0033747B">
        <w:rPr>
          <w:color w:val="000000"/>
        </w:rPr>
        <w:t xml:space="preserve">, &amp; </w:t>
      </w:r>
      <w:r w:rsidRPr="0033747B">
        <w:rPr>
          <w:b/>
          <w:bCs/>
          <w:color w:val="000000"/>
        </w:rPr>
        <w:t xml:space="preserve">Newman, M. G. </w:t>
      </w:r>
      <w:r w:rsidRPr="0033747B">
        <w:rPr>
          <w:bCs/>
          <w:color w:val="000000"/>
        </w:rPr>
        <w:t xml:space="preserve">(2018, November). </w:t>
      </w:r>
      <w:r w:rsidR="008E51EA" w:rsidRPr="0033747B">
        <w:rPr>
          <w:bCs/>
          <w:i/>
          <w:color w:val="000000"/>
        </w:rPr>
        <w:t>Smartphone Treatment Mechanisms: Untrue Worries in a GAD Intervention</w:t>
      </w:r>
      <w:r w:rsidRPr="0033747B">
        <w:rPr>
          <w:bCs/>
          <w:i/>
          <w:color w:val="000000"/>
        </w:rPr>
        <w:t xml:space="preserve">. </w:t>
      </w:r>
      <w:r w:rsidRPr="0033747B">
        <w:rPr>
          <w:bCs/>
          <w:color w:val="000000"/>
        </w:rPr>
        <w:t>In Shin, K. E. (chair) Innovating mental health science with an ecological momentary approach: Applications to clinical samples, treatment data, and treatment delivery.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32F56ECE" w14:textId="62843AE7" w:rsidR="000E04EB" w:rsidRPr="0033747B" w:rsidRDefault="000E04EB" w:rsidP="000E04EB">
      <w:pPr>
        <w:ind w:left="1080" w:hanging="720"/>
        <w:rPr>
          <w:bCs/>
          <w:color w:val="000000"/>
        </w:rPr>
      </w:pPr>
      <w:r w:rsidRPr="0033747B">
        <w:rPr>
          <w:bCs/>
          <w:color w:val="000000"/>
        </w:rPr>
        <w:t xml:space="preserve">Zainal, N. H. &amp; </w:t>
      </w:r>
      <w:r w:rsidRPr="0033747B">
        <w:rPr>
          <w:b/>
          <w:bCs/>
          <w:color w:val="000000"/>
        </w:rPr>
        <w:t xml:space="preserve">Newman, M. G. </w:t>
      </w:r>
      <w:r w:rsidRPr="0033747B">
        <w:rPr>
          <w:bCs/>
          <w:color w:val="000000"/>
        </w:rPr>
        <w:t xml:space="preserve">(2018, November). </w:t>
      </w:r>
      <w:r w:rsidR="00260CA5" w:rsidRPr="0033747B">
        <w:rPr>
          <w:bCs/>
          <w:i/>
          <w:color w:val="000000"/>
        </w:rPr>
        <w:t>Reasoning Deficits Mediate Anxiety: Predicting Depression Severity</w:t>
      </w:r>
      <w:r w:rsidRPr="0033747B">
        <w:rPr>
          <w:bCs/>
          <w:i/>
          <w:color w:val="000000"/>
        </w:rPr>
        <w:t xml:space="preserve">. </w:t>
      </w:r>
      <w:r w:rsidRPr="0033747B">
        <w:rPr>
          <w:bCs/>
          <w:color w:val="000000"/>
        </w:rPr>
        <w:t>In H. Zainal and M. Newman (chairs). Executive Function in Anxiety and Depressive Disorders.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749EF267" w14:textId="4C5BAB0E" w:rsidR="005977D2" w:rsidRPr="0033747B" w:rsidRDefault="005977D2" w:rsidP="005977D2">
      <w:pPr>
        <w:ind w:left="1080" w:hanging="720"/>
        <w:rPr>
          <w:bCs/>
          <w:color w:val="000000"/>
        </w:rPr>
      </w:pPr>
      <w:r w:rsidRPr="0033747B">
        <w:rPr>
          <w:bCs/>
        </w:rPr>
        <w:t xml:space="preserve">Jacobson, N. C. </w:t>
      </w:r>
      <w:r w:rsidRPr="0033747B">
        <w:rPr>
          <w:bCs/>
          <w:color w:val="000000"/>
        </w:rPr>
        <w:t xml:space="preserve">&amp; </w:t>
      </w:r>
      <w:r w:rsidRPr="0033747B">
        <w:rPr>
          <w:b/>
          <w:bCs/>
          <w:color w:val="000000"/>
        </w:rPr>
        <w:t xml:space="preserve">Newman, M. G. </w:t>
      </w:r>
      <w:r w:rsidRPr="0033747B">
        <w:rPr>
          <w:bCs/>
          <w:color w:val="000000"/>
        </w:rPr>
        <w:t xml:space="preserve">(2018, November). </w:t>
      </w:r>
      <w:r w:rsidR="00D736AA" w:rsidRPr="0033747B">
        <w:rPr>
          <w:bCs/>
          <w:i/>
        </w:rPr>
        <w:t>Clinical Anxiety, Clinical Depression, and Momentary Affect in Daily Life.</w:t>
      </w:r>
      <w:r w:rsidRPr="0033747B">
        <w:rPr>
          <w:bCs/>
          <w:color w:val="000000"/>
        </w:rPr>
        <w:t xml:space="preserve"> In De Nadai, A. &amp; Henderson, C. (Chairs).</w:t>
      </w:r>
      <w:r w:rsidRPr="0033747B">
        <w:t xml:space="preserve"> </w:t>
      </w:r>
      <w:r w:rsidRPr="0033747B">
        <w:rPr>
          <w:bCs/>
          <w:color w:val="000000"/>
        </w:rPr>
        <w:t>Applications of Bayesian Estimation in Clinical Research.</w:t>
      </w:r>
      <w:r w:rsidRPr="0033747B">
        <w:rPr>
          <w:bCs/>
        </w:rPr>
        <w:t xml:space="preserve"> </w:t>
      </w:r>
      <w:r w:rsidRPr="0033747B">
        <w:rPr>
          <w:bCs/>
          <w:color w:val="000000"/>
        </w:rPr>
        <w:t>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232708FF" w14:textId="5DCE0240" w:rsidR="005977D2" w:rsidRPr="0033747B" w:rsidRDefault="005977D2" w:rsidP="005977D2">
      <w:pPr>
        <w:ind w:left="1080" w:hanging="720"/>
        <w:rPr>
          <w:bCs/>
          <w:color w:val="000000"/>
        </w:rPr>
      </w:pPr>
      <w:r w:rsidRPr="0033747B">
        <w:rPr>
          <w:bCs/>
        </w:rPr>
        <w:t xml:space="preserve">Jacobson, N. C. </w:t>
      </w:r>
      <w:r w:rsidRPr="0033747B">
        <w:rPr>
          <w:bCs/>
          <w:color w:val="000000"/>
        </w:rPr>
        <w:t xml:space="preserve">&amp; </w:t>
      </w:r>
      <w:r w:rsidRPr="0033747B">
        <w:rPr>
          <w:b/>
          <w:bCs/>
          <w:color w:val="000000"/>
        </w:rPr>
        <w:t xml:space="preserve">Newman, M. G. </w:t>
      </w:r>
      <w:r w:rsidRPr="0033747B">
        <w:rPr>
          <w:bCs/>
          <w:color w:val="000000"/>
        </w:rPr>
        <w:t xml:space="preserve">(2018, November). </w:t>
      </w:r>
      <w:r w:rsidR="00D736AA" w:rsidRPr="0033747B">
        <w:rPr>
          <w:bCs/>
          <w:i/>
        </w:rPr>
        <w:t>I</w:t>
      </w:r>
      <w:r w:rsidRPr="0033747B">
        <w:rPr>
          <w:bCs/>
          <w:i/>
        </w:rPr>
        <w:t>deographic Dynamic Factor Models of Affect in a Transdiagnostic Sample</w:t>
      </w:r>
      <w:r w:rsidRPr="0033747B">
        <w:rPr>
          <w:bCs/>
          <w:color w:val="000000"/>
        </w:rPr>
        <w:t>. In De Nadai, A. (Chair).</w:t>
      </w:r>
      <w:r w:rsidRPr="0033747B">
        <w:t xml:space="preserve"> </w:t>
      </w:r>
      <w:r w:rsidRPr="0033747B">
        <w:rPr>
          <w:bCs/>
          <w:color w:val="000000"/>
        </w:rPr>
        <w:t>Novel Methods in Clinical Psychology.</w:t>
      </w:r>
      <w:r w:rsidRPr="0033747B">
        <w:rPr>
          <w:bCs/>
        </w:rPr>
        <w:t xml:space="preserve"> </w:t>
      </w:r>
      <w:r w:rsidRPr="0033747B">
        <w:rPr>
          <w:bCs/>
          <w:color w:val="000000"/>
        </w:rPr>
        <w:t>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43CE5F5E" w14:textId="065C8397" w:rsidR="00A82ADD" w:rsidRPr="0033747B" w:rsidRDefault="00A82ADD" w:rsidP="00A82ADD">
      <w:pPr>
        <w:ind w:left="1080" w:hanging="720"/>
        <w:rPr>
          <w:bCs/>
          <w:color w:val="000000"/>
        </w:rPr>
      </w:pPr>
      <w:r w:rsidRPr="0033747B">
        <w:rPr>
          <w:bCs/>
          <w:color w:val="000000"/>
        </w:rPr>
        <w:t xml:space="preserve">Kim, H. &amp; </w:t>
      </w:r>
      <w:r w:rsidRPr="0033747B">
        <w:rPr>
          <w:b/>
          <w:bCs/>
          <w:color w:val="000000"/>
        </w:rPr>
        <w:t xml:space="preserve">Newman, M. G. </w:t>
      </w:r>
      <w:r w:rsidRPr="0033747B">
        <w:rPr>
          <w:bCs/>
          <w:color w:val="000000"/>
        </w:rPr>
        <w:t xml:space="preserve">(2018, November). </w:t>
      </w:r>
      <w:r w:rsidRPr="0033747B">
        <w:rPr>
          <w:bCs/>
          <w:i/>
          <w:color w:val="000000"/>
        </w:rPr>
        <w:t>Paradoxical increase in anxiety during relaxation training</w:t>
      </w:r>
      <w:r w:rsidRPr="0033747B">
        <w:rPr>
          <w:bCs/>
          <w:color w:val="000000"/>
        </w:rPr>
        <w:t xml:space="preserve">. In H. Kim </w:t>
      </w:r>
      <w:r w:rsidR="00260CA5" w:rsidRPr="0033747B">
        <w:rPr>
          <w:bCs/>
          <w:color w:val="000000"/>
        </w:rPr>
        <w:t xml:space="preserve">and M. G. Newman </w:t>
      </w:r>
      <w:r w:rsidRPr="0033747B">
        <w:rPr>
          <w:bCs/>
          <w:color w:val="000000"/>
        </w:rPr>
        <w:t>(chair</w:t>
      </w:r>
      <w:r w:rsidR="00260CA5" w:rsidRPr="0033747B">
        <w:rPr>
          <w:bCs/>
          <w:color w:val="000000"/>
        </w:rPr>
        <w:t>s</w:t>
      </w:r>
      <w:r w:rsidRPr="0033747B">
        <w:rPr>
          <w:bCs/>
          <w:color w:val="000000"/>
        </w:rPr>
        <w:t>). Investigating Emotion Dysregulation in Worry: The Role of Emotional Contrast Avoidance.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7ACFCD27" w14:textId="77777777" w:rsidR="00A82ADD" w:rsidRPr="0033747B" w:rsidRDefault="00A82ADD" w:rsidP="00A82ADD">
      <w:pPr>
        <w:ind w:left="1080" w:hanging="720"/>
        <w:rPr>
          <w:bCs/>
          <w:color w:val="000000"/>
        </w:rPr>
      </w:pPr>
      <w:r w:rsidRPr="0033747B">
        <w:rPr>
          <w:bCs/>
        </w:rPr>
        <w:t xml:space="preserve">Kim, H. </w:t>
      </w:r>
      <w:r w:rsidRPr="0033747B">
        <w:rPr>
          <w:bCs/>
          <w:color w:val="000000"/>
        </w:rPr>
        <w:t xml:space="preserve">&amp; </w:t>
      </w:r>
      <w:r w:rsidRPr="0033747B">
        <w:rPr>
          <w:b/>
          <w:bCs/>
          <w:color w:val="000000"/>
        </w:rPr>
        <w:t xml:space="preserve">Newman, M. G. </w:t>
      </w:r>
      <w:r w:rsidRPr="0033747B">
        <w:rPr>
          <w:bCs/>
          <w:color w:val="000000"/>
        </w:rPr>
        <w:t>(2018, November).</w:t>
      </w:r>
      <w:r w:rsidRPr="0033747B">
        <w:rPr>
          <w:bCs/>
          <w:i/>
          <w:color w:val="000000"/>
        </w:rPr>
        <w:t xml:space="preserve"> </w:t>
      </w:r>
      <w:r w:rsidRPr="0033747B">
        <w:rPr>
          <w:bCs/>
          <w:i/>
        </w:rPr>
        <w:t>Role of Social Anxiety and Perfectionism in Adolescents' Social Isolation</w:t>
      </w:r>
      <w:r w:rsidRPr="0033747B">
        <w:rPr>
          <w:bCs/>
        </w:rPr>
        <w:t xml:space="preserve">. In H. Kim (Chair). Interpersonal Dysfunction in Social Anxiety Disorder: The Role of Social Perceptions, Perfectionism, and Empathy. </w:t>
      </w:r>
      <w:r w:rsidRPr="0033747B">
        <w:rPr>
          <w:bCs/>
          <w:color w:val="000000"/>
        </w:rPr>
        <w:t>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5B98C2D0" w14:textId="36EEB0E8" w:rsidR="005977D2" w:rsidRPr="0033747B" w:rsidRDefault="005977D2" w:rsidP="005977D2">
      <w:pPr>
        <w:ind w:left="1080" w:hanging="720"/>
        <w:rPr>
          <w:bCs/>
          <w:color w:val="000000"/>
        </w:rPr>
      </w:pPr>
      <w:r w:rsidRPr="0033747B">
        <w:rPr>
          <w:bCs/>
          <w:color w:val="000000"/>
        </w:rPr>
        <w:t xml:space="preserve">Kim, H. &amp; </w:t>
      </w:r>
      <w:r w:rsidRPr="0033747B">
        <w:rPr>
          <w:b/>
          <w:bCs/>
          <w:color w:val="000000"/>
        </w:rPr>
        <w:t xml:space="preserve">Newman, M. G. </w:t>
      </w:r>
      <w:r w:rsidRPr="0033747B">
        <w:rPr>
          <w:bCs/>
          <w:color w:val="000000"/>
        </w:rPr>
        <w:t>(2018, November).</w:t>
      </w:r>
      <w:r w:rsidRPr="0033747B">
        <w:rPr>
          <w:bCs/>
          <w:i/>
          <w:color w:val="000000"/>
        </w:rPr>
        <w:t xml:space="preserve"> Is Test-Retest Reliability an Analysis of Choice for Repeatability</w:t>
      </w:r>
      <w:r w:rsidR="00A60A3C" w:rsidRPr="0033747B">
        <w:rPr>
          <w:bCs/>
          <w:i/>
          <w:color w:val="000000"/>
        </w:rPr>
        <w:t xml:space="preserve">?: </w:t>
      </w:r>
      <w:r w:rsidRPr="0033747B">
        <w:rPr>
          <w:bCs/>
          <w:i/>
          <w:color w:val="000000"/>
        </w:rPr>
        <w:t xml:space="preserve">Bland-Altman Agreement Tests. </w:t>
      </w:r>
      <w:r w:rsidRPr="0033747B">
        <w:rPr>
          <w:bCs/>
          <w:color w:val="000000"/>
        </w:rPr>
        <w:t>In De Nadai, A. (Chair). Novel Methods in Clinical Psychology. Symposium presented at 52</w:t>
      </w:r>
      <w:r w:rsidRPr="0033747B">
        <w:rPr>
          <w:bCs/>
          <w:color w:val="000000"/>
          <w:vertAlign w:val="superscript"/>
        </w:rPr>
        <w:t>nd</w:t>
      </w:r>
      <w:r w:rsidRPr="0033747B">
        <w:rPr>
          <w:bCs/>
          <w:color w:val="000000"/>
        </w:rPr>
        <w:t xml:space="preserve"> Annual Meeting of the Association for Behavioral and Cognitive Therapies (ABCT) Washington, DC.</w:t>
      </w:r>
    </w:p>
    <w:p w14:paraId="0814CF31" w14:textId="144F9EBB" w:rsidR="00F0079C" w:rsidRPr="0033747B" w:rsidRDefault="00F0079C" w:rsidP="00AF6BE8">
      <w:pPr>
        <w:ind w:left="1080" w:hanging="720"/>
        <w:rPr>
          <w:bCs/>
          <w:color w:val="000000"/>
        </w:rPr>
      </w:pPr>
      <w:r w:rsidRPr="0033747B">
        <w:rPr>
          <w:bCs/>
          <w:color w:val="000000"/>
        </w:rPr>
        <w:t xml:space="preserve">Johnson, B. N., Levy, K. N., Ellison, W. D., Scala, J. W., Pincus, A. L., &amp; </w:t>
      </w:r>
      <w:r w:rsidRPr="0033747B">
        <w:rPr>
          <w:b/>
          <w:bCs/>
          <w:color w:val="000000"/>
        </w:rPr>
        <w:t>Newman, M. G.</w:t>
      </w:r>
      <w:r w:rsidRPr="0033747B">
        <w:rPr>
          <w:bCs/>
          <w:color w:val="000000"/>
        </w:rPr>
        <w:t xml:space="preserve"> (2018, June). </w:t>
      </w:r>
      <w:r w:rsidRPr="0033747B">
        <w:rPr>
          <w:bCs/>
          <w:i/>
          <w:color w:val="000000"/>
        </w:rPr>
        <w:t>Determining the clinical utility of borderline personality disorder subtypes</w:t>
      </w:r>
      <w:r w:rsidRPr="0033747B">
        <w:rPr>
          <w:bCs/>
          <w:color w:val="000000"/>
        </w:rPr>
        <w:t xml:space="preserve">. In S. Zilcha-Mano (Chair), </w:t>
      </w:r>
      <w:r w:rsidRPr="0033747B">
        <w:rPr>
          <w:bCs/>
          <w:i/>
          <w:color w:val="000000"/>
        </w:rPr>
        <w:t>Unique characteristics of psychotherapy with patients with personality disorders</w:t>
      </w:r>
      <w:r w:rsidRPr="0033747B">
        <w:rPr>
          <w:bCs/>
          <w:color w:val="000000"/>
        </w:rPr>
        <w:t>. Symposium presented at the 49</w:t>
      </w:r>
      <w:r w:rsidRPr="0033747B">
        <w:rPr>
          <w:bCs/>
          <w:color w:val="000000"/>
          <w:vertAlign w:val="superscript"/>
        </w:rPr>
        <w:t>th</w:t>
      </w:r>
      <w:r w:rsidRPr="0033747B">
        <w:rPr>
          <w:bCs/>
          <w:color w:val="000000"/>
        </w:rPr>
        <w:t xml:space="preserve"> annual convention of the Society for Psychotherapy Research, Amsterdam, Netherlands.</w:t>
      </w:r>
    </w:p>
    <w:p w14:paraId="215D307E" w14:textId="7B4CA6E4" w:rsidR="00F0079C" w:rsidRPr="0033747B" w:rsidRDefault="00F0079C" w:rsidP="00AF6BE8">
      <w:pPr>
        <w:ind w:left="1080" w:hanging="720"/>
        <w:rPr>
          <w:i/>
        </w:rPr>
      </w:pPr>
      <w:r w:rsidRPr="0033747B">
        <w:rPr>
          <w:bCs/>
          <w:color w:val="000000"/>
        </w:rPr>
        <w:t>Zainal, H.</w:t>
      </w:r>
      <w:r w:rsidRPr="0033747B">
        <w:t xml:space="preserve"> &amp; </w:t>
      </w:r>
      <w:r w:rsidRPr="0033747B">
        <w:rPr>
          <w:b/>
        </w:rPr>
        <w:t>Newman, M.G.</w:t>
      </w:r>
      <w:r w:rsidRPr="0033747B">
        <w:t xml:space="preserve"> (2018, April). </w:t>
      </w:r>
      <w:r w:rsidRPr="0033747B">
        <w:rPr>
          <w:i/>
        </w:rPr>
        <w:t>Worry Amplifies Theory-of-Mind Reasoning of Negatively Valenced Social Stimuli in Generalized Anxiety Disorder</w:t>
      </w:r>
      <w:r w:rsidRPr="0033747B">
        <w:t xml:space="preserve">. In Zainal, H. &amp; Newman, M.G. (Chairs) Interpersonal and Emotion Regulation Processes in Anxiety and Mood Disorders.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0F1A1344" w14:textId="46AB7655" w:rsidR="00F0079C" w:rsidRPr="0033747B" w:rsidRDefault="00F0079C" w:rsidP="00AF6BE8">
      <w:pPr>
        <w:ind w:left="1080" w:hanging="720"/>
      </w:pPr>
      <w:r w:rsidRPr="0033747B">
        <w:rPr>
          <w:bCs/>
          <w:color w:val="000000"/>
        </w:rPr>
        <w:t>J</w:t>
      </w:r>
      <w:r w:rsidRPr="0033747B">
        <w:t xml:space="preserve">acobson, N. C. &amp; </w:t>
      </w:r>
      <w:r w:rsidRPr="0033747B">
        <w:rPr>
          <w:b/>
        </w:rPr>
        <w:t>Newman, M.G.</w:t>
      </w:r>
      <w:r w:rsidRPr="0033747B">
        <w:t xml:space="preserve"> (2018, April). </w:t>
      </w:r>
      <w:r w:rsidRPr="0033747B">
        <w:rPr>
          <w:i/>
        </w:rPr>
        <w:t>Depression Variability Predicts Later Anxiety for Those with Depressive Disorders</w:t>
      </w:r>
      <w:r w:rsidRPr="0033747B">
        <w:t xml:space="preserve">. In Shin, K. E. &amp; Newman, M.G. (Chairs) Understanding Symptoms and Comorbidity of Mood and Anxiety Disorders Through Daily Emotional Experiences: Ecological Momentary Assessment Studies.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7661C1BC" w14:textId="3AE77E4F" w:rsidR="00F0079C" w:rsidRPr="0033747B" w:rsidRDefault="00F0079C" w:rsidP="00AF6BE8">
      <w:pPr>
        <w:ind w:left="1080" w:hanging="720"/>
        <w:rPr>
          <w:i/>
        </w:rPr>
      </w:pPr>
      <w:r w:rsidRPr="0033747B">
        <w:rPr>
          <w:bCs/>
          <w:color w:val="000000"/>
        </w:rPr>
        <w:t>Shin, K. E.</w:t>
      </w:r>
      <w:r w:rsidRPr="0033747B">
        <w:t xml:space="preserve"> &amp; </w:t>
      </w:r>
      <w:r w:rsidRPr="0033747B">
        <w:rPr>
          <w:b/>
        </w:rPr>
        <w:t>Newman, M.G.</w:t>
      </w:r>
      <w:r w:rsidRPr="0033747B">
        <w:t xml:space="preserve"> (2018, April). </w:t>
      </w:r>
      <w:r w:rsidRPr="0033747B">
        <w:rPr>
          <w:i/>
        </w:rPr>
        <w:t>Daily Affect Dynamics Mediating the Long-Term Maintenance and Comorbidity of Depression and Generalized Anxiety Disorder</w:t>
      </w:r>
      <w:r w:rsidRPr="0033747B">
        <w:t xml:space="preserve">. In Shin, K. E. &amp; Newman, M.G. (Chairs) Understanding Symptoms and Comorbidity of Mood and Anxiety Disorders Through Daily Emotional Experiences: Ecological Momentary Assessment Studies.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1F5245AE" w14:textId="5DE577F6" w:rsidR="00F0079C" w:rsidRPr="0033747B" w:rsidRDefault="00F0079C" w:rsidP="00AF6BE8">
      <w:pPr>
        <w:ind w:left="1080" w:hanging="720"/>
      </w:pPr>
      <w:r w:rsidRPr="0033747B">
        <w:rPr>
          <w:bCs/>
          <w:color w:val="000000"/>
        </w:rPr>
        <w:t>Shin, K. E.</w:t>
      </w:r>
      <w:r w:rsidRPr="0033747B">
        <w:t xml:space="preserve"> &amp; </w:t>
      </w:r>
      <w:r w:rsidRPr="0033747B">
        <w:rPr>
          <w:b/>
        </w:rPr>
        <w:t>Newman, M.G.</w:t>
      </w:r>
      <w:r w:rsidRPr="0033747B">
        <w:t xml:space="preserve"> (2018, April). </w:t>
      </w:r>
      <w:r w:rsidRPr="0033747B">
        <w:rPr>
          <w:i/>
        </w:rPr>
        <w:t>Worry Predicting Contrast Avoidance, Not Emotional Avoidance: Experience Sampling Study in a Transdiagnostic Clinical Sample</w:t>
      </w:r>
      <w:r w:rsidRPr="0033747B">
        <w:t xml:space="preserve">. In Kim, H. &amp; Newman, M.G. (Chairs) Emotion Regulation Models of Worry: Testing Theory in Diverse Contexts for Ecological Validity and Transdiagnostic Generalizability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3247EBC5" w14:textId="4737FB59" w:rsidR="00F0079C" w:rsidRPr="0033747B" w:rsidRDefault="00F0079C" w:rsidP="00AF6BE8">
      <w:pPr>
        <w:ind w:left="1080" w:hanging="720"/>
        <w:rPr>
          <w:i/>
        </w:rPr>
      </w:pPr>
      <w:r w:rsidRPr="0033747B">
        <w:rPr>
          <w:bCs/>
          <w:color w:val="000000"/>
        </w:rPr>
        <w:t xml:space="preserve">Shin, K. E. </w:t>
      </w:r>
      <w:r w:rsidRPr="0033747B">
        <w:t xml:space="preserve"> &amp; </w:t>
      </w:r>
      <w:r w:rsidRPr="0033747B">
        <w:rPr>
          <w:b/>
        </w:rPr>
        <w:t>Newman, M.G.</w:t>
      </w:r>
      <w:r w:rsidRPr="0033747B">
        <w:t xml:space="preserve"> (2018, April). </w:t>
      </w:r>
      <w:r w:rsidRPr="0033747B">
        <w:rPr>
          <w:i/>
        </w:rPr>
        <w:t>Self- and Other-Perception of Interpersonal Problems: Moderation of Agreement and Bias by Social Anxiety, Generalized Anxiety, and Depression</w:t>
      </w:r>
      <w:r w:rsidRPr="0033747B">
        <w:t xml:space="preserve">. In Kim, H. &amp; Newman, M.G. (Chairs) Interpersonal Processes in Social Anxiety Disorder: New Methodologies and Findings on Interpersonal Relationships and Empathy.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0C2CA9F4" w14:textId="49B25D26" w:rsidR="00F0079C" w:rsidRPr="0033747B" w:rsidRDefault="00F0079C" w:rsidP="00AF6BE8">
      <w:pPr>
        <w:ind w:left="1080" w:hanging="720"/>
      </w:pPr>
      <w:r w:rsidRPr="0033747B">
        <w:rPr>
          <w:bCs/>
          <w:color w:val="000000"/>
        </w:rPr>
        <w:t>Kim, H.</w:t>
      </w:r>
      <w:r w:rsidRPr="0033747B">
        <w:t xml:space="preserve"> &amp; </w:t>
      </w:r>
      <w:r w:rsidRPr="0033747B">
        <w:rPr>
          <w:b/>
        </w:rPr>
        <w:t>Newman, M.G.</w:t>
      </w:r>
      <w:r w:rsidRPr="0033747B">
        <w:t xml:space="preserve"> (2018, April). </w:t>
      </w:r>
      <w:r w:rsidRPr="0033747B">
        <w:rPr>
          <w:i/>
        </w:rPr>
        <w:t>The Paradox of Relaxation Training: Understanding the Role of Relaxation Induced Anxiety in Contrast Avoidance</w:t>
      </w:r>
      <w:r w:rsidRPr="0033747B">
        <w:t xml:space="preserve">. In Kim, H. &amp; Newman, M.G. (Chairs) Emotion Regulation Models of Worry: Testing Theory in Diverse Contexts for Ecological Validity and Transdiagnostic Generalizability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2880B0C3" w14:textId="5AAC5026" w:rsidR="00F0079C" w:rsidRPr="0033747B" w:rsidRDefault="00F0079C" w:rsidP="00AF6BE8">
      <w:pPr>
        <w:ind w:left="1080" w:hanging="720"/>
      </w:pPr>
      <w:r w:rsidRPr="0033747B">
        <w:rPr>
          <w:bCs/>
          <w:color w:val="000000"/>
        </w:rPr>
        <w:t>Kim, H.</w:t>
      </w:r>
      <w:r w:rsidRPr="0033747B">
        <w:t xml:space="preserve"> &amp; </w:t>
      </w:r>
      <w:r w:rsidRPr="0033747B">
        <w:rPr>
          <w:b/>
        </w:rPr>
        <w:t>Newman, M.G.</w:t>
      </w:r>
      <w:r w:rsidRPr="0033747B">
        <w:t xml:space="preserve"> (2018, April). </w:t>
      </w:r>
      <w:r w:rsidRPr="0033747B">
        <w:rPr>
          <w:i/>
        </w:rPr>
        <w:t>The Effects of Social Anxiety and Multidimensional Perfectionism on Popularity in Adolescent Friendship Networks</w:t>
      </w:r>
      <w:r w:rsidRPr="0033747B">
        <w:t xml:space="preserve">. In Kim, H. &amp; Newman, M.G. (Chairs) Interpersonal Processes in Social Anxiety Disorder: New Methodologies and Findings on Interpersonal Relationships and Empathy.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6C09E860" w14:textId="1F8B9760" w:rsidR="00F0079C" w:rsidRPr="0033747B" w:rsidRDefault="00F0079C" w:rsidP="00AF6BE8">
      <w:pPr>
        <w:ind w:left="1080" w:hanging="720"/>
        <w:rPr>
          <w:i/>
        </w:rPr>
      </w:pPr>
      <w:r w:rsidRPr="0033747B">
        <w:rPr>
          <w:b/>
        </w:rPr>
        <w:t>Newman, M.G.</w:t>
      </w:r>
      <w:r w:rsidRPr="0033747B">
        <w:t xml:space="preserve"> (2018, April)</w:t>
      </w:r>
      <w:r w:rsidR="00BF0529" w:rsidRPr="0033747B">
        <w:t>.</w:t>
      </w:r>
      <w:r w:rsidRPr="0033747B">
        <w:t xml:space="preserve"> Discussant for Kim, H. &amp; Newman, M.G. (Chairs). Emotion Regulation Models of Worry: Testing Theory in Diverse Contexts for Ecological Validity and Transdiagnostic Generalizability. Symposium presented at </w:t>
      </w:r>
      <w:r w:rsidR="00845ED1" w:rsidRPr="0033747B">
        <w:t>the 38</w:t>
      </w:r>
      <w:r w:rsidR="00845ED1" w:rsidRPr="0033747B">
        <w:rPr>
          <w:vertAlign w:val="superscript"/>
        </w:rPr>
        <w:t>th</w:t>
      </w:r>
      <w:r w:rsidR="00845ED1" w:rsidRPr="0033747B">
        <w:t xml:space="preserve"> Annual </w:t>
      </w:r>
      <w:r w:rsidR="00845ED1" w:rsidRPr="0033747B">
        <w:rPr>
          <w:color w:val="000000"/>
        </w:rPr>
        <w:t xml:space="preserve">Meeting of the </w:t>
      </w:r>
      <w:r w:rsidRPr="0033747B">
        <w:t>Anxiety and Depression Association of America (ADAA),Washington, DC.</w:t>
      </w:r>
    </w:p>
    <w:p w14:paraId="5324AC46" w14:textId="77777777" w:rsidR="00F0079C" w:rsidRPr="0033747B" w:rsidRDefault="00F0079C" w:rsidP="00AF6BE8">
      <w:pPr>
        <w:ind w:left="1080" w:hanging="720"/>
        <w:rPr>
          <w:color w:val="000000"/>
        </w:rPr>
      </w:pPr>
      <w:r w:rsidRPr="0033747B">
        <w:rPr>
          <w:color w:val="000000"/>
        </w:rPr>
        <w:t xml:space="preserve">Jacobson, N.C. &amp; </w:t>
      </w:r>
      <w:r w:rsidRPr="0033747B">
        <w:rPr>
          <w:b/>
          <w:color w:val="000000"/>
        </w:rPr>
        <w:t>Newman, M.G.</w:t>
      </w:r>
      <w:r w:rsidRPr="0033747B">
        <w:rPr>
          <w:color w:val="000000"/>
        </w:rPr>
        <w:t xml:space="preserve"> (2017, November). </w:t>
      </w:r>
      <w:r w:rsidRPr="0033747B">
        <w:rPr>
          <w:i/>
          <w:iCs/>
          <w:color w:val="000000"/>
        </w:rPr>
        <w:t>Cross-sectional and Longitudinal Associations among Facets of Neuroticism with Anxiety and Depressive Disorders</w:t>
      </w:r>
      <w:r w:rsidRPr="0033747B">
        <w:rPr>
          <w:color w:val="000000"/>
        </w:rPr>
        <w:t xml:space="preserve">. In G. K. Khazanov (Chair) Common and specific predictors of depression and anxiety across diverse settings. Symposium presented at </w:t>
      </w:r>
      <w:r w:rsidRPr="0033747B">
        <w:t>51</w:t>
      </w:r>
      <w:r w:rsidRPr="0033747B">
        <w:rPr>
          <w:vertAlign w:val="superscript"/>
        </w:rPr>
        <w:t>st</w:t>
      </w:r>
      <w:r w:rsidRPr="0033747B">
        <w:t xml:space="preserve"> Annual </w:t>
      </w:r>
      <w:r w:rsidRPr="0033747B">
        <w:rPr>
          <w:color w:val="000000"/>
        </w:rPr>
        <w:t>Meeting of the Association for Behavioral and Cognitive Therapies (ABCT) in November 2017 San Diego, CA.</w:t>
      </w:r>
    </w:p>
    <w:p w14:paraId="40F1EDF2" w14:textId="77777777" w:rsidR="00F0079C" w:rsidRPr="0033747B" w:rsidRDefault="00F0079C" w:rsidP="00AF6BE8">
      <w:pPr>
        <w:ind w:left="1080" w:hanging="720"/>
        <w:rPr>
          <w:color w:val="000000"/>
        </w:rPr>
      </w:pPr>
      <w:r w:rsidRPr="0033747B">
        <w:rPr>
          <w:color w:val="000000"/>
        </w:rPr>
        <w:t xml:space="preserve">Jacobson, N.C. &amp; </w:t>
      </w:r>
      <w:r w:rsidRPr="0033747B">
        <w:rPr>
          <w:b/>
          <w:color w:val="000000"/>
        </w:rPr>
        <w:t>Newman, M.G.</w:t>
      </w:r>
      <w:r w:rsidRPr="0033747B">
        <w:rPr>
          <w:color w:val="000000"/>
        </w:rPr>
        <w:t xml:space="preserve"> (2017, November).</w:t>
      </w:r>
      <w:r w:rsidRPr="0033747B">
        <w:rPr>
          <w:i/>
          <w:iCs/>
          <w:color w:val="000000"/>
        </w:rPr>
        <w:t xml:space="preserve"> Using the Differential Time-Varying Effect Model to Examine Timing Effects of Interventions.</w:t>
      </w:r>
      <w:r w:rsidRPr="0033747B">
        <w:rPr>
          <w:color w:val="000000"/>
        </w:rPr>
        <w:t xml:space="preserve"> In Alessandro S. De Nadal (Chair) Cutting edge longitudinal models in CBT. Symposium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(ABCT), San Diego, CA.</w:t>
      </w:r>
    </w:p>
    <w:p w14:paraId="1C4221B3" w14:textId="77777777" w:rsidR="00F0079C" w:rsidRPr="0033747B" w:rsidRDefault="00F0079C" w:rsidP="00AF6BE8">
      <w:pPr>
        <w:ind w:left="1080" w:hanging="720"/>
        <w:rPr>
          <w:color w:val="000000"/>
        </w:rPr>
      </w:pPr>
      <w:r w:rsidRPr="0033747B">
        <w:rPr>
          <w:color w:val="000000"/>
        </w:rPr>
        <w:t xml:space="preserve">Jacobson, N.C. &amp; </w:t>
      </w:r>
      <w:r w:rsidRPr="0033747B">
        <w:rPr>
          <w:b/>
          <w:color w:val="000000"/>
        </w:rPr>
        <w:t>Newman, M.G.</w:t>
      </w:r>
      <w:r w:rsidRPr="0033747B">
        <w:rPr>
          <w:color w:val="000000"/>
        </w:rPr>
        <w:t xml:space="preserve"> (2017, November). </w:t>
      </w:r>
      <w:r w:rsidRPr="0033747B">
        <w:rPr>
          <w:i/>
          <w:iCs/>
          <w:color w:val="000000"/>
        </w:rPr>
        <w:t>Effect of Depression Variability on Later Anxiety for Those with Depressive Disorders.</w:t>
      </w:r>
      <w:r w:rsidRPr="0033747B">
        <w:rPr>
          <w:color w:val="000000"/>
        </w:rPr>
        <w:t xml:space="preserve"> In K.E. Shin &amp; M. G. Newman (Chairs), How can ecological momentary assessment help us understand mood and anxiety pathology better? Symposium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(ABCT). San Diego, CA.</w:t>
      </w:r>
    </w:p>
    <w:p w14:paraId="3013A021" w14:textId="77777777" w:rsidR="00F0079C" w:rsidRPr="0033747B" w:rsidRDefault="00F0079C" w:rsidP="00AF6BE8">
      <w:pPr>
        <w:ind w:left="1080" w:hanging="720"/>
        <w:rPr>
          <w:color w:val="000000"/>
        </w:rPr>
      </w:pPr>
      <w:r w:rsidRPr="0033747B">
        <w:rPr>
          <w:color w:val="000000"/>
        </w:rPr>
        <w:t xml:space="preserve">Shin, K. E. &amp; </w:t>
      </w:r>
      <w:r w:rsidRPr="0033747B">
        <w:rPr>
          <w:b/>
          <w:color w:val="000000"/>
        </w:rPr>
        <w:t>Newman, M.G.</w:t>
      </w:r>
      <w:r w:rsidRPr="0033747B">
        <w:rPr>
          <w:color w:val="000000"/>
        </w:rPr>
        <w:t xml:space="preserve"> (2017, November). </w:t>
      </w:r>
      <w:r w:rsidRPr="0033747B">
        <w:rPr>
          <w:i/>
          <w:iCs/>
          <w:color w:val="000000"/>
        </w:rPr>
        <w:t>Mediation of maintenance and sequential comorbidity in depression and GAD: Negative and positive affect dynamics.</w:t>
      </w:r>
      <w:r w:rsidRPr="0033747B">
        <w:rPr>
          <w:color w:val="000000"/>
        </w:rPr>
        <w:t xml:space="preserve"> In K.E. Shin &amp; M. G. Newman (Chairs), How can ecological momentary assessment help us understand mood and anxiety pathology better? Symposium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(ABCT). San Diego, CA.</w:t>
      </w:r>
    </w:p>
    <w:p w14:paraId="7BF2CC21" w14:textId="77777777" w:rsidR="00F0079C" w:rsidRPr="0033747B" w:rsidRDefault="00F0079C" w:rsidP="00AF6BE8">
      <w:pPr>
        <w:ind w:left="1080" w:hanging="720"/>
        <w:rPr>
          <w:color w:val="000000"/>
        </w:rPr>
      </w:pPr>
      <w:r w:rsidRPr="0033747B">
        <w:rPr>
          <w:color w:val="000000"/>
        </w:rPr>
        <w:t xml:space="preserve">Zainal, H. &amp; </w:t>
      </w:r>
      <w:r w:rsidRPr="0033747B">
        <w:rPr>
          <w:b/>
          <w:color w:val="000000"/>
        </w:rPr>
        <w:t>Newman, M.G.</w:t>
      </w:r>
      <w:r w:rsidRPr="0033747B">
        <w:rPr>
          <w:color w:val="000000"/>
        </w:rPr>
        <w:t xml:space="preserve"> (2017, November). </w:t>
      </w:r>
      <w:r w:rsidRPr="0033747B">
        <w:rPr>
          <w:i/>
          <w:color w:val="000000"/>
        </w:rPr>
        <w:t>Worry amplifies theory-of-mind reasoning in generalized anxiety disorder: evidence for intact and contextual-dependent ToM in GAD</w:t>
      </w:r>
      <w:r w:rsidRPr="0033747B">
        <w:rPr>
          <w:color w:val="000000"/>
        </w:rPr>
        <w:t xml:space="preserve">. In L. S. LaFreniere (Chair) New developments in understanding cognitive processing in anxiety. Symposium presented at the </w:t>
      </w:r>
      <w:r w:rsidRPr="0033747B">
        <w:t>51</w:t>
      </w:r>
      <w:r w:rsidRPr="0033747B">
        <w:rPr>
          <w:vertAlign w:val="superscript"/>
        </w:rPr>
        <w:t>st</w:t>
      </w:r>
      <w:r w:rsidRPr="0033747B">
        <w:t xml:space="preserve"> Annual </w:t>
      </w:r>
      <w:r w:rsidRPr="0033747B">
        <w:rPr>
          <w:color w:val="000000"/>
        </w:rPr>
        <w:t>Meeting of the Association of Behavioral and Cognitive Therapies Symposium, San Diego, California </w:t>
      </w:r>
    </w:p>
    <w:p w14:paraId="2C8E0C65" w14:textId="77777777" w:rsidR="00F0079C" w:rsidRPr="0033747B" w:rsidRDefault="00F0079C" w:rsidP="00AF6BE8">
      <w:pPr>
        <w:ind w:left="1080" w:hanging="720"/>
        <w:rPr>
          <w:color w:val="000000"/>
        </w:rPr>
      </w:pPr>
      <w:r w:rsidRPr="0033747B">
        <w:rPr>
          <w:color w:val="000000"/>
        </w:rPr>
        <w:t xml:space="preserve">Zainal, H. &amp; </w:t>
      </w:r>
      <w:r w:rsidRPr="0033747B">
        <w:rPr>
          <w:b/>
          <w:color w:val="000000"/>
        </w:rPr>
        <w:t>Newman, M.G.</w:t>
      </w:r>
      <w:r w:rsidRPr="0033747B">
        <w:rPr>
          <w:color w:val="000000"/>
        </w:rPr>
        <w:t xml:space="preserve"> (2017, November) </w:t>
      </w:r>
      <w:r w:rsidRPr="0033747B">
        <w:rPr>
          <w:i/>
          <w:color w:val="000000"/>
        </w:rPr>
        <w:t>Longitudinal structural equation modeling: An applied example to understand the mechanisms underlying depression predicting anxiety measured 18 years apart</w:t>
      </w:r>
      <w:r w:rsidRPr="0033747B">
        <w:rPr>
          <w:color w:val="000000"/>
        </w:rPr>
        <w:t xml:space="preserve">. In Alessandro S. De Nadal (chair) Cutting edge longitudinal models in CBT. Symposium presented at the </w:t>
      </w:r>
      <w:r w:rsidRPr="0033747B">
        <w:t>51</w:t>
      </w:r>
      <w:r w:rsidRPr="0033747B">
        <w:rPr>
          <w:vertAlign w:val="superscript"/>
        </w:rPr>
        <w:t>st</w:t>
      </w:r>
      <w:r w:rsidRPr="0033747B">
        <w:t xml:space="preserve"> Annual </w:t>
      </w:r>
      <w:r w:rsidRPr="0033747B">
        <w:rPr>
          <w:color w:val="000000"/>
        </w:rPr>
        <w:t>Meeting of the Behavioral and Cognitive Therapies Symposium, San Diego, California. </w:t>
      </w:r>
    </w:p>
    <w:p w14:paraId="607E42A6" w14:textId="77777777" w:rsidR="00F0079C" w:rsidRPr="0033747B" w:rsidRDefault="00F0079C" w:rsidP="00AF6BE8">
      <w:pPr>
        <w:ind w:left="1080" w:hanging="720"/>
        <w:rPr>
          <w:color w:val="000000"/>
        </w:rPr>
      </w:pPr>
      <w:r w:rsidRPr="0033747B">
        <w:rPr>
          <w:color w:val="000000"/>
        </w:rPr>
        <w:t xml:space="preserve">LaFreniere, L. S. &amp; </w:t>
      </w:r>
      <w:r w:rsidRPr="0033747B">
        <w:rPr>
          <w:b/>
          <w:color w:val="000000"/>
        </w:rPr>
        <w:t>Newman, M. G.</w:t>
      </w:r>
      <w:r w:rsidRPr="0033747B">
        <w:rPr>
          <w:color w:val="000000"/>
        </w:rPr>
        <w:t xml:space="preserve"> (2017, November). Probabilistic and operant learning tendencies in generalized anxiety disorder: Deficits in positive reinforcement response. In L. S. LaFreniere, (Chair). </w:t>
      </w:r>
      <w:r w:rsidRPr="0033747B">
        <w:rPr>
          <w:i/>
          <w:iCs/>
          <w:color w:val="000000"/>
        </w:rPr>
        <w:t>New developments in understanding cognitive processing in anxiety</w:t>
      </w:r>
      <w:r w:rsidRPr="0033747B">
        <w:rPr>
          <w:color w:val="000000"/>
        </w:rPr>
        <w:t xml:space="preserve">. Symposium presented at the </w:t>
      </w:r>
      <w:r w:rsidRPr="0033747B">
        <w:t>51</w:t>
      </w:r>
      <w:r w:rsidRPr="0033747B">
        <w:rPr>
          <w:vertAlign w:val="superscript"/>
        </w:rPr>
        <w:t>st</w:t>
      </w:r>
      <w:r w:rsidRPr="0033747B">
        <w:t xml:space="preserve"> Annual </w:t>
      </w:r>
      <w:r w:rsidRPr="0033747B">
        <w:rPr>
          <w:color w:val="000000"/>
        </w:rPr>
        <w:t>Meeting of the Behavioral and Cognitive Therapies Symposium, San Diego, California.</w:t>
      </w:r>
    </w:p>
    <w:p w14:paraId="66CFD0D7" w14:textId="77777777" w:rsidR="00F0079C" w:rsidRPr="0033747B" w:rsidRDefault="00F0079C" w:rsidP="00AF6BE8">
      <w:pPr>
        <w:ind w:left="1080" w:hanging="720"/>
        <w:rPr>
          <w:color w:val="000000"/>
        </w:rPr>
      </w:pPr>
      <w:r w:rsidRPr="0033747B">
        <w:rPr>
          <w:b/>
          <w:bCs/>
          <w:color w:val="000000"/>
        </w:rPr>
        <w:t>Newman, M.G.</w:t>
      </w:r>
      <w:r w:rsidRPr="0033747B">
        <w:rPr>
          <w:bCs/>
          <w:color w:val="000000"/>
        </w:rPr>
        <w:t xml:space="preserve"> </w:t>
      </w:r>
      <w:r w:rsidRPr="0033747B">
        <w:rPr>
          <w:color w:val="000000"/>
        </w:rPr>
        <w:t xml:space="preserve">(2017, November). </w:t>
      </w:r>
      <w:r w:rsidRPr="0033747B">
        <w:rPr>
          <w:bCs/>
          <w:i/>
          <w:color w:val="000000"/>
        </w:rPr>
        <w:t>How to Get Published in Cognitive and Behavioral Practice and Behavior Therapy</w:t>
      </w:r>
      <w:r w:rsidRPr="0033747B">
        <w:rPr>
          <w:bCs/>
          <w:color w:val="000000"/>
        </w:rPr>
        <w:t>. S</w:t>
      </w:r>
      <w:r w:rsidRPr="0033747B">
        <w:rPr>
          <w:color w:val="000000"/>
        </w:rPr>
        <w:t xml:space="preserve">ymposium presented at the </w:t>
      </w:r>
      <w:r w:rsidRPr="0033747B">
        <w:t>51</w:t>
      </w:r>
      <w:r w:rsidRPr="0033747B">
        <w:rPr>
          <w:vertAlign w:val="superscript"/>
        </w:rPr>
        <w:t>st</w:t>
      </w:r>
      <w:r w:rsidRPr="0033747B">
        <w:t xml:space="preserve"> Annual </w:t>
      </w:r>
      <w:r w:rsidRPr="0033747B">
        <w:rPr>
          <w:color w:val="000000"/>
        </w:rPr>
        <w:t>Meeting of the Behavioral and Cognitive Therapies Symposium, San Diego, California.</w:t>
      </w:r>
    </w:p>
    <w:p w14:paraId="4D8BAF95" w14:textId="77777777" w:rsidR="00F0079C" w:rsidRPr="0033747B" w:rsidRDefault="00F0079C" w:rsidP="00AF6BE8">
      <w:pPr>
        <w:ind w:left="1080" w:hanging="720"/>
        <w:rPr>
          <w:color w:val="000000"/>
        </w:rPr>
      </w:pPr>
      <w:r w:rsidRPr="0033747B">
        <w:rPr>
          <w:b/>
        </w:rPr>
        <w:t>Newman, M. G.</w:t>
      </w:r>
      <w:r w:rsidRPr="0033747B">
        <w:t xml:space="preserve">, Jacobson, N. C. and Szkodny, L. E. &amp; Sliwinski, M. J. (2017, April). </w:t>
      </w:r>
      <w:r w:rsidRPr="0033747B">
        <w:rPr>
          <w:bCs/>
          <w:i/>
          <w:lang w:val="en-SG"/>
        </w:rPr>
        <w:t>Contrast avoidance in daily life</w:t>
      </w:r>
      <w:r w:rsidRPr="0033747B">
        <w:t>. In M. G. Newman (Chair), The contrast avoidance model: Reconceptualizing worry in GAD and as a transdiagnostic process. Symposium presented to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02DBBB0D" w14:textId="77777777" w:rsidR="00F0079C" w:rsidRPr="0033747B" w:rsidRDefault="00F0079C" w:rsidP="00AF6BE8">
      <w:pPr>
        <w:ind w:left="1080" w:hanging="720"/>
        <w:rPr>
          <w:color w:val="000000"/>
        </w:rPr>
      </w:pPr>
      <w:r w:rsidRPr="0033747B">
        <w:rPr>
          <w:color w:val="000000"/>
        </w:rPr>
        <w:t xml:space="preserve">Kim, H. &amp; </w:t>
      </w:r>
      <w:r w:rsidRPr="0033747B">
        <w:rPr>
          <w:b/>
          <w:color w:val="000000"/>
        </w:rPr>
        <w:t>Newman, M. G.</w:t>
      </w:r>
      <w:r w:rsidRPr="0033747B">
        <w:rPr>
          <w:color w:val="000000"/>
        </w:rPr>
        <w:t xml:space="preserve"> </w:t>
      </w:r>
      <w:r w:rsidRPr="0033747B">
        <w:t xml:space="preserve">(2017, April). </w:t>
      </w:r>
      <w:r w:rsidRPr="0033747B">
        <w:rPr>
          <w:color w:val="000000"/>
        </w:rPr>
        <w:t xml:space="preserve">Emotional contrast avoidance in Generalized anxiety disorder and major depressive disorder: A comparison between the perseveration processes of worry and rumination. </w:t>
      </w:r>
      <w:r w:rsidRPr="0033747B">
        <w:t>In M. G. Newman (Chair),</w:t>
      </w:r>
      <w:r w:rsidRPr="0033747B">
        <w:rPr>
          <w:i/>
        </w:rPr>
        <w:t xml:space="preserve"> The contrast avoidance model: Reconceptualizing worry in GAD and as a transdiagnostic process</w:t>
      </w:r>
      <w:r w:rsidRPr="0033747B">
        <w:t>. Symposium presented to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42A3A5FC" w14:textId="77777777" w:rsidR="00F0079C" w:rsidRPr="0033747B" w:rsidRDefault="00F0079C" w:rsidP="00AF6BE8">
      <w:pPr>
        <w:ind w:left="1080" w:hanging="720"/>
        <w:rPr>
          <w:color w:val="000000"/>
        </w:rPr>
      </w:pPr>
      <w:r w:rsidRPr="0033747B">
        <w:rPr>
          <w:b/>
          <w:bCs/>
        </w:rPr>
        <w:t>Newman, M. G.</w:t>
      </w:r>
      <w:r w:rsidRPr="0033747B">
        <w:rPr>
          <w:bCs/>
        </w:rPr>
        <w:t xml:space="preserve">, &amp; LaFreniere, L. S. &amp; Jacobson, N. C. </w:t>
      </w:r>
      <w:r w:rsidRPr="0033747B">
        <w:t>(2017, April)</w:t>
      </w:r>
      <w:r w:rsidRPr="0033747B">
        <w:rPr>
          <w:bCs/>
        </w:rPr>
        <w:t xml:space="preserve">. </w:t>
      </w:r>
      <w:r w:rsidRPr="0033747B">
        <w:t xml:space="preserve">Peak and trajectories of change in relaxation induced anxiety as predictors of outcome from CBT for GAD. In L. LaFreniere &amp; M. G. Newman (Chairs) </w:t>
      </w:r>
      <w:r w:rsidRPr="0033747B">
        <w:rPr>
          <w:i/>
        </w:rPr>
        <w:t>Advances in the treatment for generalized anxiety Disorder: New Results from RCTs</w:t>
      </w:r>
      <w:r w:rsidRPr="0033747B">
        <w:t>. Symposium presented to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1B237A3C" w14:textId="77777777" w:rsidR="00F0079C" w:rsidRPr="0033747B" w:rsidRDefault="00F0079C" w:rsidP="00CC13FB">
      <w:pPr>
        <w:ind w:left="1080" w:hanging="720"/>
        <w:rPr>
          <w:color w:val="000000"/>
        </w:rPr>
      </w:pPr>
      <w:r w:rsidRPr="0033747B">
        <w:rPr>
          <w:bCs/>
        </w:rPr>
        <w:t xml:space="preserve">LaFreniere, L. S. &amp; </w:t>
      </w:r>
      <w:r w:rsidRPr="0033747B">
        <w:rPr>
          <w:b/>
          <w:bCs/>
        </w:rPr>
        <w:t>Newman, M. G.</w:t>
      </w:r>
      <w:r w:rsidRPr="0033747B">
        <w:rPr>
          <w:bCs/>
        </w:rPr>
        <w:t xml:space="preserve"> </w:t>
      </w:r>
      <w:r w:rsidRPr="0033747B">
        <w:t>(2017, April)</w:t>
      </w:r>
      <w:r w:rsidRPr="0033747B">
        <w:rPr>
          <w:bCs/>
        </w:rPr>
        <w:t xml:space="preserve">. </w:t>
      </w:r>
      <w:r w:rsidRPr="0033747B">
        <w:rPr>
          <w:color w:val="000000"/>
        </w:rPr>
        <w:t xml:space="preserve">A brief ecological momentary intervention for generalized anxiety disorder: A Randomized controlled trial of the worry outcome journal. </w:t>
      </w:r>
      <w:r w:rsidRPr="0033747B">
        <w:t xml:space="preserve">In L. LaFreniere &amp; M. G. Newman (Chairs) </w:t>
      </w:r>
      <w:r w:rsidRPr="0033747B">
        <w:rPr>
          <w:i/>
        </w:rPr>
        <w:t>Advances in the treatment for generalized anxiety Disorder: New Results from RCTs</w:t>
      </w:r>
      <w:r w:rsidRPr="0033747B">
        <w:t>. Symposium presented to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3B15176E" w14:textId="77777777" w:rsidR="00F0079C" w:rsidRPr="0033747B" w:rsidRDefault="00F0079C" w:rsidP="00CC13FB">
      <w:pPr>
        <w:pStyle w:val="Default"/>
        <w:spacing w:after="0" w:line="240" w:lineRule="auto"/>
        <w:ind w:left="1080" w:hanging="720"/>
      </w:pPr>
      <w:r w:rsidRPr="0033747B">
        <w:t xml:space="preserve">Talluru, S., </w:t>
      </w:r>
      <w:r w:rsidRPr="0033747B">
        <w:rPr>
          <w:bCs/>
        </w:rPr>
        <w:t>Colaco, B</w:t>
      </w:r>
      <w:r w:rsidRPr="0033747B">
        <w:t xml:space="preserve">., Arora, P., </w:t>
      </w:r>
      <w:r w:rsidRPr="0033747B">
        <w:rPr>
          <w:b/>
        </w:rPr>
        <w:t>Newman, M. G.,</w:t>
      </w:r>
      <w:r w:rsidRPr="0033747B">
        <w:t xml:space="preserve"> Kanuri, N., Ruzek, J. I., Manjula, M., Taylor, C. B. (2016, December). </w:t>
      </w:r>
      <w:r w:rsidRPr="0033747B">
        <w:rPr>
          <w:i/>
        </w:rPr>
        <w:t>Evaluating the usability, feasibility and acceptability of an online-guided self-help program, customized for Indian college students</w:t>
      </w:r>
      <w:r w:rsidRPr="0033747B">
        <w:t>. In M. Newman (Chair).</w:t>
      </w:r>
      <w:r w:rsidRPr="0033747B">
        <w:rPr>
          <w:i/>
        </w:rPr>
        <w:t xml:space="preserve"> Mana Maali online intervention for anxiety in college students. </w:t>
      </w:r>
      <w:r w:rsidRPr="0033747B">
        <w:t>Symposium presented at the Bridging the Mental Health Treatment Gap: Innovations in Mental Health Care in India Conference, Goa India.</w:t>
      </w:r>
    </w:p>
    <w:p w14:paraId="3330A350" w14:textId="77777777" w:rsidR="00F0079C" w:rsidRPr="0033747B" w:rsidRDefault="00F0079C" w:rsidP="00CC13FB">
      <w:pPr>
        <w:pStyle w:val="Default"/>
        <w:spacing w:after="0" w:line="240" w:lineRule="auto"/>
        <w:ind w:left="1080" w:hanging="720"/>
      </w:pPr>
      <w:r w:rsidRPr="0033747B">
        <w:rPr>
          <w:b/>
        </w:rPr>
        <w:t>Newman, M. G.,</w:t>
      </w:r>
      <w:r w:rsidRPr="0033747B">
        <w:t xml:space="preserve"> Kanuri, N., Ruzek, J. I., Kuhn, E., Thomas, N., Abbott, J. M., Jones, M., Sharma, S., &amp; Taylor, C. B. (2016, December). </w:t>
      </w:r>
      <w:r w:rsidRPr="0033747B">
        <w:rPr>
          <w:i/>
        </w:rPr>
        <w:t xml:space="preserve">Pilot Implementation of an online guided anxiety program in BITs Pilani. </w:t>
      </w:r>
      <w:r w:rsidRPr="0033747B">
        <w:t>In M. Newman (Chair).</w:t>
      </w:r>
      <w:r w:rsidRPr="0033747B">
        <w:rPr>
          <w:i/>
        </w:rPr>
        <w:t xml:space="preserve"> Mana Maali online intervention for anxiety in college students. </w:t>
      </w:r>
      <w:r w:rsidRPr="0033747B">
        <w:t>Symposium presented at the Bridging the Mental Health Treatment Gap: Innovations in Mental Health Care in India Conference, Goa India.</w:t>
      </w:r>
    </w:p>
    <w:p w14:paraId="6BF6116C" w14:textId="77777777" w:rsidR="00F0079C" w:rsidRPr="0033747B" w:rsidRDefault="00F0079C" w:rsidP="00CC13FB">
      <w:pPr>
        <w:pStyle w:val="Default"/>
        <w:spacing w:after="0" w:line="240" w:lineRule="auto"/>
        <w:ind w:left="1080" w:hanging="720"/>
      </w:pPr>
      <w:r w:rsidRPr="0033747B">
        <w:rPr>
          <w:b/>
        </w:rPr>
        <w:t>Newman, M. G.</w:t>
      </w:r>
      <w:r w:rsidRPr="0033747B">
        <w:t xml:space="preserve"> Patel, V., Pathare, S. &amp; Velleman, R. (2016, December). In M. Newman (chair) </w:t>
      </w:r>
      <w:r w:rsidRPr="0033747B">
        <w:rPr>
          <w:i/>
        </w:rPr>
        <w:t>Bridging the mental health Gap: The way forward</w:t>
      </w:r>
      <w:r w:rsidRPr="0033747B">
        <w:t>. Panel discussion presented at the Bridging the Mental Health Treatment Gap: Innovations in Mental Health Care in India Conference, Goa India.</w:t>
      </w:r>
    </w:p>
    <w:p w14:paraId="5A074283" w14:textId="77777777" w:rsidR="00F0079C" w:rsidRPr="0033747B" w:rsidRDefault="00F0079C" w:rsidP="00CC13FB">
      <w:pPr>
        <w:ind w:left="1080" w:hanging="720"/>
      </w:pPr>
      <w:r w:rsidRPr="0033747B">
        <w:t xml:space="preserve">Kim, H. &amp; </w:t>
      </w:r>
      <w:r w:rsidRPr="0033747B">
        <w:rPr>
          <w:b/>
        </w:rPr>
        <w:t xml:space="preserve">Newman, M. G. </w:t>
      </w:r>
      <w:r w:rsidRPr="0033747B">
        <w:t xml:space="preserve">(2016, October). </w:t>
      </w:r>
      <w:r w:rsidRPr="0033747B">
        <w:rPr>
          <w:i/>
        </w:rPr>
        <w:t>Emotional contrast avoidance in generalized anxiety disorder and major depressive disorder: A comparison between the perseveration processes of worry and rumination.</w:t>
      </w:r>
      <w:r w:rsidRPr="0033747B">
        <w:rPr>
          <w:b/>
        </w:rPr>
        <w:t xml:space="preserve"> </w:t>
      </w:r>
      <w:r w:rsidRPr="0033747B">
        <w:t>In Erickson, T. M. (Chair), The contrast avoidance model: Reconceptualizing worry in GAD and as a transdiagnostic process. Symposium presented to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638F732E" w14:textId="77777777" w:rsidR="00F0079C" w:rsidRPr="0033747B" w:rsidRDefault="00F0079C" w:rsidP="00AF6BE8">
      <w:pPr>
        <w:ind w:left="1080" w:hanging="720"/>
        <w:rPr>
          <w:bCs/>
          <w:color w:val="000000"/>
        </w:rPr>
      </w:pPr>
      <w:r w:rsidRPr="0033747B">
        <w:rPr>
          <w:color w:val="000000"/>
        </w:rPr>
        <w:t xml:space="preserve">Jacobson, N. C. &amp; </w:t>
      </w:r>
      <w:r w:rsidRPr="0033747B">
        <w:rPr>
          <w:b/>
          <w:color w:val="000000"/>
        </w:rPr>
        <w:t xml:space="preserve">Newman, M. G. </w:t>
      </w:r>
      <w:r w:rsidRPr="0033747B">
        <w:t xml:space="preserve">(2016, October). </w:t>
      </w:r>
      <w:r w:rsidRPr="0033747B">
        <w:rPr>
          <w:i/>
        </w:rPr>
        <w:t>Anxiety and depression as bidirectional risk factors for one-another: A meta-analysis of longitudinal studies.</w:t>
      </w:r>
      <w:r w:rsidRPr="0033747B">
        <w:t xml:space="preserve"> </w:t>
      </w:r>
      <w:r w:rsidRPr="0033747B">
        <w:rPr>
          <w:color w:val="000000"/>
        </w:rPr>
        <w:t xml:space="preserve">In Jacobson, N. C. &amp; Newman, M. G. (chairs) </w:t>
      </w:r>
      <w:r w:rsidRPr="0033747B">
        <w:rPr>
          <w:bCs/>
          <w:color w:val="000000"/>
        </w:rPr>
        <w:t xml:space="preserve">Anxiety and depression: Specificity, overlap, and interrelatedness. </w:t>
      </w:r>
      <w:r w:rsidRPr="0033747B">
        <w:t>Symposium presented to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11429284" w14:textId="77777777" w:rsidR="00F0079C" w:rsidRPr="0033747B" w:rsidRDefault="00F0079C" w:rsidP="00AF6BE8">
      <w:pPr>
        <w:ind w:left="1080" w:hanging="720"/>
        <w:rPr>
          <w:color w:val="000000"/>
        </w:rPr>
      </w:pPr>
      <w:r w:rsidRPr="0033747B">
        <w:rPr>
          <w:b/>
        </w:rPr>
        <w:t>Newman, M. G.</w:t>
      </w:r>
      <w:r w:rsidRPr="0033747B">
        <w:t xml:space="preserve">, Jacobson, N. C. and Szkodny, L. E. &amp; Sliwinski, M. J. (2016, October). </w:t>
      </w:r>
      <w:r w:rsidRPr="0033747B">
        <w:rPr>
          <w:bCs/>
          <w:i/>
          <w:lang w:val="en-SG"/>
        </w:rPr>
        <w:t>Contrast avoidance in daily life</w:t>
      </w:r>
      <w:r w:rsidRPr="0033747B">
        <w:t>. In Erickson, T. M. (chair), The contrast avoidance model: Reconceptualizing worry in GAD and as a transdiagnostic process. Symposium presented to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41FB8D85" w14:textId="77777777" w:rsidR="00F0079C" w:rsidRPr="0033747B" w:rsidRDefault="00F0079C" w:rsidP="00AF6BE8">
      <w:pPr>
        <w:ind w:left="1080" w:hanging="720"/>
        <w:rPr>
          <w:color w:val="000000"/>
        </w:rPr>
      </w:pPr>
      <w:r w:rsidRPr="0033747B">
        <w:rPr>
          <w:color w:val="000000"/>
        </w:rPr>
        <w:t xml:space="preserve">Chu, B. C., </w:t>
      </w:r>
      <w:r w:rsidRPr="0033747B">
        <w:rPr>
          <w:b/>
          <w:color w:val="000000"/>
        </w:rPr>
        <w:t>Newman, M. G.</w:t>
      </w:r>
      <w:r w:rsidRPr="0033747B">
        <w:rPr>
          <w:color w:val="000000"/>
        </w:rPr>
        <w:t xml:space="preserve">, Behar, E., Kamholz, B. W., Khanna, M., Martell, C., McLeod, B. D., Nixon, R. D. V., Sloan, D. M., &amp; Ritz, T. </w:t>
      </w:r>
      <w:r w:rsidRPr="0033747B">
        <w:t xml:space="preserve">(2016, October). </w:t>
      </w:r>
      <w:r w:rsidRPr="0033747B">
        <w:rPr>
          <w:bCs/>
          <w:color w:val="000000"/>
        </w:rPr>
        <w:t>How to Get Published in Cognitive and Behavioral Practice and Behavior Therapy. Special session</w:t>
      </w:r>
      <w:r w:rsidRPr="0033747B">
        <w:t xml:space="preserve"> presented to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6A7110AA" w14:textId="77777777" w:rsidR="00F0079C" w:rsidRPr="0033747B" w:rsidRDefault="00F0079C" w:rsidP="00AF6BE8">
      <w:pPr>
        <w:ind w:left="1080" w:hanging="720"/>
        <w:rPr>
          <w:color w:val="000000"/>
        </w:rPr>
      </w:pPr>
      <w:r w:rsidRPr="0033747B">
        <w:rPr>
          <w:b/>
          <w:bCs/>
          <w:color w:val="000000"/>
        </w:rPr>
        <w:t>Newman, M. G.</w:t>
      </w:r>
      <w:r w:rsidRPr="0033747B">
        <w:rPr>
          <w:bCs/>
          <w:color w:val="000000"/>
        </w:rPr>
        <w:t xml:space="preserve"> (Discussant). </w:t>
      </w:r>
      <w:r w:rsidRPr="0033747B">
        <w:t xml:space="preserve">(2016, October). In </w:t>
      </w:r>
      <w:r w:rsidRPr="0033747B">
        <w:rPr>
          <w:bCs/>
        </w:rPr>
        <w:t>Christensen, K. A.</w:t>
      </w:r>
      <w:r w:rsidRPr="0033747B">
        <w:rPr>
          <w:i/>
        </w:rPr>
        <w:t xml:space="preserve"> </w:t>
      </w:r>
      <w:r w:rsidRPr="0033747B">
        <w:t xml:space="preserve">(Chair), </w:t>
      </w:r>
      <w:r w:rsidRPr="0033747B">
        <w:rPr>
          <w:bCs/>
          <w:i/>
          <w:color w:val="000000"/>
        </w:rPr>
        <w:t>Life span and methodological perspectives on interpersonal emotion regulation: Implications for clinical science</w:t>
      </w:r>
      <w:r w:rsidRPr="0033747B">
        <w:rPr>
          <w:bCs/>
          <w:color w:val="000000"/>
        </w:rPr>
        <w:t xml:space="preserve">. </w:t>
      </w:r>
      <w:r w:rsidRPr="0033747B">
        <w:t>Symposium presented to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0E993270" w14:textId="77777777" w:rsidR="00F0079C" w:rsidRPr="0033747B" w:rsidRDefault="00F0079C" w:rsidP="00AF6BE8">
      <w:pPr>
        <w:ind w:left="1080" w:hanging="720"/>
        <w:rPr>
          <w:color w:val="000000"/>
        </w:rPr>
      </w:pPr>
      <w:r w:rsidRPr="0033747B">
        <w:rPr>
          <w:b/>
          <w:bCs/>
        </w:rPr>
        <w:t>Newman, M. G.</w:t>
      </w:r>
      <w:r w:rsidRPr="0033747B">
        <w:rPr>
          <w:bCs/>
        </w:rPr>
        <w:t xml:space="preserve">, &amp; LaFreniere, L. S. (2016, June). A randomized controlled trial of a brief ecological momentary intervention for Generalized Anxiety disorder. In Y. Kivity, (chair) </w:t>
      </w:r>
      <w:r w:rsidRPr="0033747B">
        <w:rPr>
          <w:bCs/>
          <w:i/>
        </w:rPr>
        <w:t>Capturing the moment: Use of daily diary methods to enhance psychotherapy and psychopathology research.</w:t>
      </w:r>
      <w:r w:rsidRPr="0033747B">
        <w:rPr>
          <w:bCs/>
        </w:rPr>
        <w:t xml:space="preserve"> </w:t>
      </w:r>
      <w:r w:rsidRPr="0033747B">
        <w:t>Symposium presented at the 46</w:t>
      </w:r>
      <w:r w:rsidRPr="0033747B">
        <w:rPr>
          <w:vertAlign w:val="superscript"/>
        </w:rPr>
        <w:t>th</w:t>
      </w:r>
      <w:r w:rsidRPr="0033747B">
        <w:t xml:space="preserve"> Annual </w:t>
      </w:r>
      <w:r w:rsidRPr="0033747B">
        <w:rPr>
          <w:color w:val="000000"/>
        </w:rPr>
        <w:t>Meeting of the Society for Psychotherapy Research, Jerusalem, Israel.</w:t>
      </w:r>
    </w:p>
    <w:p w14:paraId="26309CA6" w14:textId="77777777" w:rsidR="00F0079C" w:rsidRPr="0033747B" w:rsidRDefault="00F0079C" w:rsidP="00AF6BE8">
      <w:pPr>
        <w:widowControl w:val="0"/>
        <w:autoSpaceDE w:val="0"/>
        <w:autoSpaceDN w:val="0"/>
        <w:adjustRightInd w:val="0"/>
        <w:ind w:left="1080" w:hanging="720"/>
      </w:pPr>
      <w:r w:rsidRPr="0033747B">
        <w:rPr>
          <w:b/>
          <w:bCs/>
        </w:rPr>
        <w:t>Newman, M. G.</w:t>
      </w:r>
      <w:r w:rsidRPr="0033747B">
        <w:rPr>
          <w:bCs/>
        </w:rPr>
        <w:t xml:space="preserve">, &amp; LaFreniere, L. S. &amp; Jacobson, N. C. (2016, June). </w:t>
      </w:r>
      <w:r w:rsidRPr="0033747B">
        <w:t xml:space="preserve">Peak and trajectories of change in relaxation induced anxiety as predictors of outcome from CBT for GAD. In Solomonov, N. and McCarthy, K. S. (chairs) </w:t>
      </w:r>
      <w:r w:rsidRPr="0033747B">
        <w:rPr>
          <w:i/>
        </w:rPr>
        <w:t>A closer look at mechanisms of change and their predictors in treatments for anxiety disorders</w:t>
      </w:r>
      <w:r w:rsidRPr="0033747B">
        <w:t>. Symposium presented at the 46</w:t>
      </w:r>
      <w:r w:rsidRPr="0033747B">
        <w:rPr>
          <w:vertAlign w:val="superscript"/>
        </w:rPr>
        <w:t>th</w:t>
      </w:r>
      <w:r w:rsidRPr="0033747B">
        <w:t xml:space="preserve"> Annual </w:t>
      </w:r>
      <w:r w:rsidRPr="0033747B">
        <w:rPr>
          <w:color w:val="000000"/>
        </w:rPr>
        <w:t>Meeting of the Society for Psychotherapy Research, Jerusalem, Israel.</w:t>
      </w:r>
    </w:p>
    <w:p w14:paraId="31F65B5B" w14:textId="77777777" w:rsidR="00F0079C" w:rsidRPr="0033747B" w:rsidRDefault="00F0079C" w:rsidP="00CC13FB">
      <w:pPr>
        <w:pStyle w:val="Default"/>
        <w:spacing w:after="0" w:line="240" w:lineRule="auto"/>
        <w:ind w:left="1080" w:hanging="720"/>
      </w:pPr>
      <w:r w:rsidRPr="0033747B">
        <w:rPr>
          <w:b/>
        </w:rPr>
        <w:t>Newman, M. G.,</w:t>
      </w:r>
      <w:r w:rsidRPr="0033747B">
        <w:t xml:space="preserve"> Kanuri, N., Ruzek, J. I., Kuhn, E., Thomas, N., Abbott, J. M., Jones, M., Sharma, S., &amp; Taylor, C. B. </w:t>
      </w:r>
      <w:r w:rsidRPr="0033747B">
        <w:rPr>
          <w:bCs/>
        </w:rPr>
        <w:t>(2016, April)</w:t>
      </w:r>
      <w:r w:rsidRPr="0033747B">
        <w:t xml:space="preserve">. </w:t>
      </w:r>
      <w:r w:rsidRPr="0033747B">
        <w:rPr>
          <w:i/>
        </w:rPr>
        <w:t xml:space="preserve">A randomized controlled trial of feasibility, acceptability, and efficacy of online, CBT-based guided self-help programs to reduce anxiety among students in India. </w:t>
      </w:r>
      <w:r w:rsidRPr="0033747B">
        <w:t>In I. Rosso (Chair)</w:t>
      </w:r>
      <w:r w:rsidRPr="0033747B">
        <w:rPr>
          <w:i/>
        </w:rPr>
        <w:t xml:space="preserve"> Technology-based Applications of Cognitive Behavioral Therapy in Anxiety, Depression and PTSD. </w:t>
      </w:r>
      <w:r w:rsidRPr="0033747B">
        <w:t>Symposium presented at the 36</w:t>
      </w:r>
      <w:r w:rsidRPr="0033747B">
        <w:rPr>
          <w:vertAlign w:val="superscript"/>
        </w:rPr>
        <w:t>th</w:t>
      </w:r>
      <w:r w:rsidRPr="0033747B">
        <w:t xml:space="preserve"> Annual Convention of the Anxiety and Depression Association of America, Philadelphia, PA.</w:t>
      </w:r>
    </w:p>
    <w:p w14:paraId="531B7DBC" w14:textId="77777777" w:rsidR="00F0079C" w:rsidRPr="0033747B" w:rsidRDefault="00F0079C" w:rsidP="00CC13FB">
      <w:pPr>
        <w:pStyle w:val="Default"/>
        <w:spacing w:after="0" w:line="240" w:lineRule="auto"/>
        <w:ind w:left="1080" w:hanging="720"/>
      </w:pPr>
      <w:r w:rsidRPr="0033747B">
        <w:rPr>
          <w:b/>
        </w:rPr>
        <w:t>Newman, M. G.</w:t>
      </w:r>
      <w:r w:rsidRPr="0033747B">
        <w:t xml:space="preserve">, Cohen, J., Seager, I., Pachankas, J. </w:t>
      </w:r>
      <w:r w:rsidRPr="0033747B">
        <w:rPr>
          <w:bCs/>
        </w:rPr>
        <w:t xml:space="preserve">(2016, April). Discussant for M. Newman (chair). </w:t>
      </w:r>
      <w:r w:rsidRPr="0033747B">
        <w:rPr>
          <w:i/>
        </w:rPr>
        <w:t>Anxiety and depression in the lesbian, gay, and bisexual community: From basic science to clinical practice</w:t>
      </w:r>
      <w:r w:rsidRPr="0033747B">
        <w:t>. Symposium presented at the 36</w:t>
      </w:r>
      <w:r w:rsidRPr="0033747B">
        <w:rPr>
          <w:vertAlign w:val="superscript"/>
        </w:rPr>
        <w:t>th</w:t>
      </w:r>
      <w:r w:rsidRPr="0033747B">
        <w:t xml:space="preserve"> Annual Convention of the Anxiety and Depression Association of America, Philadelphia, PA.</w:t>
      </w:r>
    </w:p>
    <w:p w14:paraId="60B380AB" w14:textId="77777777" w:rsidR="00F0079C" w:rsidRPr="0033747B" w:rsidRDefault="00F0079C" w:rsidP="00CC13FB">
      <w:pPr>
        <w:pStyle w:val="Default"/>
        <w:spacing w:after="0" w:line="240" w:lineRule="auto"/>
        <w:ind w:left="1080" w:hanging="720"/>
      </w:pPr>
      <w:r w:rsidRPr="0033747B">
        <w:t xml:space="preserve">Cohen, J. M., Taylor, C. B., &amp; </w:t>
      </w:r>
      <w:r w:rsidRPr="0033747B">
        <w:rPr>
          <w:b/>
        </w:rPr>
        <w:t>Newman, M. G.</w:t>
      </w:r>
      <w:r w:rsidRPr="0033747B">
        <w:t xml:space="preserve"> </w:t>
      </w:r>
      <w:r w:rsidRPr="0033747B">
        <w:rPr>
          <w:bCs/>
        </w:rPr>
        <w:t>(2016, April)</w:t>
      </w:r>
      <w:r w:rsidRPr="0033747B">
        <w:t xml:space="preserve">. </w:t>
      </w:r>
      <w:r w:rsidRPr="0033747B">
        <w:rPr>
          <w:i/>
        </w:rPr>
        <w:t>Recognizing risk: Anxiety and depression in the lesbian, gay and bisexual community</w:t>
      </w:r>
      <w:r w:rsidRPr="0033747B">
        <w:t xml:space="preserve">. In </w:t>
      </w:r>
      <w:r w:rsidRPr="0033747B">
        <w:rPr>
          <w:bCs/>
        </w:rPr>
        <w:t xml:space="preserve">M. Newman (chair). </w:t>
      </w:r>
      <w:r w:rsidRPr="0033747B">
        <w:rPr>
          <w:i/>
        </w:rPr>
        <w:t>Anxiety and depression in the lesbian, gay, and bisexual community: From basic science to clinical practice</w:t>
      </w:r>
      <w:r w:rsidRPr="0033747B">
        <w:t>. Symposium presented at the 36</w:t>
      </w:r>
      <w:r w:rsidRPr="0033747B">
        <w:rPr>
          <w:vertAlign w:val="superscript"/>
        </w:rPr>
        <w:t>th</w:t>
      </w:r>
      <w:r w:rsidRPr="0033747B">
        <w:t xml:space="preserve"> Annual Convention of the Anxiety and Depression Association of America, Philadelphia, PA.</w:t>
      </w:r>
    </w:p>
    <w:p w14:paraId="615C051F" w14:textId="77777777" w:rsidR="00F0079C" w:rsidRPr="0033747B" w:rsidRDefault="00F0079C" w:rsidP="00CC13FB">
      <w:pPr>
        <w:pStyle w:val="Default"/>
        <w:spacing w:after="0" w:line="240" w:lineRule="auto"/>
        <w:ind w:left="1080" w:hanging="720"/>
      </w:pPr>
      <w:r w:rsidRPr="0033747B">
        <w:t xml:space="preserve">Asmundson, G. A., Chu, B. C., Kamholz, B. W., </w:t>
      </w:r>
      <w:r w:rsidRPr="0033747B">
        <w:rPr>
          <w:b/>
        </w:rPr>
        <w:t>Newman, M. G.</w:t>
      </w:r>
      <w:r w:rsidRPr="0033747B">
        <w:t>, Pine, D.</w:t>
      </w:r>
      <w:r w:rsidRPr="0033747B">
        <w:rPr>
          <w:bCs/>
        </w:rPr>
        <w:t xml:space="preserve"> (2016, April). </w:t>
      </w:r>
      <w:r w:rsidRPr="0033747B">
        <w:rPr>
          <w:bCs/>
          <w:i/>
        </w:rPr>
        <w:t>Meet the editor’s panel</w:t>
      </w:r>
      <w:r w:rsidRPr="0033747B">
        <w:rPr>
          <w:bCs/>
        </w:rPr>
        <w:t xml:space="preserve">. </w:t>
      </w:r>
      <w:r w:rsidRPr="0033747B">
        <w:t>Panel presented at the 36</w:t>
      </w:r>
      <w:r w:rsidRPr="0033747B">
        <w:rPr>
          <w:vertAlign w:val="superscript"/>
        </w:rPr>
        <w:t>th</w:t>
      </w:r>
      <w:r w:rsidRPr="0033747B">
        <w:t xml:space="preserve"> Annual Convention of the Anxiety and Depression Association of America, Philadelphia, PA.</w:t>
      </w:r>
    </w:p>
    <w:p w14:paraId="223D70C6" w14:textId="77777777" w:rsidR="00F0079C" w:rsidRPr="0033747B" w:rsidRDefault="00F0079C" w:rsidP="00CC13FB">
      <w:pPr>
        <w:ind w:left="1080" w:hanging="720"/>
      </w:pPr>
      <w:r w:rsidRPr="0033747B">
        <w:t xml:space="preserve">Jacobson, N. C., </w:t>
      </w:r>
      <w:r w:rsidRPr="0033747B">
        <w:rPr>
          <w:color w:val="1A1A1A"/>
          <w:u w:color="1A1A1A"/>
        </w:rPr>
        <w:t xml:space="preserve">&amp; </w:t>
      </w:r>
      <w:r w:rsidRPr="0033747B">
        <w:rPr>
          <w:b/>
          <w:color w:val="1A1A1A"/>
          <w:u w:color="1A1A1A"/>
        </w:rPr>
        <w:t>Newman, M. G.</w:t>
      </w:r>
      <w:r w:rsidRPr="0033747B">
        <w:rPr>
          <w:color w:val="1A1A1A"/>
          <w:u w:color="1A1A1A"/>
          <w:vertAlign w:val="superscript"/>
        </w:rPr>
        <w:t xml:space="preserve"> </w:t>
      </w:r>
      <w:r w:rsidRPr="0033747B">
        <w:rPr>
          <w:bCs/>
        </w:rPr>
        <w:t xml:space="preserve">(2016, April). </w:t>
      </w:r>
      <w:r w:rsidRPr="0033747B">
        <w:rPr>
          <w:i/>
        </w:rPr>
        <w:t xml:space="preserve">Anxiety disorders as a longitudinal risk factor for depressive disorders: A meta-analysis. </w:t>
      </w:r>
      <w:r w:rsidRPr="0033747B">
        <w:t>In Jacobson, N. C. &amp; Newman M. G. (Chairs) Anxiety and Depression: Specificity, Overlap, and Interrelatedness. Symposium presented at the 36</w:t>
      </w:r>
      <w:r w:rsidRPr="0033747B">
        <w:rPr>
          <w:vertAlign w:val="superscript"/>
        </w:rPr>
        <w:t>th</w:t>
      </w:r>
      <w:r w:rsidRPr="0033747B">
        <w:t xml:space="preserve"> Annual Convention of the Anxiety and Depression Association of America, Philadelphia, PA.</w:t>
      </w:r>
    </w:p>
    <w:p w14:paraId="2A1C0EBC" w14:textId="77777777" w:rsidR="00F0079C" w:rsidRPr="0033747B" w:rsidRDefault="00F0079C" w:rsidP="00CC13FB">
      <w:pPr>
        <w:ind w:left="1080" w:hanging="720"/>
        <w:rPr>
          <w:bCs/>
        </w:rPr>
      </w:pPr>
      <w:r w:rsidRPr="0033747B">
        <w:rPr>
          <w:bCs/>
        </w:rPr>
        <w:t xml:space="preserve">Kanuri, N., </w:t>
      </w:r>
      <w:r w:rsidRPr="0033747B">
        <w:rPr>
          <w:b/>
          <w:bCs/>
        </w:rPr>
        <w:t>Newman, M. G.</w:t>
      </w:r>
      <w:r w:rsidRPr="0033747B">
        <w:rPr>
          <w:bCs/>
        </w:rPr>
        <w:t xml:space="preserve">, Colaco, B., Singampalli, S., Ruzek, J. I., Kuhn, E., Manjula, M., Jones. M., Srivastava, A., &amp; Taylor, C. B. (2016, April). </w:t>
      </w:r>
      <w:r w:rsidRPr="0033747B">
        <w:rPr>
          <w:bCs/>
          <w:i/>
        </w:rPr>
        <w:t xml:space="preserve">Using a community-based participatory research (CBPR) approach to implement and evaluate digital mental health interventions in Indian universities. </w:t>
      </w:r>
      <w:r w:rsidRPr="0033747B">
        <w:rPr>
          <w:bCs/>
        </w:rPr>
        <w:t>In Development and Dissemination of Mobile Apps for PTSD and Anxiety. Symposium presented at the Eighth Scientific Meeting of the International Society for Research on Internet Interventions, Seattle, Washington.</w:t>
      </w:r>
    </w:p>
    <w:p w14:paraId="116DFB9F" w14:textId="77777777" w:rsidR="00F0079C" w:rsidRPr="0033747B" w:rsidRDefault="00F0079C" w:rsidP="00CC13FB">
      <w:pPr>
        <w:ind w:left="1080" w:hanging="720"/>
        <w:rPr>
          <w:bCs/>
        </w:rPr>
      </w:pPr>
      <w:r w:rsidRPr="0033747B">
        <w:rPr>
          <w:bCs/>
        </w:rPr>
        <w:t xml:space="preserve">Kanuri, N., </w:t>
      </w:r>
      <w:r w:rsidRPr="0033747B">
        <w:rPr>
          <w:b/>
          <w:bCs/>
        </w:rPr>
        <w:t>Newman, M. G.</w:t>
      </w:r>
      <w:r w:rsidRPr="0033747B">
        <w:rPr>
          <w:bCs/>
        </w:rPr>
        <w:t xml:space="preserve">, Ruzek, J. I., Kuhn, E., Manjula, M., Jones. M., Thomas, N., Abbott, J. M., Sharma, S., Colaco, C., &amp; Taylor, C. B. (2016, April). </w:t>
      </w:r>
      <w:r w:rsidRPr="0033747B">
        <w:rPr>
          <w:bCs/>
          <w:i/>
        </w:rPr>
        <w:t>Implementing a stepped-care model of digital mental health interventions in Indian universities: The role of engagement in development</w:t>
      </w:r>
      <w:r w:rsidRPr="0033747B">
        <w:rPr>
          <w:bCs/>
        </w:rPr>
        <w:t>. In Enhancing Engagement in Digital Mental Health Interventions: Exploring Predictors and Methods of Engagement. Symposium presented to the Eighth Scientific Meeting of the International Society for Research on Internet Interventions, Seattle, Washington.</w:t>
      </w:r>
    </w:p>
    <w:p w14:paraId="435AB484" w14:textId="77777777" w:rsidR="00F0079C" w:rsidRPr="0033747B" w:rsidRDefault="00F0079C" w:rsidP="00CC13FB">
      <w:pPr>
        <w:ind w:left="1080" w:hanging="720"/>
        <w:rPr>
          <w:color w:val="000000"/>
        </w:rPr>
      </w:pPr>
      <w:r w:rsidRPr="0033747B">
        <w:rPr>
          <w:b/>
        </w:rPr>
        <w:t xml:space="preserve">Newman, M. G., </w:t>
      </w:r>
      <w:r w:rsidRPr="0033747B">
        <w:t xml:space="preserve">Castonguay, L. G., Jacobson, N. C.*, &amp; Moore, G. A. (2015, November). </w:t>
      </w:r>
      <w:r w:rsidRPr="0033747B">
        <w:rPr>
          <w:i/>
          <w:color w:val="333333"/>
        </w:rPr>
        <w:t>Adult Attachment as a Moderator of CBT Versus CBT Plus Interpersonal and Emotional Processing Therapy for GAD.</w:t>
      </w:r>
      <w:r w:rsidRPr="0033747B">
        <w:rPr>
          <w:i/>
        </w:rPr>
        <w:t xml:space="preserve"> </w:t>
      </w:r>
      <w:r w:rsidRPr="0033747B">
        <w:rPr>
          <w:color w:val="000000"/>
        </w:rPr>
        <w:t xml:space="preserve">In M. Antony (Chair) Innovations in the Treatment of Generalized Anxiety Disorder. </w:t>
      </w:r>
      <w:r w:rsidRPr="0033747B">
        <w:t>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09CBF6CF" w14:textId="77777777" w:rsidR="00F0079C" w:rsidRPr="0033747B" w:rsidRDefault="00F0079C" w:rsidP="00CC13FB">
      <w:pPr>
        <w:ind w:left="1080" w:hanging="720"/>
        <w:rPr>
          <w:color w:val="000000"/>
        </w:rPr>
      </w:pPr>
      <w:r w:rsidRPr="0033747B">
        <w:t xml:space="preserve">Jacobson, N. C.,* Chow, S. M., &amp; </w:t>
      </w:r>
      <w:r w:rsidRPr="0033747B">
        <w:rPr>
          <w:b/>
        </w:rPr>
        <w:t>Newman, M. G.</w:t>
      </w:r>
      <w:r w:rsidRPr="0033747B">
        <w:t xml:space="preserve"> (2015, November). </w:t>
      </w:r>
      <w:r w:rsidRPr="0033747B">
        <w:rPr>
          <w:i/>
          <w:color w:val="333333"/>
        </w:rPr>
        <w:t>Analyzing All Non-Linear Dynamics in Intensive Longitudinal Data.</w:t>
      </w:r>
      <w:r w:rsidRPr="0033747B">
        <w:rPr>
          <w:i/>
        </w:rPr>
        <w:t xml:space="preserve"> </w:t>
      </w:r>
      <w:r w:rsidRPr="0033747B">
        <w:rPr>
          <w:color w:val="000000"/>
        </w:rPr>
        <w:t xml:space="preserve">In N. Jacobson, &amp; </w:t>
      </w:r>
      <w:r w:rsidRPr="0033747B">
        <w:t>L.</w:t>
      </w:r>
      <w:r w:rsidRPr="0033747B">
        <w:rPr>
          <w:color w:val="000000"/>
        </w:rPr>
        <w:t xml:space="preserve"> </w:t>
      </w:r>
      <w:r w:rsidRPr="0033747B">
        <w:t xml:space="preserve">Rappaport </w:t>
      </w:r>
      <w:r w:rsidRPr="0033747B">
        <w:rPr>
          <w:color w:val="000000"/>
        </w:rPr>
        <w:t xml:space="preserve">(Chairs) </w:t>
      </w:r>
      <w:r w:rsidRPr="0033747B">
        <w:t>Novel Analytic Methods to Clinical Psychology</w:t>
      </w:r>
      <w:r w:rsidRPr="0033747B">
        <w:rPr>
          <w:color w:val="000000"/>
        </w:rPr>
        <w:t xml:space="preserve">. </w:t>
      </w:r>
      <w:r w:rsidRPr="0033747B">
        <w:t>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70C82848" w14:textId="77777777" w:rsidR="00F0079C" w:rsidRPr="0033747B" w:rsidRDefault="00F0079C" w:rsidP="00CC13FB">
      <w:pPr>
        <w:ind w:left="1080" w:hanging="720"/>
        <w:rPr>
          <w:color w:val="000000"/>
        </w:rPr>
      </w:pPr>
      <w:r w:rsidRPr="0033747B">
        <w:t xml:space="preserve">Jacobson, N. C.* </w:t>
      </w:r>
      <w:r w:rsidRPr="0033747B">
        <w:rPr>
          <w:b/>
        </w:rPr>
        <w:t xml:space="preserve">Newman, M.G., </w:t>
      </w:r>
      <w:r w:rsidRPr="0033747B">
        <w:t xml:space="preserve">&amp; Marvin R. Goldfried, Ph.D. (2015, November) </w:t>
      </w:r>
      <w:r w:rsidRPr="0033747B">
        <w:rPr>
          <w:i/>
        </w:rPr>
        <w:t xml:space="preserve">Effectiveness, Strengths, and Limitations of Empirically Supported Treatments for Obsessive-Compulsive Disorder based on Feedback from Clinicians. </w:t>
      </w:r>
      <w:r w:rsidRPr="0033747B">
        <w:t>In Szkodny, L. E., Jacobson, N. C., &amp; Newman M. G. (Chairs). Dissemination, Implementation and Evaluation of Evidence-Based Practices in Nontraditional Settings: Leveraging Mobile Technologies to Overcome Barriers</w:t>
      </w:r>
      <w:r w:rsidRPr="0033747B">
        <w:rPr>
          <w:i/>
        </w:rPr>
        <w:t xml:space="preserve">. </w:t>
      </w:r>
      <w:r w:rsidRPr="0033747B">
        <w:t>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49BE3E21" w14:textId="77777777" w:rsidR="00F0079C" w:rsidRPr="0033747B" w:rsidRDefault="00F0079C" w:rsidP="00CC13FB">
      <w:pPr>
        <w:ind w:left="1080" w:hanging="720"/>
        <w:rPr>
          <w:color w:val="000000"/>
        </w:rPr>
      </w:pPr>
      <w:r w:rsidRPr="0033747B">
        <w:t xml:space="preserve">Szkodny, L. E.*, </w:t>
      </w:r>
      <w:r w:rsidRPr="0033747B">
        <w:rPr>
          <w:b/>
          <w:color w:val="000000"/>
        </w:rPr>
        <w:t>Newman, M. G.</w:t>
      </w:r>
      <w:r w:rsidRPr="0033747B">
        <w:t xml:space="preserve">, &amp; Goldfried, M. R. (2015, November) </w:t>
      </w:r>
      <w:r w:rsidRPr="0033747B">
        <w:rPr>
          <w:i/>
        </w:rPr>
        <w:t xml:space="preserve">The Use of Empirically Supported Psychological Treatments for Posttraumatic Stress Disorder in Clinical Practice. </w:t>
      </w:r>
      <w:r w:rsidRPr="0033747B">
        <w:t>In Szkodny, L. E., Jacobson, N. C., &amp; Newman M. G. (Chairs). Dissemination, Implementation and Evaluation of Evidence-Based Practices in Nontraditional Settings: Leveraging Mobile Technologies to Overcome Barriers</w:t>
      </w:r>
      <w:r w:rsidRPr="0033747B">
        <w:rPr>
          <w:i/>
        </w:rPr>
        <w:t xml:space="preserve">. </w:t>
      </w:r>
      <w:r w:rsidRPr="0033747B">
        <w:t>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22624817" w14:textId="77777777" w:rsidR="00F0079C" w:rsidRPr="0033747B" w:rsidRDefault="00F0079C" w:rsidP="00CC13FB">
      <w:pPr>
        <w:ind w:left="1080" w:hanging="720"/>
        <w:rPr>
          <w:color w:val="000000"/>
        </w:rPr>
      </w:pPr>
      <w:r w:rsidRPr="0033747B">
        <w:t xml:space="preserve">Shin, K. E.* &amp; </w:t>
      </w:r>
      <w:r w:rsidRPr="0033747B">
        <w:rPr>
          <w:b/>
        </w:rPr>
        <w:t>Newman, M. G.</w:t>
      </w:r>
      <w:r w:rsidRPr="0033747B">
        <w:t xml:space="preserve"> (2015, November). </w:t>
      </w:r>
      <w:r w:rsidRPr="0033747B">
        <w:rPr>
          <w:i/>
          <w:color w:val="333333"/>
        </w:rPr>
        <w:t>Preventing Return of Fear after Exposure with Retrieval Cues</w:t>
      </w:r>
      <w:r w:rsidRPr="0033747B">
        <w:rPr>
          <w:i/>
        </w:rPr>
        <w:t>.</w:t>
      </w:r>
      <w:r w:rsidRPr="0033747B">
        <w:t xml:space="preserve"> In Shin, K. E. and Newman, M. G. (Chairs). Improving Exposure Outcome in Anxiety Disorders.</w:t>
      </w:r>
      <w:r w:rsidRPr="0033747B">
        <w:rPr>
          <w:i/>
        </w:rPr>
        <w:t xml:space="preserve"> </w:t>
      </w:r>
      <w:r w:rsidRPr="0033747B">
        <w:t>Symposium presented to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2F745480" w14:textId="77777777" w:rsidR="00F0079C" w:rsidRPr="0033747B" w:rsidRDefault="00F0079C" w:rsidP="00CC13FB">
      <w:pPr>
        <w:ind w:left="1080" w:hanging="720"/>
      </w:pPr>
      <w:r w:rsidRPr="0033747B">
        <w:t xml:space="preserve">Johnson, B. N., Levy, K. N., Ellison, W. D., Scala, J. W., Wilson, S. J., </w:t>
      </w:r>
      <w:r w:rsidRPr="0033747B">
        <w:rPr>
          <w:b/>
        </w:rPr>
        <w:t>Newman, M. G.</w:t>
      </w:r>
      <w:r w:rsidRPr="0033747B">
        <w:t xml:space="preserve">, &amp; Pincus, A. L. (2015, October). </w:t>
      </w:r>
      <w:r w:rsidRPr="0033747B">
        <w:rPr>
          <w:i/>
        </w:rPr>
        <w:t>Using ecological momentary assessment to identify daily risk for suicidality and self-injury in borderline personality disorder</w:t>
      </w:r>
      <w:r w:rsidRPr="0033747B">
        <w:t xml:space="preserve">. In K. N. Levy (Chair), Borderline personality disorder in the here-and-now: Elucidating patterns of variability and behavior through ecological momentary assessment. Symposium conducted at the 14th annual convention of the International Society for the Study of Personality Disorders, Montreal, QC, Canada.   </w:t>
      </w:r>
    </w:p>
    <w:p w14:paraId="1CDA8A8B" w14:textId="77777777" w:rsidR="00F0079C" w:rsidRPr="0033747B" w:rsidRDefault="00F0079C" w:rsidP="00CC13FB">
      <w:pPr>
        <w:ind w:left="1080" w:hanging="720"/>
      </w:pPr>
      <w:r w:rsidRPr="0033747B">
        <w:t xml:space="preserve">Scala, J. S., Ellison, W. D., Johnson, B. N., Pincus, A. L., </w:t>
      </w:r>
      <w:r w:rsidRPr="0033747B">
        <w:rPr>
          <w:b/>
        </w:rPr>
        <w:t>Newman, M. G.</w:t>
      </w:r>
      <w:r w:rsidRPr="0033747B">
        <w:t xml:space="preserve">, Wilson, S. J., &amp; Levy, K. N. (2015, October). </w:t>
      </w:r>
      <w:r w:rsidRPr="0033747B">
        <w:rPr>
          <w:i/>
        </w:rPr>
        <w:t>An ecological momentary assessment approach to examining the role of negative affect, impulsivity, and self-concept clarity in predicting self-injurious urges in borderline personality disorder</w:t>
      </w:r>
      <w:r w:rsidRPr="0033747B">
        <w:t xml:space="preserve">. In K. N. Levy (Chair), Borderline personality disorder in the here-and-now: Elucidating patterns of variability and behavior through ecological momentary assessment. Symposium conducted at the 14th annual convention of the International Society for the Study of Personality Disorders, Montreal, QC, Canada.    </w:t>
      </w:r>
    </w:p>
    <w:p w14:paraId="0701BA63" w14:textId="77777777" w:rsidR="00F0079C" w:rsidRPr="0033747B" w:rsidRDefault="00F0079C" w:rsidP="00CC13FB">
      <w:pPr>
        <w:ind w:left="1080" w:hanging="720"/>
        <w:rPr>
          <w:color w:val="000000"/>
        </w:rPr>
      </w:pPr>
      <w:r w:rsidRPr="0033747B">
        <w:t xml:space="preserve">Ellison, W. D., Levy, K. N., Pincus, A. L., </w:t>
      </w:r>
      <w:r w:rsidRPr="0033747B">
        <w:rPr>
          <w:b/>
        </w:rPr>
        <w:t>Newman, M. G.</w:t>
      </w:r>
      <w:r w:rsidRPr="0033747B">
        <w:t xml:space="preserve">, Wilson, S. J., &amp; Molenaar, P. C. M. (2015, October). </w:t>
      </w:r>
      <w:r w:rsidRPr="0033747B">
        <w:rPr>
          <w:i/>
        </w:rPr>
        <w:t>A person-specific approach to modeling ecological momentary assessment data in borderline personality disorder</w:t>
      </w:r>
      <w:r w:rsidRPr="0033747B">
        <w:t>. In K. N. Levy (Chair), Borderline personality disorder in the here-and-now: Elucidating patterns of variability and behavior through ecological momentary assessment. Symposium conducted at the 14th annual convention of the International Society for the Study of Personality Disorders, Montreal, QC, Canada.</w:t>
      </w:r>
    </w:p>
    <w:p w14:paraId="68580ACE" w14:textId="77777777" w:rsidR="00F0079C" w:rsidRPr="0033747B" w:rsidRDefault="00F0079C" w:rsidP="00CC13FB">
      <w:pPr>
        <w:ind w:left="1080" w:hanging="720"/>
        <w:rPr>
          <w:color w:val="000000"/>
        </w:rPr>
      </w:pPr>
      <w:r w:rsidRPr="0033747B">
        <w:t xml:space="preserve">Jacobson, N. C. </w:t>
      </w:r>
      <w:r w:rsidRPr="0033747B">
        <w:rPr>
          <w:b/>
        </w:rPr>
        <w:t xml:space="preserve">Newman, M.G., </w:t>
      </w:r>
      <w:r w:rsidRPr="0033747B">
        <w:t>&amp; Marvin R. Goldfried, Ph.D. (2015, June)</w:t>
      </w:r>
      <w:r w:rsidRPr="0033747B">
        <w:rPr>
          <w:i/>
        </w:rPr>
        <w:t xml:space="preserve"> Clinical Feedback About Empirically Supported Treatments for Obsessive-Compulsive Disorder based on Feedback from Clinicians. </w:t>
      </w:r>
      <w:r w:rsidRPr="0033747B">
        <w:t>In Szkodny, L. E., Jacobson, N. C., &amp; Newman M. G. (Chairs). Bridging Research and Practice: Clinical experiences in conducting empirically supported treatments for PTSD, OCD, and GAD.</w:t>
      </w:r>
      <w:r w:rsidRPr="0033747B">
        <w:rPr>
          <w:i/>
        </w:rPr>
        <w:t xml:space="preserve"> </w:t>
      </w:r>
      <w:r w:rsidRPr="0033747B">
        <w:t>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14A36C70" w14:textId="77777777" w:rsidR="00F0079C" w:rsidRPr="0033747B" w:rsidRDefault="00F0079C" w:rsidP="00CC13FB">
      <w:pPr>
        <w:ind w:left="1080" w:hanging="720"/>
        <w:rPr>
          <w:color w:val="000000"/>
        </w:rPr>
      </w:pPr>
      <w:r w:rsidRPr="0033747B">
        <w:t xml:space="preserve">Szkodny, L. E., </w:t>
      </w:r>
      <w:r w:rsidRPr="0033747B">
        <w:rPr>
          <w:b/>
          <w:color w:val="000000"/>
        </w:rPr>
        <w:t>Newman, M. G.</w:t>
      </w:r>
      <w:r w:rsidRPr="0033747B">
        <w:t xml:space="preserve">, &amp; Goldfried, M. R. (2015, June). </w:t>
      </w:r>
      <w:r w:rsidRPr="0033747B">
        <w:rPr>
          <w:i/>
        </w:rPr>
        <w:t xml:space="preserve">Treatments for Posttraumatic Stress Disorder in Clinical Practice. </w:t>
      </w:r>
      <w:r w:rsidRPr="0033747B">
        <w:t>In Szkodny, L. E., Jacobson, N. C., &amp; Newman M. G. (Chairs). Bridging Research and Practice: Clinical experiences in conducting empirically supported treatments for PTSD, OCD, and GAD.</w:t>
      </w:r>
      <w:r w:rsidRPr="0033747B">
        <w:rPr>
          <w:i/>
        </w:rPr>
        <w:t xml:space="preserve"> </w:t>
      </w:r>
      <w:r w:rsidRPr="0033747B">
        <w:t>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5C83B1DE" w14:textId="77777777" w:rsidR="00F0079C" w:rsidRPr="0033747B" w:rsidRDefault="00F0079C" w:rsidP="00CC13FB">
      <w:pPr>
        <w:ind w:left="1080" w:hanging="720"/>
        <w:rPr>
          <w:color w:val="000000"/>
        </w:rPr>
      </w:pPr>
      <w:r w:rsidRPr="0033747B">
        <w:t xml:space="preserve">LaFreniere, L. S., Szkodny, L. E., </w:t>
      </w:r>
      <w:r w:rsidRPr="0033747B">
        <w:rPr>
          <w:b/>
          <w:color w:val="000000"/>
        </w:rPr>
        <w:t>Newman, M. G.</w:t>
      </w:r>
      <w:r w:rsidRPr="0033747B">
        <w:t xml:space="preserve">, &amp; Goldfried, M. R. (2015, June). </w:t>
      </w:r>
      <w:r w:rsidRPr="0033747B">
        <w:rPr>
          <w:i/>
        </w:rPr>
        <w:t xml:space="preserve">Clinicians experiences in conducting empirically supported treatments for generalized anxiety disorder. </w:t>
      </w:r>
      <w:r w:rsidRPr="0033747B">
        <w:t>In Szkodny, L. E., Jacobson, N. C., &amp; Newman M. G. (Chairs). Bridging Research and Practice: Clinical experiences in conducting empirically supported treatments for PTSD, OCD, and GAD.</w:t>
      </w:r>
      <w:r w:rsidRPr="0033747B">
        <w:rPr>
          <w:i/>
        </w:rPr>
        <w:t xml:space="preserve"> </w:t>
      </w:r>
      <w:r w:rsidRPr="0033747B">
        <w:t>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434B7FCB" w14:textId="77777777" w:rsidR="00F0079C" w:rsidRPr="0033747B" w:rsidRDefault="00F0079C" w:rsidP="00CC13FB">
      <w:pPr>
        <w:ind w:left="1080" w:hanging="720"/>
        <w:rPr>
          <w:color w:val="000000"/>
        </w:rPr>
      </w:pPr>
      <w:r w:rsidRPr="0033747B">
        <w:rPr>
          <w:b/>
          <w:color w:val="000000"/>
        </w:rPr>
        <w:t>Newman, M. G.</w:t>
      </w:r>
      <w:r w:rsidRPr="0033747B">
        <w:t xml:space="preserve">, Castonguay, L. G., Jacobson, N. C., &amp; Moore, G. A. (2015, June). </w:t>
      </w:r>
      <w:r w:rsidRPr="0033747B">
        <w:rPr>
          <w:i/>
        </w:rPr>
        <w:t xml:space="preserve">Attachment as a moderator of CBT for GAD with and without interpersonal and emotional processing techniques. </w:t>
      </w:r>
      <w:r w:rsidRPr="0033747B">
        <w:t>In Newman M. G. (Chair). How successful are research strategies to enhance efficacy of generalized anxiety disorder?</w:t>
      </w:r>
      <w:r w:rsidRPr="0033747B">
        <w:rPr>
          <w:i/>
        </w:rPr>
        <w:t xml:space="preserve"> </w:t>
      </w:r>
      <w:r w:rsidRPr="0033747B">
        <w:t>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42726909" w14:textId="77777777" w:rsidR="00F0079C" w:rsidRPr="0033747B" w:rsidRDefault="00F0079C" w:rsidP="00CC13FB">
      <w:pPr>
        <w:ind w:left="1080" w:hanging="720"/>
        <w:rPr>
          <w:color w:val="000000"/>
        </w:rPr>
      </w:pPr>
      <w:r w:rsidRPr="0033747B">
        <w:rPr>
          <w:color w:val="000000"/>
        </w:rPr>
        <w:t>Kanuri, N.</w:t>
      </w:r>
      <w:r w:rsidRPr="0033747B">
        <w:rPr>
          <w:b/>
          <w:color w:val="000000"/>
        </w:rPr>
        <w:t xml:space="preserve">, </w:t>
      </w:r>
      <w:r w:rsidRPr="0033747B">
        <w:rPr>
          <w:color w:val="000000"/>
        </w:rPr>
        <w:t>Cohen, J. M., Jones, M., Ruzek, J., Taylor, C. B., &amp;</w:t>
      </w:r>
      <w:r w:rsidRPr="0033747B">
        <w:rPr>
          <w:b/>
          <w:color w:val="000000"/>
        </w:rPr>
        <w:t xml:space="preserve"> Newman, M. G.</w:t>
      </w:r>
      <w:r w:rsidRPr="0033747B">
        <w:t xml:space="preserve"> (2015, June). </w:t>
      </w:r>
      <w:r w:rsidRPr="0033747B">
        <w:rPr>
          <w:i/>
        </w:rPr>
        <w:t xml:space="preserve">Coached self-help: Notes from the field. </w:t>
      </w:r>
      <w:r w:rsidRPr="0033747B">
        <w:t>In Moessner M. (Chair). Moving beyond efficacy: Investigation of settings, processes, and training in Internet based interventions. 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3A345364" w14:textId="77777777" w:rsidR="00F0079C" w:rsidRPr="0033747B" w:rsidRDefault="00F0079C" w:rsidP="00CC13FB">
      <w:pPr>
        <w:ind w:left="1080" w:hanging="720"/>
        <w:rPr>
          <w:color w:val="000000"/>
        </w:rPr>
      </w:pPr>
      <w:r w:rsidRPr="0033747B">
        <w:rPr>
          <w:color w:val="000000"/>
        </w:rPr>
        <w:t xml:space="preserve">Angus, L., Barber, J. P., DeRubeis, R. J., Friedlander, M. L., Goldfried, M. R., Heatherington, L., McMain, S., </w:t>
      </w:r>
      <w:r w:rsidRPr="0033747B">
        <w:rPr>
          <w:b/>
          <w:color w:val="000000"/>
        </w:rPr>
        <w:t xml:space="preserve">Newman, M. G., </w:t>
      </w:r>
      <w:r w:rsidRPr="0033747B">
        <w:rPr>
          <w:color w:val="000000"/>
        </w:rPr>
        <w:t xml:space="preserve">&amp; Watson, J. </w:t>
      </w:r>
      <w:r w:rsidRPr="0033747B">
        <w:t>(2015, June). P</w:t>
      </w:r>
      <w:r w:rsidRPr="0033747B">
        <w:rPr>
          <w:i/>
        </w:rPr>
        <w:t>sychotherapy research 25</w:t>
      </w:r>
      <w:r w:rsidRPr="0033747B">
        <w:rPr>
          <w:i/>
          <w:vertAlign w:val="superscript"/>
        </w:rPr>
        <w:t>th</w:t>
      </w:r>
      <w:r w:rsidRPr="0033747B">
        <w:rPr>
          <w:i/>
        </w:rPr>
        <w:t xml:space="preserve"> anniversary: How the psychotherapy traditions are evolving</w:t>
      </w:r>
      <w:r w:rsidRPr="0033747B">
        <w:t>. Roundtable discussion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046FE3FF" w14:textId="77777777" w:rsidR="00F0079C" w:rsidRPr="0033747B" w:rsidRDefault="00F0079C" w:rsidP="00CC13FB">
      <w:pPr>
        <w:ind w:left="1080" w:hanging="720"/>
        <w:rPr>
          <w:color w:val="000000"/>
        </w:rPr>
      </w:pPr>
      <w:r w:rsidRPr="0033747B">
        <w:rPr>
          <w:color w:val="000000"/>
        </w:rPr>
        <w:t xml:space="preserve">Barber, J. P., Perry, C., Hollon, S., Strauss, B., Chambless, D. L., </w:t>
      </w:r>
      <w:r w:rsidRPr="0033747B">
        <w:rPr>
          <w:b/>
          <w:color w:val="000000"/>
        </w:rPr>
        <w:t xml:space="preserve">Newman, M. G., </w:t>
      </w:r>
      <w:r w:rsidRPr="0033747B">
        <w:rPr>
          <w:color w:val="000000"/>
        </w:rPr>
        <w:t xml:space="preserve">&amp; McMain, S., </w:t>
      </w:r>
      <w:r w:rsidRPr="0033747B">
        <w:t xml:space="preserve">(2015, June). </w:t>
      </w:r>
      <w:r w:rsidRPr="0033747B">
        <w:rPr>
          <w:i/>
        </w:rPr>
        <w:t xml:space="preserve">How can we improve the scientific status of dynamic therapy? </w:t>
      </w:r>
      <w:r w:rsidRPr="0033747B">
        <w:t>Roundtable discussion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538A57BF" w14:textId="77777777" w:rsidR="00F0079C" w:rsidRPr="0033747B" w:rsidRDefault="00F0079C" w:rsidP="00CC13FB">
      <w:pPr>
        <w:ind w:left="1080" w:hanging="720"/>
        <w:rPr>
          <w:color w:val="000000"/>
        </w:rPr>
      </w:pPr>
      <w:r w:rsidRPr="0033747B">
        <w:rPr>
          <w:b/>
          <w:color w:val="000000"/>
        </w:rPr>
        <w:t>Newman, M. G.</w:t>
      </w:r>
      <w:r w:rsidRPr="0033747B">
        <w:rPr>
          <w:color w:val="000000"/>
        </w:rPr>
        <w:t xml:space="preserve"> </w:t>
      </w:r>
      <w:r w:rsidRPr="0033747B">
        <w:t xml:space="preserve">(2015, June). Discussant for Braun, M. (chair). </w:t>
      </w:r>
      <w:r w:rsidRPr="0033747B">
        <w:rPr>
          <w:i/>
        </w:rPr>
        <w:t>Internet and communication technologies in psychotherapy: Perspectives and outcomes</w:t>
      </w:r>
      <w:r w:rsidRPr="0033747B">
        <w:t>. Symposium presented at the 45</w:t>
      </w:r>
      <w:r w:rsidRPr="0033747B">
        <w:rPr>
          <w:vertAlign w:val="superscript"/>
        </w:rPr>
        <w:t>th</w:t>
      </w:r>
      <w:r w:rsidRPr="0033747B">
        <w:t xml:space="preserve"> Annual </w:t>
      </w:r>
      <w:r w:rsidRPr="0033747B">
        <w:rPr>
          <w:color w:val="000000"/>
        </w:rPr>
        <w:t>Meeting of the Society for Psychotherapy Research, Philadelphia, PA.</w:t>
      </w:r>
    </w:p>
    <w:p w14:paraId="7D55175F" w14:textId="77777777" w:rsidR="00F0079C" w:rsidRPr="0033747B" w:rsidRDefault="00F0079C" w:rsidP="00CC13FB">
      <w:pPr>
        <w:ind w:left="1080" w:hanging="720"/>
      </w:pPr>
      <w:r w:rsidRPr="0033747B">
        <w:t xml:space="preserve">Jacobson, N. C., Chow, S., &amp; </w:t>
      </w:r>
      <w:r w:rsidRPr="0033747B">
        <w:rPr>
          <w:b/>
        </w:rPr>
        <w:t>Newman, M. G.,</w:t>
      </w:r>
      <w:r w:rsidRPr="0033747B">
        <w:t xml:space="preserve"> (2015, June). </w:t>
      </w:r>
      <w:r w:rsidRPr="0033747B">
        <w:rPr>
          <w:i/>
        </w:rPr>
        <w:t xml:space="preserve">The Differential Time-Varying Effect Model (DTVEM): Identifying optimal time lags in intensive longitudinal data. </w:t>
      </w:r>
      <w:r w:rsidRPr="0033747B">
        <w:t>Talk presented at the 4</w:t>
      </w:r>
      <w:r w:rsidRPr="0033747B">
        <w:rPr>
          <w:vertAlign w:val="superscript"/>
        </w:rPr>
        <w:t>th</w:t>
      </w:r>
      <w:r w:rsidRPr="0033747B">
        <w:t xml:space="preserve"> Annual Society for Ambulatory Assessment, University Park, PA</w:t>
      </w:r>
    </w:p>
    <w:p w14:paraId="446E814F" w14:textId="77777777" w:rsidR="00F0079C" w:rsidRPr="0033747B" w:rsidRDefault="00F0079C" w:rsidP="00CC13FB">
      <w:pPr>
        <w:ind w:left="1080" w:hanging="720"/>
        <w:rPr>
          <w:color w:val="000000"/>
        </w:rPr>
      </w:pPr>
      <w:r w:rsidRPr="0033747B">
        <w:t xml:space="preserve">Jacobson, N. C. &amp; </w:t>
      </w:r>
      <w:r w:rsidRPr="0033747B">
        <w:rPr>
          <w:b/>
        </w:rPr>
        <w:t>Newman, M. G.</w:t>
      </w:r>
      <w:r w:rsidRPr="0033747B">
        <w:t xml:space="preserve"> </w:t>
      </w:r>
      <w:r w:rsidRPr="0033747B">
        <w:rPr>
          <w:color w:val="000000"/>
        </w:rPr>
        <w:t>(2014, November).</w:t>
      </w:r>
      <w:r w:rsidRPr="0033747B">
        <w:t xml:space="preserve"> </w:t>
      </w:r>
      <w:r w:rsidRPr="0033747B">
        <w:rPr>
          <w:i/>
        </w:rPr>
        <w:t xml:space="preserve">Analyzing all longitudinal interdependencies in intensive longitudinal data simultaneously with person-specific models.  </w:t>
      </w:r>
      <w:r w:rsidRPr="0033747B">
        <w:t xml:space="preserve">In Jacobson, N. C. (Chair) Novel analytic methods to clinical psychology. Symposium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5E639FD2" w14:textId="77777777" w:rsidR="00F0079C" w:rsidRPr="0033747B" w:rsidRDefault="00F0079C" w:rsidP="00CC13FB">
      <w:pPr>
        <w:ind w:left="1080" w:hanging="720"/>
        <w:rPr>
          <w:color w:val="000000"/>
        </w:rPr>
      </w:pPr>
      <w:r w:rsidRPr="0033747B">
        <w:t xml:space="preserve">Ellison, W. Levy, K. N. Pincus, A. L., </w:t>
      </w:r>
      <w:r w:rsidRPr="0033747B">
        <w:rPr>
          <w:b/>
        </w:rPr>
        <w:t>Newman, M. G.</w:t>
      </w:r>
      <w:r w:rsidRPr="0033747B">
        <w:t xml:space="preserve">, Wilson, S. J. &amp; Molenaar, P. C. M. (2014, April). </w:t>
      </w:r>
      <w:r w:rsidRPr="0033747B">
        <w:rPr>
          <w:i/>
        </w:rPr>
        <w:t xml:space="preserve">A person-specific approach to modeling ecological momentary assessment data in borderline personality disorder. </w:t>
      </w:r>
      <w:r w:rsidRPr="0033747B">
        <w:t xml:space="preserve">Symposium presented at the at the </w:t>
      </w:r>
      <w:r w:rsidRPr="0033747B">
        <w:rPr>
          <w:color w:val="000000"/>
        </w:rPr>
        <w:t>34</w:t>
      </w:r>
      <w:r w:rsidRPr="0033747B">
        <w:rPr>
          <w:color w:val="000000"/>
          <w:vertAlign w:val="superscript"/>
        </w:rPr>
        <w:t>th</w:t>
      </w:r>
      <w:r w:rsidRPr="0033747B">
        <w:rPr>
          <w:color w:val="000000"/>
        </w:rPr>
        <w:t xml:space="preserve"> </w:t>
      </w:r>
      <w:r w:rsidRPr="0033747B">
        <w:t>Annual meeting of the North American Society for the Study of Personality Disorders, Boston, MA.</w:t>
      </w:r>
    </w:p>
    <w:p w14:paraId="2EF71940" w14:textId="77777777" w:rsidR="00F0079C" w:rsidRPr="0033747B" w:rsidRDefault="00F0079C" w:rsidP="00CC13FB">
      <w:pPr>
        <w:ind w:left="1080" w:hanging="720"/>
        <w:rPr>
          <w:color w:val="000000"/>
        </w:rPr>
      </w:pPr>
      <w:r w:rsidRPr="0033747B">
        <w:t xml:space="preserve">Szkodny, L. E. &amp; </w:t>
      </w:r>
      <w:r w:rsidRPr="0033747B">
        <w:rPr>
          <w:b/>
        </w:rPr>
        <w:t>Newman, M. G.</w:t>
      </w:r>
      <w:r w:rsidRPr="0033747B">
        <w:t xml:space="preserve"> (2014, March). </w:t>
      </w:r>
      <w:r w:rsidRPr="0033747B">
        <w:rPr>
          <w:i/>
        </w:rPr>
        <w:t>Differentiating anxiety and depression:</w:t>
      </w:r>
      <w:r w:rsidRPr="0033747B">
        <w:t xml:space="preserve"> </w:t>
      </w:r>
      <w:r w:rsidRPr="0033747B">
        <w:rPr>
          <w:i/>
        </w:rPr>
        <w:t>The role of maladaptive repetitive thought</w:t>
      </w:r>
      <w:r w:rsidRPr="0033747B">
        <w:t>. In Jacobson, N. C. and Newman, M. G. (chairs) Anxiety and depression: Specificity, overlap, and interrelatedness</w:t>
      </w:r>
      <w:r w:rsidRPr="0033747B">
        <w:rPr>
          <w:i/>
        </w:rPr>
        <w:t>.</w:t>
      </w:r>
      <w:r w:rsidRPr="0033747B">
        <w:rPr>
          <w:color w:val="000000"/>
        </w:rPr>
        <w:t xml:space="preserve"> </w:t>
      </w:r>
      <w:r w:rsidRPr="0033747B">
        <w:t xml:space="preserve">Symposium presented at the </w:t>
      </w:r>
      <w:r w:rsidRPr="0033747B">
        <w:rPr>
          <w:color w:val="000000"/>
        </w:rPr>
        <w:t>34</w:t>
      </w:r>
      <w:r w:rsidRPr="0033747B">
        <w:rPr>
          <w:color w:val="000000"/>
          <w:vertAlign w:val="superscript"/>
        </w:rPr>
        <w:t>th</w:t>
      </w:r>
      <w:r w:rsidRPr="0033747B">
        <w:rPr>
          <w:color w:val="000000"/>
        </w:rPr>
        <w:t xml:space="preserve"> </w:t>
      </w:r>
      <w:r w:rsidRPr="0033747B">
        <w:t>Annual Conference of the Anxiety and Depression Association of America, Chicago, IL.</w:t>
      </w:r>
    </w:p>
    <w:p w14:paraId="58907D8C" w14:textId="77777777" w:rsidR="00F0079C" w:rsidRPr="0033747B" w:rsidRDefault="00F0079C" w:rsidP="00CC13FB">
      <w:pPr>
        <w:ind w:left="1080" w:hanging="720"/>
      </w:pPr>
      <w:r w:rsidRPr="0033747B">
        <w:rPr>
          <w:color w:val="000000"/>
        </w:rPr>
        <w:t xml:space="preserve">Jacobson, N. C. </w:t>
      </w:r>
      <w:r w:rsidRPr="0033747B">
        <w:t xml:space="preserve">&amp; </w:t>
      </w:r>
      <w:r w:rsidRPr="0033747B">
        <w:rPr>
          <w:b/>
        </w:rPr>
        <w:t>Newman, M. G.</w:t>
      </w:r>
      <w:r w:rsidRPr="0033747B">
        <w:t xml:space="preserve"> (2014, March). </w:t>
      </w:r>
      <w:r w:rsidRPr="0033747B">
        <w:rPr>
          <w:i/>
        </w:rPr>
        <w:t>Anxiety predicting depression across minutes, hours, and days: An ecological momentary assessment</w:t>
      </w:r>
      <w:r w:rsidRPr="0033747B">
        <w:t>. In Jacobson, N. C. and Newman, M. G. (chairs) Anxiety and depression: Specificity, overlap, and interrelatedness</w:t>
      </w:r>
      <w:r w:rsidRPr="0033747B">
        <w:rPr>
          <w:i/>
        </w:rPr>
        <w:t xml:space="preserve">. </w:t>
      </w:r>
      <w:r w:rsidRPr="0033747B">
        <w:t xml:space="preserve">Symposium presented at the </w:t>
      </w:r>
      <w:r w:rsidRPr="0033747B">
        <w:rPr>
          <w:color w:val="000000"/>
        </w:rPr>
        <w:t>34</w:t>
      </w:r>
      <w:r w:rsidRPr="0033747B">
        <w:rPr>
          <w:color w:val="000000"/>
          <w:vertAlign w:val="superscript"/>
        </w:rPr>
        <w:t>th</w:t>
      </w:r>
      <w:r w:rsidRPr="0033747B">
        <w:rPr>
          <w:color w:val="000000"/>
        </w:rPr>
        <w:t xml:space="preserve"> </w:t>
      </w:r>
      <w:r w:rsidRPr="0033747B">
        <w:t>Annual Conference of the Anxiety and Depression Association of America, Chicago, IL.</w:t>
      </w:r>
    </w:p>
    <w:p w14:paraId="3A2D40C5" w14:textId="77777777" w:rsidR="00F0079C" w:rsidRPr="0033747B" w:rsidRDefault="00F0079C" w:rsidP="00CC13FB">
      <w:pPr>
        <w:ind w:left="1080" w:hanging="720"/>
        <w:rPr>
          <w:b/>
        </w:rPr>
      </w:pPr>
      <w:r w:rsidRPr="0033747B">
        <w:rPr>
          <w:b/>
        </w:rPr>
        <w:t>Newman, M. G.</w:t>
      </w:r>
      <w:r w:rsidRPr="0033747B">
        <w:t xml:space="preserve"> Jacobson, N. C. &amp; Fisher, A. J. (2013, November). </w:t>
      </w:r>
      <w:r w:rsidRPr="0033747B">
        <w:rPr>
          <w:i/>
        </w:rPr>
        <w:t>Attachment as a moderator of CBT for GAD with and without interpersonal and emotional processing techniques</w:t>
      </w:r>
      <w:r w:rsidRPr="0033747B">
        <w:t>.  In Dugas, M. J. (Chair). Beyond the horserace: What are the factors that predict and explain treatment response to CBT for GAD</w:t>
      </w:r>
      <w:r w:rsidRPr="0033747B">
        <w:rPr>
          <w:i/>
        </w:rPr>
        <w:t xml:space="preserve">?  </w:t>
      </w:r>
      <w:r w:rsidRPr="0033747B">
        <w:t xml:space="preserve">Symposium presented at the </w:t>
      </w:r>
      <w:r w:rsidRPr="0033747B">
        <w:rPr>
          <w:color w:val="000000"/>
        </w:rPr>
        <w:t>47</w:t>
      </w:r>
      <w:r w:rsidRPr="0033747B">
        <w:rPr>
          <w:color w:val="000000"/>
          <w:vertAlign w:val="superscript"/>
        </w:rPr>
        <w:t>th</w:t>
      </w:r>
      <w:r w:rsidRPr="0033747B">
        <w:rPr>
          <w:color w:val="000000"/>
        </w:rPr>
        <w:t xml:space="preserve"> Annual Association for the Advancement of Behavioral and Cognitive Therapies, Nashville, TN.</w:t>
      </w:r>
    </w:p>
    <w:p w14:paraId="751AA865" w14:textId="77777777" w:rsidR="00F0079C" w:rsidRPr="0033747B" w:rsidRDefault="00F0079C" w:rsidP="00CC13FB">
      <w:pPr>
        <w:ind w:left="1080" w:hanging="720"/>
        <w:rPr>
          <w:color w:val="000000"/>
        </w:rPr>
      </w:pPr>
      <w:r w:rsidRPr="0033747B">
        <w:rPr>
          <w:b/>
        </w:rPr>
        <w:t>Newman, M. G.</w:t>
      </w:r>
      <w:r w:rsidRPr="0033747B">
        <w:t xml:space="preserve"> &amp; Fisher, A. J. (2013, November). </w:t>
      </w:r>
      <w:r w:rsidRPr="0033747B">
        <w:rPr>
          <w:bCs/>
          <w:i/>
        </w:rPr>
        <w:t>Interpersonal problems as moderators of change in therapy for generalized anxiety disorder: Comparison between CBT, BT, and CT</w:t>
      </w:r>
      <w:r w:rsidRPr="0033747B">
        <w:rPr>
          <w:bCs/>
        </w:rPr>
        <w:t>.</w:t>
      </w:r>
      <w:r w:rsidRPr="0033747B">
        <w:t xml:space="preserve">  In Millstein, D. J. &amp; Orsillo, S. M. (chairs). Expanding the focus in GAD: Understanding and addressing problems in interpersonal functioning and their impact on treatment outcome.</w:t>
      </w:r>
      <w:r w:rsidRPr="0033747B">
        <w:rPr>
          <w:i/>
        </w:rPr>
        <w:t xml:space="preserve">  </w:t>
      </w:r>
      <w:r w:rsidRPr="0033747B">
        <w:t xml:space="preserve">Symposium presented at the </w:t>
      </w:r>
      <w:r w:rsidRPr="0033747B">
        <w:rPr>
          <w:color w:val="000000"/>
        </w:rPr>
        <w:t>47</w:t>
      </w:r>
      <w:r w:rsidRPr="0033747B">
        <w:rPr>
          <w:color w:val="000000"/>
          <w:vertAlign w:val="superscript"/>
        </w:rPr>
        <w:t>th</w:t>
      </w:r>
      <w:r w:rsidRPr="0033747B">
        <w:rPr>
          <w:color w:val="000000"/>
        </w:rPr>
        <w:t xml:space="preserve"> Annual Association for the Advancement of Behavioral and Cognitive Therapies, Nashville, TN.</w:t>
      </w:r>
    </w:p>
    <w:p w14:paraId="1ABB1AF0" w14:textId="77777777" w:rsidR="00F0079C" w:rsidRPr="0033747B" w:rsidRDefault="00F0079C" w:rsidP="00CC13FB">
      <w:pPr>
        <w:ind w:left="1080" w:hanging="720"/>
      </w:pPr>
      <w:r w:rsidRPr="0033747B">
        <w:rPr>
          <w:b/>
        </w:rPr>
        <w:t>Newman, M. G.</w:t>
      </w:r>
      <w:r w:rsidRPr="0033747B">
        <w:t xml:space="preserve">, Yen, J., Mitra, P., Murphy, W., Jacobson, N. C., and Kim, H.  (2013, November). </w:t>
      </w:r>
      <w:r w:rsidRPr="0033747B">
        <w:rPr>
          <w:i/>
        </w:rPr>
        <w:t xml:space="preserve">Supervised Machine Learning Classification of Journals Entries About Emotional Personal Experiences. </w:t>
      </w:r>
      <w:r w:rsidRPr="0033747B">
        <w:t>Talk presented at The American Medical Informatics Association, Washington, D. C.</w:t>
      </w:r>
    </w:p>
    <w:p w14:paraId="17052090" w14:textId="77777777" w:rsidR="00F0079C" w:rsidRPr="0033747B" w:rsidRDefault="00F0079C" w:rsidP="00CC13FB">
      <w:pPr>
        <w:ind w:left="1080" w:hanging="720"/>
        <w:rPr>
          <w:bCs/>
          <w:color w:val="000000"/>
        </w:rPr>
      </w:pPr>
      <w:r w:rsidRPr="0033747B">
        <w:t xml:space="preserve">Jacobson, N. C., </w:t>
      </w:r>
      <w:r w:rsidRPr="0033747B">
        <w:rPr>
          <w:b/>
        </w:rPr>
        <w:t>Newman, M. G.</w:t>
      </w:r>
      <w:r w:rsidRPr="0033747B">
        <w:t xml:space="preserve">, &amp; Goldfried, M. R. (2013, June). </w:t>
      </w:r>
      <w:r w:rsidRPr="0033747B">
        <w:rPr>
          <w:i/>
        </w:rPr>
        <w:t>Clinical experiences in conducting empirically supported treatments: Obsessive-compulsive disorder</w:t>
      </w:r>
      <w:r w:rsidRPr="0033747B">
        <w:t xml:space="preserve">. </w:t>
      </w:r>
      <w:r w:rsidRPr="0033747B">
        <w:rPr>
          <w:lang w:bidi="x-none"/>
        </w:rPr>
        <w:t xml:space="preserve">In M. R. Goldfried (Chair), </w:t>
      </w:r>
      <w:r w:rsidRPr="0033747B">
        <w:rPr>
          <w:bCs/>
          <w:color w:val="000000"/>
        </w:rPr>
        <w:t>Building a two-way bridge between research and practice: Experiences in conducting empirically supported treatments.  Symposium presented at the 29</w:t>
      </w:r>
      <w:r w:rsidRPr="0033747B">
        <w:rPr>
          <w:bCs/>
          <w:color w:val="000000"/>
          <w:vertAlign w:val="superscript"/>
        </w:rPr>
        <w:t>th</w:t>
      </w:r>
      <w:r w:rsidRPr="0033747B">
        <w:rPr>
          <w:bCs/>
          <w:color w:val="000000"/>
        </w:rPr>
        <w:t xml:space="preserve"> Annual Meeting of the Society for the Exploration of Psychotherapy Integration, Barcelona, Spain.</w:t>
      </w:r>
    </w:p>
    <w:p w14:paraId="3ABEF0B5" w14:textId="77777777" w:rsidR="00F0079C" w:rsidRPr="0033747B" w:rsidRDefault="00F0079C" w:rsidP="00CC13FB">
      <w:pPr>
        <w:ind w:left="1080" w:hanging="720"/>
        <w:rPr>
          <w:bCs/>
          <w:color w:val="000000"/>
        </w:rPr>
      </w:pPr>
      <w:r w:rsidRPr="0033747B">
        <w:t xml:space="preserve">Szkodny, L. E., </w:t>
      </w:r>
      <w:r w:rsidRPr="0033747B">
        <w:rPr>
          <w:b/>
        </w:rPr>
        <w:t>Newman, M. G.</w:t>
      </w:r>
      <w:r w:rsidRPr="0033747B">
        <w:t xml:space="preserve">, &amp; Goldfried, M. R. (2013, June). </w:t>
      </w:r>
      <w:r w:rsidRPr="0033747B">
        <w:rPr>
          <w:i/>
          <w:color w:val="000000"/>
        </w:rPr>
        <w:t>Clinical Experiences in Conducting Empirically Supported Treatments for Posttraumatic Stress Disorder.</w:t>
      </w:r>
      <w:r w:rsidRPr="0033747B">
        <w:t xml:space="preserve"> </w:t>
      </w:r>
      <w:r w:rsidRPr="0033747B">
        <w:rPr>
          <w:lang w:bidi="x-none"/>
        </w:rPr>
        <w:t xml:space="preserve">In M. R. Goldfried (Chair), </w:t>
      </w:r>
      <w:r w:rsidRPr="0033747B">
        <w:rPr>
          <w:bCs/>
          <w:color w:val="000000"/>
        </w:rPr>
        <w:t>Building a two-way bridge between research and practice: Experiences in conducting empirically supported treatments.  Symposium presented at the 29</w:t>
      </w:r>
      <w:r w:rsidRPr="0033747B">
        <w:rPr>
          <w:bCs/>
          <w:color w:val="000000"/>
          <w:vertAlign w:val="superscript"/>
        </w:rPr>
        <w:t>th</w:t>
      </w:r>
      <w:r w:rsidRPr="0033747B">
        <w:rPr>
          <w:bCs/>
          <w:color w:val="000000"/>
        </w:rPr>
        <w:t xml:space="preserve"> Annual Meeting of the Society for the Exploration of Psychotherapy Integration, Barcelona, Spain.</w:t>
      </w:r>
    </w:p>
    <w:p w14:paraId="4A2512AA" w14:textId="77777777" w:rsidR="00F0079C" w:rsidRPr="0033747B" w:rsidRDefault="00F0079C" w:rsidP="00CC13FB">
      <w:pPr>
        <w:ind w:left="1080" w:hanging="720"/>
      </w:pPr>
      <w:r w:rsidRPr="0033747B">
        <w:rPr>
          <w:b/>
        </w:rPr>
        <w:t>Newman, M. G.</w:t>
      </w:r>
      <w:r w:rsidRPr="0033747B">
        <w:t xml:space="preserve"> &amp; Fisher, A. J. (2013, April).</w:t>
      </w:r>
      <w:r w:rsidRPr="0033747B">
        <w:rPr>
          <w:b/>
        </w:rPr>
        <w:t xml:space="preserve"> </w:t>
      </w:r>
      <w:r w:rsidRPr="0033747B">
        <w:rPr>
          <w:i/>
        </w:rPr>
        <w:t>Mediated moderation in cognitive behavioral therapy for generalized anxiety disorder: Establishment of flexibility in anxiety mediates duration as a moderator.</w:t>
      </w:r>
      <w:r w:rsidRPr="0033747B">
        <w:rPr>
          <w:b/>
        </w:rPr>
        <w:t xml:space="preserve"> </w:t>
      </w:r>
      <w:r w:rsidRPr="0033747B">
        <w:t xml:space="preserve">In Meuret, A. E. &amp; Smits, J. (Chairs) </w:t>
      </w:r>
      <w:r w:rsidRPr="0033747B">
        <w:rPr>
          <w:color w:val="1A1A1A"/>
        </w:rPr>
        <w:t>Mediators and moderators of treatment outcome for anxiety disorders</w:t>
      </w:r>
      <w:r w:rsidRPr="0033747B">
        <w:t xml:space="preserve">. Symposium presented at the </w:t>
      </w:r>
      <w:r w:rsidRPr="0033747B">
        <w:rPr>
          <w:color w:val="000000"/>
        </w:rPr>
        <w:t>33</w:t>
      </w:r>
      <w:r w:rsidRPr="0033747B">
        <w:rPr>
          <w:color w:val="000000"/>
          <w:vertAlign w:val="superscript"/>
        </w:rPr>
        <w:t>rd</w:t>
      </w:r>
      <w:r w:rsidRPr="0033747B">
        <w:rPr>
          <w:color w:val="000000"/>
        </w:rPr>
        <w:t xml:space="preserve"> </w:t>
      </w:r>
      <w:r w:rsidRPr="0033747B">
        <w:t>Annual Conference of the Anxiety and Depression Association of America, San Diego, CA.</w:t>
      </w:r>
    </w:p>
    <w:p w14:paraId="0B49E578" w14:textId="77777777" w:rsidR="00F0079C" w:rsidRPr="0033747B" w:rsidRDefault="00F0079C" w:rsidP="00CC13FB">
      <w:pPr>
        <w:ind w:left="1080" w:hanging="720"/>
      </w:pPr>
      <w:r w:rsidRPr="0033747B">
        <w:t xml:space="preserve">Jacobson, N. C., &amp; </w:t>
      </w:r>
      <w:r w:rsidRPr="0033747B">
        <w:rPr>
          <w:b/>
        </w:rPr>
        <w:t>Newman, M. G.</w:t>
      </w:r>
      <w:r w:rsidRPr="0033747B">
        <w:t xml:space="preserve"> (2013, April). </w:t>
      </w:r>
      <w:r w:rsidRPr="0033747B">
        <w:rPr>
          <w:i/>
          <w:iCs/>
        </w:rPr>
        <w:t>State anxiety predicting state depression across hours: An ecological momentary assessment.</w:t>
      </w:r>
      <w:r w:rsidRPr="0033747B">
        <w:t xml:space="preserve"> Talk presentation at the Association for the Workshop on Intensive Longitudinal Methods: Analysis of Diary and Experience Sampling Data Conference in April 2013 at State College, Pennsylvania.</w:t>
      </w:r>
    </w:p>
    <w:p w14:paraId="2CF4DAAD" w14:textId="77777777" w:rsidR="00F0079C" w:rsidRPr="0033747B" w:rsidRDefault="00F0079C" w:rsidP="00CC13FB">
      <w:pPr>
        <w:ind w:left="1080" w:hanging="720"/>
        <w:rPr>
          <w:color w:val="000000"/>
        </w:rPr>
      </w:pPr>
      <w:r w:rsidRPr="0033747B">
        <w:rPr>
          <w:b/>
        </w:rPr>
        <w:t>Newman, M. G.</w:t>
      </w:r>
      <w:r w:rsidRPr="0033747B">
        <w:t xml:space="preserve"> &amp; Llera, S. J. (2012, November).</w:t>
      </w:r>
      <w:r w:rsidRPr="0033747B">
        <w:rPr>
          <w:b/>
        </w:rPr>
        <w:t xml:space="preserve"> </w:t>
      </w:r>
      <w:r w:rsidRPr="0033747B">
        <w:rPr>
          <w:i/>
        </w:rPr>
        <w:t>A novel theory of experiential avoidance in generalized anxiety disorder: Does worry enable avoidance of emotional experiencing?</w:t>
      </w:r>
      <w:r w:rsidRPr="0033747B">
        <w:rPr>
          <w:b/>
        </w:rPr>
        <w:t xml:space="preserve"> </w:t>
      </w:r>
      <w:r w:rsidRPr="0033747B">
        <w:t xml:space="preserve">In Mohlman, J. (Chair) Emotional contrast: Mood swings and the challenges they bring. Symposium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4875ED86" w14:textId="77777777" w:rsidR="00F0079C" w:rsidRPr="0033747B" w:rsidRDefault="00F0079C" w:rsidP="00CC13FB">
      <w:pPr>
        <w:ind w:left="1080" w:right="-360" w:hanging="720"/>
        <w:rPr>
          <w:color w:val="000000"/>
        </w:rPr>
      </w:pPr>
      <w:r w:rsidRPr="0033747B">
        <w:rPr>
          <w:b/>
        </w:rPr>
        <w:t>Newman, M. G.</w:t>
      </w:r>
      <w:r w:rsidRPr="0033747B">
        <w:t xml:space="preserve"> &amp; Fisher, A. J. (2012, November).</w:t>
      </w:r>
      <w:r w:rsidRPr="0033747B">
        <w:rPr>
          <w:b/>
        </w:rPr>
        <w:t xml:space="preserve"> </w:t>
      </w:r>
      <w:r w:rsidRPr="0033747B">
        <w:rPr>
          <w:i/>
        </w:rPr>
        <w:t>Mediated moderation in cognitive behavioral therapy for generalized anxiety disorder: The establishment of ordered patterns in intensive repeated measures of anxiety mediates duration as a moderator.</w:t>
      </w:r>
      <w:r w:rsidRPr="0033747B">
        <w:rPr>
          <w:b/>
        </w:rPr>
        <w:t xml:space="preserve"> </w:t>
      </w:r>
      <w:r w:rsidRPr="0033747B">
        <w:t xml:space="preserve">In McHugh, R. K. (Chair) Diagnosis and treatment of GAD. Symposium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6F25FCE0" w14:textId="77777777" w:rsidR="00F0079C" w:rsidRPr="0033747B" w:rsidRDefault="00F0079C" w:rsidP="00CC13FB">
      <w:pPr>
        <w:ind w:left="1080" w:right="-360" w:hanging="720"/>
        <w:rPr>
          <w:color w:val="000000"/>
        </w:rPr>
      </w:pPr>
      <w:r w:rsidRPr="0033747B">
        <w:rPr>
          <w:b/>
        </w:rPr>
        <w:t xml:space="preserve">Newman, M. G., </w:t>
      </w:r>
      <w:r w:rsidRPr="0033747B">
        <w:t>Koerner, N., Mennin, D., Orsillo, S. &amp; Zinbarg, R. (2012, November).</w:t>
      </w:r>
      <w:r w:rsidRPr="0033747B">
        <w:rPr>
          <w:b/>
        </w:rPr>
        <w:t xml:space="preserve"> </w:t>
      </w:r>
      <w:r w:rsidRPr="0033747B">
        <w:t>In Lee, J. K. and Mashal, N. M. (Chairs).</w:t>
      </w:r>
      <w:r w:rsidRPr="0033747B">
        <w:rPr>
          <w:i/>
        </w:rPr>
        <w:t xml:space="preserve"> Overcoming avoidance using CBT.</w:t>
      </w:r>
      <w:r w:rsidRPr="0033747B">
        <w:t xml:space="preserve"> </w:t>
      </w:r>
      <w:r w:rsidRPr="0033747B">
        <w:rPr>
          <w:i/>
        </w:rPr>
        <w:t>New perspectives on the integration of exposure-based strategies in the treatment of generalized anxiety disorder</w:t>
      </w:r>
      <w:r w:rsidRPr="0033747B">
        <w:t>.</w:t>
      </w:r>
      <w:r w:rsidRPr="0033747B">
        <w:rPr>
          <w:b/>
        </w:rPr>
        <w:t xml:space="preserve"> </w:t>
      </w:r>
      <w:r w:rsidRPr="0033747B">
        <w:t xml:space="preserve">Roundtable discussion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1F631D5B" w14:textId="77777777" w:rsidR="00F0079C" w:rsidRPr="0033747B" w:rsidRDefault="00F0079C" w:rsidP="00CC13FB">
      <w:pPr>
        <w:ind w:left="1080" w:hanging="720"/>
      </w:pPr>
      <w:r w:rsidRPr="0033747B">
        <w:t xml:space="preserve">Castonguay, L. G., Nelson, D. L., Boswell, J. F., Nordberg, S., McAleavey, A. A., </w:t>
      </w:r>
      <w:r w:rsidRPr="0033747B">
        <w:rPr>
          <w:b/>
        </w:rPr>
        <w:t>Newman, M.G.</w:t>
      </w:r>
      <w:r w:rsidRPr="0033747B">
        <w:t xml:space="preserve">, &amp; Borkovec, T. B. (2012, June). </w:t>
      </w:r>
      <w:r w:rsidRPr="0033747B">
        <w:rPr>
          <w:i/>
        </w:rPr>
        <w:t>Corrective experiences in cognitive behavior therapy</w:t>
      </w:r>
      <w:r w:rsidRPr="0033747B">
        <w:t>. Talk presented to the 43</w:t>
      </w:r>
      <w:r w:rsidRPr="0033747B">
        <w:rPr>
          <w:vertAlign w:val="superscript"/>
        </w:rPr>
        <w:t>rd</w:t>
      </w:r>
      <w:r w:rsidRPr="0033747B">
        <w:t xml:space="preserve"> Annual Meeting of the Society for Psychotherapy Research, Virginia Beach, VA.</w:t>
      </w:r>
    </w:p>
    <w:p w14:paraId="3869E8D4" w14:textId="77777777" w:rsidR="00F0079C" w:rsidRPr="0033747B" w:rsidRDefault="00F0079C" w:rsidP="00CC13FB">
      <w:pPr>
        <w:ind w:left="1080" w:hanging="720"/>
      </w:pPr>
      <w:r w:rsidRPr="0033747B">
        <w:rPr>
          <w:b/>
          <w:color w:val="000000" w:themeColor="text1"/>
        </w:rPr>
        <w:t>Newman, M. G.</w:t>
      </w:r>
      <w:r w:rsidRPr="0033747B">
        <w:rPr>
          <w:color w:val="000000" w:themeColor="text1"/>
        </w:rPr>
        <w:t xml:space="preserve">, Consoli, A. J., Taylor, C. B. </w:t>
      </w:r>
      <w:r w:rsidRPr="0033747B">
        <w:t xml:space="preserve">(2012, June). </w:t>
      </w:r>
      <w:r w:rsidRPr="0033747B">
        <w:rPr>
          <w:i/>
          <w:color w:val="000000" w:themeColor="text1"/>
        </w:rPr>
        <w:t xml:space="preserve">Palmtop computer program as a group psychotherapy aid in treating generalized anxiety disorder. </w:t>
      </w:r>
      <w:r w:rsidRPr="0033747B">
        <w:rPr>
          <w:color w:val="000000" w:themeColor="text1"/>
        </w:rPr>
        <w:t xml:space="preserve">In Eels, T. D. (Chair) Computer-assisted cognitive therapy for major depression and anxiety disorder. </w:t>
      </w:r>
      <w:r w:rsidRPr="0033747B">
        <w:t>Symposium presented to the 43</w:t>
      </w:r>
      <w:r w:rsidRPr="0033747B">
        <w:rPr>
          <w:vertAlign w:val="superscript"/>
        </w:rPr>
        <w:t>rd</w:t>
      </w:r>
      <w:r w:rsidRPr="0033747B">
        <w:t xml:space="preserve"> Annual Meeting of the Society for Psychotherapy Research, Virginia Beach, VA.</w:t>
      </w:r>
    </w:p>
    <w:p w14:paraId="5215CC67" w14:textId="77777777" w:rsidR="00F0079C" w:rsidRPr="0033747B" w:rsidRDefault="00F0079C" w:rsidP="00CC13FB">
      <w:pPr>
        <w:ind w:left="1080" w:hanging="720"/>
      </w:pPr>
      <w:r w:rsidRPr="0033747B">
        <w:rPr>
          <w:color w:val="000000" w:themeColor="text1"/>
        </w:rPr>
        <w:t xml:space="preserve">Llera, S. J. &amp; </w:t>
      </w:r>
      <w:r w:rsidRPr="0033747B">
        <w:rPr>
          <w:b/>
          <w:color w:val="000000" w:themeColor="text1"/>
        </w:rPr>
        <w:t>Newman, M. G.</w:t>
      </w:r>
      <w:r w:rsidRPr="0033747B">
        <w:rPr>
          <w:color w:val="000000" w:themeColor="text1"/>
        </w:rPr>
        <w:t xml:space="preserve"> </w:t>
      </w:r>
      <w:r w:rsidRPr="0033747B">
        <w:t xml:space="preserve">(2012, June). </w:t>
      </w:r>
      <w:r w:rsidRPr="0033747B">
        <w:rPr>
          <w:i/>
        </w:rPr>
        <w:t>Experimental examination of the contrast avoidance model in generalized anxiety disorder: Implications for treatment</w:t>
      </w:r>
      <w:r w:rsidRPr="0033747B">
        <w:rPr>
          <w:i/>
          <w:color w:val="000000" w:themeColor="text1"/>
        </w:rPr>
        <w:t xml:space="preserve">. </w:t>
      </w:r>
      <w:r w:rsidRPr="0033747B">
        <w:rPr>
          <w:color w:val="000000" w:themeColor="text1"/>
        </w:rPr>
        <w:t xml:space="preserve">In </w:t>
      </w:r>
      <w:r w:rsidRPr="0033747B">
        <w:t>Etchebarne, I.</w:t>
      </w:r>
      <w:r w:rsidRPr="0033747B">
        <w:rPr>
          <w:color w:val="000000" w:themeColor="text1"/>
        </w:rPr>
        <w:t xml:space="preserve"> (Chair) </w:t>
      </w:r>
      <w:r w:rsidRPr="0033747B">
        <w:rPr>
          <w:color w:val="000000"/>
        </w:rPr>
        <w:t>Research about approaches to generalized anxiety disorder</w:t>
      </w:r>
      <w:r w:rsidRPr="0033747B">
        <w:rPr>
          <w:color w:val="000000" w:themeColor="text1"/>
        </w:rPr>
        <w:t xml:space="preserve">. </w:t>
      </w:r>
      <w:r w:rsidRPr="0033747B">
        <w:t>Symposium presented to the 43</w:t>
      </w:r>
      <w:r w:rsidRPr="0033747B">
        <w:rPr>
          <w:vertAlign w:val="superscript"/>
        </w:rPr>
        <w:t>rd</w:t>
      </w:r>
      <w:r w:rsidRPr="0033747B">
        <w:t xml:space="preserve"> Annual Meeting of the Society for Psychotherapy Research, Virginia Beach, VA.</w:t>
      </w:r>
    </w:p>
    <w:p w14:paraId="294F7EE2" w14:textId="77777777" w:rsidR="00F0079C" w:rsidRPr="0033747B" w:rsidRDefault="00F0079C" w:rsidP="00CC13FB">
      <w:pPr>
        <w:ind w:left="1080" w:hanging="720"/>
      </w:pPr>
      <w:r w:rsidRPr="0033747B">
        <w:rPr>
          <w:b/>
        </w:rPr>
        <w:t>Newman, M. G.</w:t>
      </w:r>
      <w:r w:rsidRPr="0033747B">
        <w:t xml:space="preserve"> (2012, June). </w:t>
      </w:r>
      <w:r w:rsidRPr="0033747B">
        <w:rPr>
          <w:i/>
        </w:rPr>
        <w:t xml:space="preserve">Human-adapted healing practice - evidence and implications for psychotherapy. </w:t>
      </w:r>
      <w:r w:rsidRPr="0033747B">
        <w:t>Discussant for symposium presented at the 43</w:t>
      </w:r>
      <w:r w:rsidRPr="0033747B">
        <w:rPr>
          <w:vertAlign w:val="superscript"/>
        </w:rPr>
        <w:t>rd</w:t>
      </w:r>
      <w:r w:rsidRPr="0033747B">
        <w:t xml:space="preserve"> Annual Meeting of the Society for Psychotherapy Research, Virginia Beach, VA.</w:t>
      </w:r>
    </w:p>
    <w:tbl>
      <w:tblPr>
        <w:tblW w:w="10098" w:type="dxa"/>
        <w:tblLook w:val="00A0" w:firstRow="1" w:lastRow="0" w:firstColumn="1" w:lastColumn="0" w:noHBand="0" w:noVBand="0"/>
      </w:tblPr>
      <w:tblGrid>
        <w:gridCol w:w="10098"/>
      </w:tblGrid>
      <w:tr w:rsidR="00F0079C" w:rsidRPr="0033747B" w14:paraId="0B3C3E4E" w14:textId="77777777" w:rsidTr="002C2BC8">
        <w:tc>
          <w:tcPr>
            <w:tcW w:w="10098" w:type="dxa"/>
          </w:tcPr>
          <w:p w14:paraId="69C37A6B" w14:textId="77777777" w:rsidR="00F0079C" w:rsidRPr="0033747B" w:rsidRDefault="00F0079C" w:rsidP="00CC13FB">
            <w:pPr>
              <w:ind w:left="1080" w:hanging="720"/>
              <w:rPr>
                <w:lang w:bidi="x-none"/>
              </w:rPr>
            </w:pPr>
            <w:r w:rsidRPr="0033747B">
              <w:rPr>
                <w:lang w:bidi="x-none"/>
              </w:rPr>
              <w:t xml:space="preserve">Llera, S. J, Newman, M. G., &amp; </w:t>
            </w:r>
            <w:r w:rsidRPr="0033747B">
              <w:rPr>
                <w:b/>
                <w:lang w:bidi="x-none"/>
              </w:rPr>
              <w:t>Szkodny, L. E.</w:t>
            </w:r>
            <w:r w:rsidRPr="0033747B">
              <w:rPr>
                <w:lang w:bidi="x-none"/>
              </w:rPr>
              <w:t xml:space="preserve"> (2012, June). </w:t>
            </w:r>
            <w:r w:rsidRPr="0033747B">
              <w:rPr>
                <w:i/>
                <w:lang w:bidi="x-none"/>
              </w:rPr>
              <w:t>Experimental examination of the contrast avoidance model in generalized anxiety disorder: Treatment implications.</w:t>
            </w:r>
            <w:r w:rsidRPr="0033747B">
              <w:rPr>
                <w:lang w:bidi="x-none"/>
              </w:rPr>
              <w:t xml:space="preserve"> In I. Etchebarne (Chair), Research about approaches to generalized anxiety disorder.  Symposium presented at the 43</w:t>
            </w:r>
            <w:r w:rsidRPr="0033747B">
              <w:rPr>
                <w:vertAlign w:val="superscript"/>
                <w:lang w:bidi="x-none"/>
              </w:rPr>
              <w:t>rd</w:t>
            </w:r>
            <w:r w:rsidRPr="0033747B">
              <w:rPr>
                <w:lang w:bidi="x-none"/>
              </w:rPr>
              <w:t xml:space="preserve"> International Meeting of the Society for Psychotherapy Research, Virginia Beach, VA. (Presenter).</w:t>
            </w:r>
          </w:p>
        </w:tc>
      </w:tr>
    </w:tbl>
    <w:p w14:paraId="212EEB3D" w14:textId="77777777" w:rsidR="00F0079C" w:rsidRPr="0033747B" w:rsidRDefault="00F0079C" w:rsidP="00CC13FB">
      <w:pPr>
        <w:widowControl w:val="0"/>
        <w:autoSpaceDE w:val="0"/>
        <w:autoSpaceDN w:val="0"/>
        <w:adjustRightInd w:val="0"/>
        <w:ind w:left="1080" w:hanging="720"/>
        <w:rPr>
          <w:color w:val="000000"/>
        </w:rPr>
      </w:pPr>
      <w:r w:rsidRPr="0033747B">
        <w:rPr>
          <w:color w:val="000000"/>
        </w:rPr>
        <w:t xml:space="preserve">Fisher, A. J., &amp; </w:t>
      </w:r>
      <w:r w:rsidRPr="0033747B">
        <w:rPr>
          <w:b/>
          <w:color w:val="000000"/>
        </w:rPr>
        <w:t>Newman, M. G.</w:t>
      </w:r>
      <w:r w:rsidRPr="0033747B">
        <w:rPr>
          <w:color w:val="000000"/>
        </w:rPr>
        <w:t xml:space="preserve"> </w:t>
      </w:r>
      <w:r w:rsidRPr="0033747B">
        <w:t xml:space="preserve">(2011, November). </w:t>
      </w:r>
      <w:r w:rsidRPr="0033747B">
        <w:rPr>
          <w:i/>
        </w:rPr>
        <w:t>Comparative strengths of latent growth and quasi-simplex models for the analysis of longitudinal data</w:t>
      </w:r>
      <w:r w:rsidRPr="0033747B">
        <w:t xml:space="preserve">. In Atkins, D. &amp; Fisher, A. J. (Chairs) Longitudinal models for clinical research: Overview and recommendations. Symposium presented at the </w:t>
      </w:r>
      <w:r w:rsidRPr="0033747B">
        <w:rPr>
          <w:color w:val="000000"/>
        </w:rPr>
        <w:t>45</w:t>
      </w:r>
      <w:r w:rsidRPr="0033747B">
        <w:rPr>
          <w:color w:val="000000"/>
          <w:vertAlign w:val="superscript"/>
        </w:rPr>
        <w:t>th</w:t>
      </w:r>
      <w:r w:rsidRPr="0033747B">
        <w:rPr>
          <w:color w:val="000000"/>
        </w:rPr>
        <w:t xml:space="preserve"> Annual Association for the Advancement of Behavioral and Cognitive Therapies, Toronto, Canada.</w:t>
      </w:r>
    </w:p>
    <w:p w14:paraId="20033FC8" w14:textId="77777777" w:rsidR="00F0079C" w:rsidRPr="0033747B" w:rsidRDefault="00F0079C" w:rsidP="00CC13FB">
      <w:pPr>
        <w:widowControl w:val="0"/>
        <w:autoSpaceDE w:val="0"/>
        <w:autoSpaceDN w:val="0"/>
        <w:adjustRightInd w:val="0"/>
        <w:ind w:left="1080" w:hanging="720"/>
        <w:rPr>
          <w:color w:val="000000"/>
        </w:rPr>
      </w:pPr>
      <w:r w:rsidRPr="0033747B">
        <w:rPr>
          <w:b/>
          <w:color w:val="000000"/>
        </w:rPr>
        <w:t>Newman, M. G.</w:t>
      </w:r>
      <w:r w:rsidRPr="0033747B">
        <w:rPr>
          <w:color w:val="000000"/>
        </w:rPr>
        <w:t xml:space="preserve">, &amp; Fisher, A. J. </w:t>
      </w:r>
      <w:r w:rsidRPr="0033747B">
        <w:t xml:space="preserve">(2011, November). </w:t>
      </w:r>
      <w:r w:rsidRPr="0033747B">
        <w:rPr>
          <w:bCs/>
          <w:i/>
        </w:rPr>
        <w:t>Interpersonal problems as moderators of change in the treatment of GAD: Comparison between CBT, BT, and CT</w:t>
      </w:r>
      <w:r w:rsidRPr="0033747B">
        <w:rPr>
          <w:bCs/>
        </w:rPr>
        <w:t xml:space="preserve">.  In Meuret, A. E., &amp; </w:t>
      </w:r>
      <w:r w:rsidRPr="0033747B">
        <w:t xml:space="preserve">Wolitzky-Taylor, K. (Chairs) </w:t>
      </w:r>
      <w:r w:rsidRPr="0033747B">
        <w:rPr>
          <w:color w:val="000000"/>
        </w:rPr>
        <w:t>Moderators and predictors of psychosocial and pharmacological treatments for anxiety disorders and depression.</w:t>
      </w:r>
      <w:r w:rsidRPr="0033747B">
        <w:t xml:space="preserve"> Symposium presented at the </w:t>
      </w:r>
      <w:r w:rsidRPr="0033747B">
        <w:rPr>
          <w:color w:val="000000"/>
        </w:rPr>
        <w:t>45</w:t>
      </w:r>
      <w:r w:rsidRPr="0033747B">
        <w:rPr>
          <w:color w:val="000000"/>
          <w:vertAlign w:val="superscript"/>
        </w:rPr>
        <w:t>th</w:t>
      </w:r>
      <w:r w:rsidRPr="0033747B">
        <w:rPr>
          <w:color w:val="000000"/>
        </w:rPr>
        <w:t xml:space="preserve"> Annual Association for the Advancement of Behavioral and Cognitive Therapies, Toronto, Canada.</w:t>
      </w:r>
    </w:p>
    <w:p w14:paraId="37B28D1C" w14:textId="77777777" w:rsidR="00F0079C" w:rsidRPr="0033747B" w:rsidRDefault="00F0079C" w:rsidP="00CC13FB">
      <w:pPr>
        <w:ind w:left="1080" w:hanging="720"/>
        <w:rPr>
          <w:color w:val="000000"/>
        </w:rPr>
      </w:pPr>
      <w:r w:rsidRPr="0033747B">
        <w:rPr>
          <w:b/>
          <w:color w:val="000000"/>
        </w:rPr>
        <w:t xml:space="preserve">Newman, M. G., </w:t>
      </w:r>
      <w:r w:rsidRPr="0033747B">
        <w:rPr>
          <w:color w:val="000000"/>
        </w:rPr>
        <w:t xml:space="preserve">&amp; Szkodny, L. E. </w:t>
      </w:r>
      <w:r w:rsidRPr="0033747B">
        <w:t xml:space="preserve">(2011, November). </w:t>
      </w:r>
      <w:r w:rsidRPr="0033747B">
        <w:rPr>
          <w:i/>
          <w:color w:val="000000"/>
        </w:rPr>
        <w:t xml:space="preserve">Clinical experiences in conducting empirically supported treatments for generalized anxiety disorder. </w:t>
      </w:r>
      <w:r w:rsidRPr="0033747B">
        <w:rPr>
          <w:color w:val="000000"/>
        </w:rPr>
        <w:t xml:space="preserve">In Goldfried, M. R. (chair) </w:t>
      </w:r>
      <w:r w:rsidRPr="0033747B">
        <w:rPr>
          <w:bCs/>
          <w:color w:val="000000"/>
        </w:rPr>
        <w:t xml:space="preserve">Building a two-way bridge between research and practice: Disseminating clinical experiences in conducting empirically supported treatments. </w:t>
      </w:r>
      <w:r w:rsidRPr="0033747B">
        <w:t xml:space="preserve">Symposium presented at the </w:t>
      </w:r>
      <w:r w:rsidRPr="0033747B">
        <w:rPr>
          <w:color w:val="000000"/>
        </w:rPr>
        <w:t>45</w:t>
      </w:r>
      <w:r w:rsidRPr="0033747B">
        <w:rPr>
          <w:color w:val="000000"/>
          <w:vertAlign w:val="superscript"/>
        </w:rPr>
        <w:t>th</w:t>
      </w:r>
      <w:r w:rsidRPr="0033747B">
        <w:rPr>
          <w:color w:val="000000"/>
        </w:rPr>
        <w:t xml:space="preserve"> Annual Association for the Advancement of Behavioral and Cognitive Therapies, Toronto, Canada.</w:t>
      </w:r>
    </w:p>
    <w:p w14:paraId="57DC4084" w14:textId="77777777" w:rsidR="00F0079C" w:rsidRPr="0033747B" w:rsidRDefault="00F0079C" w:rsidP="00CC13FB">
      <w:pPr>
        <w:ind w:left="1080" w:hanging="720"/>
        <w:rPr>
          <w:color w:val="000000"/>
        </w:rPr>
      </w:pPr>
      <w:r w:rsidRPr="0033747B">
        <w:rPr>
          <w:b/>
          <w:color w:val="000000"/>
        </w:rPr>
        <w:t>Newman, M. G.</w:t>
      </w:r>
      <w:r w:rsidRPr="0033747B">
        <w:rPr>
          <w:color w:val="000000"/>
        </w:rPr>
        <w:t xml:space="preserve">, &amp; Fisher, A. J. </w:t>
      </w:r>
      <w:r w:rsidRPr="0033747B">
        <w:t xml:space="preserve">(2011, November). </w:t>
      </w:r>
      <w:r w:rsidRPr="0033747B">
        <w:rPr>
          <w:i/>
        </w:rPr>
        <w:t>Change in expectancy/credibility as a mediator of cognitive behavioral treatment outcome in generalized anxiety disorder: mechanism of action or proxy for symptom change?</w:t>
      </w:r>
      <w:r w:rsidRPr="0033747B">
        <w:t xml:space="preserve"> In McLean, C. P. (Chair) Mediators of change in CBT for anxiety disorders. Symposium presented at the </w:t>
      </w:r>
      <w:r w:rsidRPr="0033747B">
        <w:rPr>
          <w:color w:val="000000"/>
        </w:rPr>
        <w:t>45</w:t>
      </w:r>
      <w:r w:rsidRPr="0033747B">
        <w:rPr>
          <w:color w:val="000000"/>
          <w:vertAlign w:val="superscript"/>
        </w:rPr>
        <w:t>th</w:t>
      </w:r>
      <w:r w:rsidRPr="0033747B">
        <w:rPr>
          <w:color w:val="000000"/>
        </w:rPr>
        <w:t xml:space="preserve"> Annual Association for the Advancement of Behavioral and Cognitive Therapies, Toronto, Canada.</w:t>
      </w:r>
    </w:p>
    <w:p w14:paraId="37A3DD86" w14:textId="77777777" w:rsidR="00F0079C" w:rsidRPr="0033747B" w:rsidRDefault="00F0079C" w:rsidP="00CC13FB">
      <w:pPr>
        <w:ind w:left="1080" w:hanging="720"/>
      </w:pPr>
      <w:r w:rsidRPr="0033747B">
        <w:t xml:space="preserve">Sliwinski, M., Almeida, D., </w:t>
      </w:r>
      <w:r w:rsidRPr="0033747B">
        <w:rPr>
          <w:b/>
        </w:rPr>
        <w:t>Newman, M. G.</w:t>
      </w:r>
      <w:r w:rsidRPr="0033747B">
        <w:t xml:space="preserve">, Smyth, J. (2011, November).  </w:t>
      </w:r>
      <w:r w:rsidRPr="0033747B">
        <w:rPr>
          <w:i/>
        </w:rPr>
        <w:t xml:space="preserve">Does anticipation of daily stressors reduce emotional reactivity? </w:t>
      </w:r>
      <w:r w:rsidRPr="0033747B">
        <w:t>Talk presented to the Annual Meeting of the Gerontology Society of America, Boston, MA.</w:t>
      </w:r>
    </w:p>
    <w:p w14:paraId="247621CB" w14:textId="77777777" w:rsidR="00F0079C" w:rsidRPr="0033747B" w:rsidRDefault="00F0079C" w:rsidP="00CC13FB">
      <w:pPr>
        <w:ind w:left="1080" w:hanging="720"/>
        <w:rPr>
          <w:bCs/>
        </w:rPr>
      </w:pPr>
      <w:r w:rsidRPr="0033747B">
        <w:rPr>
          <w:b/>
        </w:rPr>
        <w:t>Newman, M. G.</w:t>
      </w:r>
      <w:r w:rsidRPr="0033747B">
        <w:t xml:space="preserve">, &amp; Fisher A. J. (2011, June). </w:t>
      </w:r>
      <w:r w:rsidRPr="0033747B">
        <w:rPr>
          <w:i/>
        </w:rPr>
        <w:t>Expectancy as a moderated mediator of cognitive behavioral treatment outcome in generalized anxiety disorder</w:t>
      </w:r>
      <w:r w:rsidRPr="0033747B">
        <w:t>.  In M. G. Newman (Chair) Techniques and Mechanisms of Action from CBT for anxiety disorders. Symposium presented at the 42</w:t>
      </w:r>
      <w:r w:rsidRPr="0033747B">
        <w:rPr>
          <w:vertAlign w:val="superscript"/>
        </w:rPr>
        <w:t>nd</w:t>
      </w:r>
      <w:r w:rsidRPr="0033747B">
        <w:t xml:space="preserve"> </w:t>
      </w:r>
      <w:r w:rsidRPr="0033747B">
        <w:rPr>
          <w:bCs/>
        </w:rPr>
        <w:t>International Meeting of the Society for Psychotherapy Research. Bern, Switzerland.</w:t>
      </w:r>
    </w:p>
    <w:p w14:paraId="62FB207E" w14:textId="77777777" w:rsidR="00F0079C" w:rsidRPr="0033747B" w:rsidRDefault="00F0079C" w:rsidP="00CC13FB">
      <w:pPr>
        <w:pStyle w:val="Default"/>
        <w:spacing w:after="0" w:line="240" w:lineRule="auto"/>
        <w:ind w:left="1080" w:hanging="720"/>
        <w:rPr>
          <w:b/>
        </w:rPr>
      </w:pPr>
      <w:r w:rsidRPr="0033747B">
        <w:t xml:space="preserve">Fisher A. J., </w:t>
      </w:r>
      <w:r w:rsidRPr="0033747B">
        <w:rPr>
          <w:b/>
        </w:rPr>
        <w:t>Newman, M. G.</w:t>
      </w:r>
      <w:r w:rsidRPr="0033747B">
        <w:t xml:space="preserve">, &amp; Molenaar, P. C. M. (2011, June). </w:t>
      </w:r>
      <w:r w:rsidRPr="0033747B">
        <w:rPr>
          <w:i/>
        </w:rPr>
        <w:t>Establishment of dynamic patterns during psychotherapy creates attractor states for continued positive gains post-treatmen</w:t>
      </w:r>
      <w:r w:rsidRPr="0033747B">
        <w:t>t.  In N. Stultz, (Chair) Modeling and predicting change in psychotherapy. Symposium presented at the 42</w:t>
      </w:r>
      <w:r w:rsidRPr="0033747B">
        <w:rPr>
          <w:vertAlign w:val="superscript"/>
        </w:rPr>
        <w:t>nd</w:t>
      </w:r>
      <w:r w:rsidRPr="0033747B">
        <w:t xml:space="preserve"> </w:t>
      </w:r>
      <w:r w:rsidRPr="0033747B">
        <w:rPr>
          <w:bCs/>
        </w:rPr>
        <w:t xml:space="preserve">International Meeting of the Society for Psychotherapy Research. Bern, Switzerland. </w:t>
      </w:r>
      <w:r w:rsidRPr="0033747B">
        <w:rPr>
          <w:b/>
          <w:bCs/>
          <w:i/>
        </w:rPr>
        <w:t xml:space="preserve">Winner </w:t>
      </w:r>
      <w:r w:rsidRPr="0033747B">
        <w:rPr>
          <w:b/>
          <w:i/>
          <w:iCs/>
        </w:rPr>
        <w:t>Society for Psychotherapy Research</w:t>
      </w:r>
      <w:r w:rsidRPr="0033747B">
        <w:rPr>
          <w:b/>
          <w:i/>
        </w:rPr>
        <w:t>, Hans H. Strupp Memorial Award</w:t>
      </w:r>
    </w:p>
    <w:p w14:paraId="571A6102" w14:textId="77777777" w:rsidR="00F0079C" w:rsidRPr="0033747B" w:rsidRDefault="00F0079C" w:rsidP="00CC13FB">
      <w:pPr>
        <w:widowControl w:val="0"/>
        <w:autoSpaceDE w:val="0"/>
        <w:autoSpaceDN w:val="0"/>
        <w:adjustRightInd w:val="0"/>
        <w:ind w:left="1080" w:hanging="720"/>
        <w:rPr>
          <w:bCs/>
        </w:rPr>
      </w:pPr>
      <w:r w:rsidRPr="0033747B">
        <w:rPr>
          <w:bCs/>
        </w:rPr>
        <w:t xml:space="preserve">Gray, M. A., Stiles, W. B., Borkovec, T. D., </w:t>
      </w:r>
      <w:r w:rsidRPr="0033747B">
        <w:rPr>
          <w:b/>
          <w:bCs/>
        </w:rPr>
        <w:t>Newman, M. G.</w:t>
      </w:r>
      <w:r w:rsidRPr="0033747B">
        <w:rPr>
          <w:bCs/>
        </w:rPr>
        <w:t xml:space="preserve">, Castonguay, L. G. </w:t>
      </w:r>
      <w:r w:rsidRPr="0033747B">
        <w:t xml:space="preserve">(2011, June). </w:t>
      </w:r>
      <w:r w:rsidRPr="0033747B">
        <w:rPr>
          <w:i/>
        </w:rPr>
        <w:t>Assimilation analysis of cognitive therapy for generalized anxiety disorder: Observations from a successful-outcome case</w:t>
      </w:r>
      <w:r w:rsidRPr="0033747B">
        <w:t xml:space="preserve">.  In Gray, M. A. (Chair) </w:t>
      </w:r>
      <w:r w:rsidRPr="0033747B">
        <w:rPr>
          <w:bCs/>
        </w:rPr>
        <w:t xml:space="preserve">Vocal configurations and the resolution of problematic experiences: Recent modifications and enhancements to the assimilation model. </w:t>
      </w:r>
      <w:r w:rsidRPr="0033747B">
        <w:t>Symposium presented at the 42</w:t>
      </w:r>
      <w:r w:rsidRPr="0033747B">
        <w:rPr>
          <w:vertAlign w:val="superscript"/>
        </w:rPr>
        <w:t>nd</w:t>
      </w:r>
      <w:r w:rsidRPr="0033747B">
        <w:t xml:space="preserve"> </w:t>
      </w:r>
      <w:r w:rsidRPr="0033747B">
        <w:rPr>
          <w:bCs/>
        </w:rPr>
        <w:t>International Meeting of the Society for Psychotherapy Research. Bern, Switzerland.</w:t>
      </w:r>
    </w:p>
    <w:p w14:paraId="2A085E66" w14:textId="77777777" w:rsidR="00F0079C" w:rsidRPr="0033747B" w:rsidRDefault="00F0079C" w:rsidP="00CC13FB">
      <w:pPr>
        <w:widowControl w:val="0"/>
        <w:autoSpaceDE w:val="0"/>
        <w:autoSpaceDN w:val="0"/>
        <w:adjustRightInd w:val="0"/>
        <w:ind w:left="1080" w:hanging="720"/>
        <w:rPr>
          <w:bCs/>
        </w:rPr>
      </w:pPr>
      <w:r w:rsidRPr="0033747B">
        <w:rPr>
          <w:bCs/>
        </w:rPr>
        <w:t xml:space="preserve">Nelson, D., Castonguay, L. G., Nordberg, S., Boswell, J., Mcaleavey, A., </w:t>
      </w:r>
      <w:r w:rsidRPr="0033747B">
        <w:rPr>
          <w:b/>
          <w:bCs/>
        </w:rPr>
        <w:t>Newman, M. G.</w:t>
      </w:r>
      <w:r w:rsidRPr="0033747B">
        <w:rPr>
          <w:bCs/>
        </w:rPr>
        <w:t xml:space="preserve">, Borkovec, T. D. </w:t>
      </w:r>
      <w:r w:rsidRPr="0033747B">
        <w:t xml:space="preserve">(2011, June). </w:t>
      </w:r>
      <w:r w:rsidRPr="0033747B">
        <w:rPr>
          <w:i/>
        </w:rPr>
        <w:t>Corrective experiences in cognitive behavior therapy</w:t>
      </w:r>
      <w:r w:rsidRPr="0033747B">
        <w:t xml:space="preserve">.  In Castonguay, L. G. (chair) </w:t>
      </w:r>
      <w:r w:rsidRPr="0033747B">
        <w:rPr>
          <w:bCs/>
        </w:rPr>
        <w:t xml:space="preserve">Corrective experiences: Disconfirmations and transformations across theoretical approaches. </w:t>
      </w:r>
      <w:r w:rsidRPr="0033747B">
        <w:t>Symposium presented at the 42</w:t>
      </w:r>
      <w:r w:rsidRPr="0033747B">
        <w:rPr>
          <w:vertAlign w:val="superscript"/>
        </w:rPr>
        <w:t>nd</w:t>
      </w:r>
      <w:r w:rsidRPr="0033747B">
        <w:t xml:space="preserve"> </w:t>
      </w:r>
      <w:r w:rsidRPr="0033747B">
        <w:rPr>
          <w:bCs/>
        </w:rPr>
        <w:t>International Meeting of the Society for Psychotherapy Research. Bern, Switzerland.</w:t>
      </w:r>
    </w:p>
    <w:p w14:paraId="1E1A2C46" w14:textId="77777777" w:rsidR="00F0079C" w:rsidRPr="0033747B" w:rsidRDefault="00F0079C" w:rsidP="00CC13FB">
      <w:pPr>
        <w:widowControl w:val="0"/>
        <w:autoSpaceDE w:val="0"/>
        <w:autoSpaceDN w:val="0"/>
        <w:adjustRightInd w:val="0"/>
        <w:ind w:left="1080" w:hanging="720"/>
        <w:rPr>
          <w:bCs/>
        </w:rPr>
      </w:pPr>
      <w:r w:rsidRPr="0033747B">
        <w:rPr>
          <w:bCs/>
        </w:rPr>
        <w:t xml:space="preserve">Castonguay, L. G., Nelson, D., Boswell, J., Nordberg, S., Mcaleavey, A., </w:t>
      </w:r>
      <w:r w:rsidRPr="0033747B">
        <w:rPr>
          <w:b/>
          <w:bCs/>
        </w:rPr>
        <w:t>Newman, M. G.</w:t>
      </w:r>
      <w:r w:rsidRPr="0033747B">
        <w:rPr>
          <w:bCs/>
        </w:rPr>
        <w:t xml:space="preserve">, Borkovec, T. D. </w:t>
      </w:r>
      <w:r w:rsidRPr="0033747B">
        <w:t xml:space="preserve">(2011, June). Corrective experiences in interpersonal/emotion deepening therapy. In Castonguay, L. G. (chair) </w:t>
      </w:r>
      <w:r w:rsidRPr="0033747B">
        <w:rPr>
          <w:bCs/>
        </w:rPr>
        <w:t xml:space="preserve">Corrective experiences: Disconfirmations and transformations across theoretical approaches. </w:t>
      </w:r>
      <w:r w:rsidRPr="0033747B">
        <w:t>Symposium presented at the 42</w:t>
      </w:r>
      <w:r w:rsidRPr="0033747B">
        <w:rPr>
          <w:vertAlign w:val="superscript"/>
        </w:rPr>
        <w:t>nd</w:t>
      </w:r>
      <w:r w:rsidRPr="0033747B">
        <w:t xml:space="preserve"> </w:t>
      </w:r>
      <w:r w:rsidRPr="0033747B">
        <w:rPr>
          <w:bCs/>
        </w:rPr>
        <w:t>International Meeting of the Society for Psychotherapy Research. Bern, Switzerland.</w:t>
      </w:r>
    </w:p>
    <w:p w14:paraId="6D213C43" w14:textId="77777777" w:rsidR="00F0079C" w:rsidRPr="0033747B" w:rsidRDefault="00F0079C" w:rsidP="00CC13FB">
      <w:pPr>
        <w:widowControl w:val="0"/>
        <w:autoSpaceDE w:val="0"/>
        <w:autoSpaceDN w:val="0"/>
        <w:adjustRightInd w:val="0"/>
        <w:ind w:left="1080" w:hanging="720"/>
        <w:rPr>
          <w:color w:val="000000"/>
        </w:rPr>
      </w:pPr>
      <w:r w:rsidRPr="0033747B">
        <w:rPr>
          <w:bCs/>
          <w:color w:val="000000"/>
        </w:rPr>
        <w:t>Fisher, A. J.</w:t>
      </w:r>
      <w:r w:rsidRPr="0033747B">
        <w:rPr>
          <w:color w:val="000000"/>
        </w:rPr>
        <w:t xml:space="preserve">, </w:t>
      </w:r>
      <w:r w:rsidRPr="0033747B">
        <w:rPr>
          <w:b/>
          <w:color w:val="000000"/>
        </w:rPr>
        <w:t>Newman, M. G.</w:t>
      </w:r>
      <w:r w:rsidRPr="0033747B">
        <w:rPr>
          <w:color w:val="000000"/>
        </w:rPr>
        <w:t xml:space="preserve">, &amp; Molenaar, P.C.M. (2011, May). </w:t>
      </w:r>
      <w:r w:rsidRPr="0033747B">
        <w:rPr>
          <w:i/>
          <w:color w:val="000000"/>
        </w:rPr>
        <w:t>Establishment of dynamic patterns during psychotherapy creates attractor states for continued positive gains post-treatment: Implications for idiographic interventions</w:t>
      </w:r>
      <w:r w:rsidRPr="0033747B">
        <w:rPr>
          <w:color w:val="000000"/>
        </w:rPr>
        <w:t xml:space="preserve">. In Kenneth Levy (Chair) Innovative methods for closing the science-practice gap II. Paper presented at the 27th Annual Meeting of the Society for the Exploration of Psychotherapy Integration, Washington D.C. </w:t>
      </w:r>
    </w:p>
    <w:p w14:paraId="2F11D771" w14:textId="77777777" w:rsidR="00F0079C" w:rsidRPr="0033747B" w:rsidRDefault="00F0079C" w:rsidP="00CC13FB">
      <w:pPr>
        <w:widowControl w:val="0"/>
        <w:autoSpaceDE w:val="0"/>
        <w:autoSpaceDN w:val="0"/>
        <w:adjustRightInd w:val="0"/>
        <w:ind w:left="1080" w:hanging="720"/>
        <w:rPr>
          <w:color w:val="000000"/>
        </w:rPr>
      </w:pPr>
      <w:r w:rsidRPr="0033747B">
        <w:t xml:space="preserve">Goldfried, M. R., Hollon, S. D., </w:t>
      </w:r>
      <w:r w:rsidRPr="0033747B">
        <w:rPr>
          <w:b/>
        </w:rPr>
        <w:t>Newman, M. G.,</w:t>
      </w:r>
      <w:r w:rsidRPr="0033747B">
        <w:t xml:space="preserve"> Sobell, L. C., &amp; Klonsky, D. (2010, November).</w:t>
      </w:r>
      <w:r w:rsidRPr="0033747B">
        <w:rPr>
          <w:i/>
        </w:rPr>
        <w:t xml:space="preserve"> </w:t>
      </w:r>
      <w:r w:rsidRPr="0033747B">
        <w:rPr>
          <w:i/>
          <w:color w:val="000000"/>
        </w:rPr>
        <w:t>Needed: A two-way bridge between research and practice.</w:t>
      </w:r>
      <w:r w:rsidRPr="0033747B">
        <w:rPr>
          <w:color w:val="000000"/>
        </w:rPr>
        <w:t xml:space="preserve"> Panel discussion 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5A82E2B1" w14:textId="77777777" w:rsidR="00F0079C" w:rsidRPr="0033747B" w:rsidRDefault="00F0079C" w:rsidP="00CC13FB">
      <w:pPr>
        <w:widowControl w:val="0"/>
        <w:autoSpaceDE w:val="0"/>
        <w:autoSpaceDN w:val="0"/>
        <w:adjustRightInd w:val="0"/>
        <w:ind w:left="1080" w:hanging="720"/>
        <w:rPr>
          <w:color w:val="000000"/>
        </w:rPr>
      </w:pPr>
      <w:r w:rsidRPr="0033747B">
        <w:rPr>
          <w:b/>
          <w:color w:val="000000"/>
        </w:rPr>
        <w:t>Newman, M. G.</w:t>
      </w:r>
      <w:r w:rsidRPr="0033747B">
        <w:rPr>
          <w:color w:val="000000"/>
        </w:rPr>
        <w:t xml:space="preserve"> &amp; Llera, S. J. (2010, November). </w:t>
      </w:r>
      <w:r w:rsidRPr="0033747B">
        <w:rPr>
          <w:i/>
        </w:rPr>
        <w:t xml:space="preserve">A new model of experiential avoidance in generalized anxiety disorder: Does worry enable avoidance of emotional experiencing? </w:t>
      </w:r>
      <w:r w:rsidRPr="0033747B">
        <w:t xml:space="preserve">In C. Suveg (Chair) Emotion-based variants of CBT for psychopathology. Symposium </w:t>
      </w:r>
      <w:r w:rsidRPr="0033747B">
        <w:rPr>
          <w:color w:val="000000"/>
        </w:rPr>
        <w:t>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6A3F7591" w14:textId="77777777" w:rsidR="00F0079C" w:rsidRPr="0033747B" w:rsidRDefault="00F0079C" w:rsidP="00CC13FB">
      <w:pPr>
        <w:widowControl w:val="0"/>
        <w:autoSpaceDE w:val="0"/>
        <w:autoSpaceDN w:val="0"/>
        <w:adjustRightInd w:val="0"/>
        <w:ind w:left="1080" w:hanging="720"/>
        <w:rPr>
          <w:color w:val="000000"/>
        </w:rPr>
      </w:pPr>
      <w:r w:rsidRPr="0033747B">
        <w:t>Fisher, A. J. &amp;</w:t>
      </w:r>
      <w:r w:rsidRPr="0033747B">
        <w:rPr>
          <w:b/>
        </w:rPr>
        <w:t xml:space="preserve"> Newman, M. G. </w:t>
      </w:r>
      <w:r w:rsidRPr="0033747B">
        <w:rPr>
          <w:color w:val="000000"/>
        </w:rPr>
        <w:t xml:space="preserve">(2010, November). </w:t>
      </w:r>
      <w:r w:rsidRPr="0033747B">
        <w:rPr>
          <w:i/>
        </w:rPr>
        <w:t>Chronic worry, phasic worry, and clinically-diagnosed GAD: Strong inference and the source of impaired autonomic functioning in GAD</w:t>
      </w:r>
      <w:r w:rsidRPr="0033747B">
        <w:t xml:space="preserve">. In M.G. Newman and S. J. Llera (Chairs) Scientific exploration of emotional functioning in generalized anxiety disorder (GAD): Emphasis on the nature and pathogenic mechanisms. Symposium </w:t>
      </w:r>
      <w:r w:rsidRPr="0033747B">
        <w:rPr>
          <w:color w:val="000000"/>
        </w:rPr>
        <w:t>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1F8E30A4" w14:textId="77777777" w:rsidR="00F0079C" w:rsidRPr="0033747B" w:rsidRDefault="00F0079C" w:rsidP="00CC13FB">
      <w:pPr>
        <w:ind w:left="1080" w:right="-360" w:hanging="720"/>
        <w:rPr>
          <w:color w:val="000000"/>
        </w:rPr>
      </w:pPr>
      <w:r w:rsidRPr="0033747B">
        <w:t>Llera, S. J. &amp;</w:t>
      </w:r>
      <w:r w:rsidRPr="0033747B">
        <w:rPr>
          <w:b/>
        </w:rPr>
        <w:t xml:space="preserve"> Newman, M. G. </w:t>
      </w:r>
      <w:r w:rsidRPr="0033747B">
        <w:rPr>
          <w:color w:val="000000"/>
        </w:rPr>
        <w:t xml:space="preserve">(2010, November). </w:t>
      </w:r>
      <w:r w:rsidRPr="0033747B">
        <w:rPr>
          <w:bCs/>
          <w:i/>
        </w:rPr>
        <w:t>An experimental examination of emotional avoidance in generalized anxiety disorder</w:t>
      </w:r>
      <w:r w:rsidRPr="0033747B">
        <w:t xml:space="preserve">. In M.G. Newman and S. J. Llera (Chairs) Scientific exploration of emotional functioning in generalized anxiety disorder (GAD): Emphasis on the nature and pathogenic mechanisms. Symposium </w:t>
      </w:r>
      <w:r w:rsidRPr="0033747B">
        <w:rPr>
          <w:color w:val="000000"/>
        </w:rPr>
        <w:t>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2CECCBCF" w14:textId="77777777" w:rsidR="00F0079C" w:rsidRPr="0033747B" w:rsidRDefault="00F0079C" w:rsidP="00CC13FB">
      <w:pPr>
        <w:ind w:left="1080" w:hanging="720"/>
        <w:rPr>
          <w:color w:val="000000"/>
        </w:rPr>
      </w:pPr>
      <w:r w:rsidRPr="0033747B">
        <w:t>Erickson, T.</w:t>
      </w:r>
      <w:r w:rsidRPr="0033747B">
        <w:rPr>
          <w:bCs/>
        </w:rPr>
        <w:t xml:space="preserve"> M., </w:t>
      </w:r>
      <w:r w:rsidRPr="0033747B">
        <w:rPr>
          <w:b/>
          <w:bCs/>
        </w:rPr>
        <w:t xml:space="preserve">Newman, M. G., </w:t>
      </w:r>
      <w:r w:rsidRPr="0033747B">
        <w:rPr>
          <w:bCs/>
        </w:rPr>
        <w:t xml:space="preserve">Abelson, J. L. </w:t>
      </w:r>
      <w:r w:rsidRPr="0033747B">
        <w:rPr>
          <w:color w:val="000000"/>
        </w:rPr>
        <w:t xml:space="preserve">(2010, November). </w:t>
      </w:r>
      <w:r w:rsidRPr="0033747B">
        <w:rPr>
          <w:i/>
          <w:color w:val="000000"/>
        </w:rPr>
        <w:t>D</w:t>
      </w:r>
      <w:r w:rsidRPr="0033747B">
        <w:rPr>
          <w:i/>
        </w:rPr>
        <w:t>iscrepant perspectives on the interpersonal characteristics of worriers based upon self vs. peer assessment</w:t>
      </w:r>
      <w:r w:rsidRPr="0033747B">
        <w:t xml:space="preserve">. </w:t>
      </w:r>
      <w:r w:rsidRPr="0033747B">
        <w:rPr>
          <w:color w:val="000000"/>
        </w:rPr>
        <w:t xml:space="preserve"> In Rodebaugh, T. &amp; Renshaw, K. (Chairs). Interpersonal factors in anxiety disorders. </w:t>
      </w:r>
      <w:r w:rsidRPr="0033747B">
        <w:t xml:space="preserve">Symposium </w:t>
      </w:r>
      <w:r w:rsidRPr="0033747B">
        <w:rPr>
          <w:color w:val="000000"/>
        </w:rPr>
        <w:t>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1353A1F0" w14:textId="77777777" w:rsidR="00F0079C" w:rsidRPr="0033747B" w:rsidRDefault="00F0079C" w:rsidP="00CC13FB">
      <w:pPr>
        <w:widowControl w:val="0"/>
        <w:autoSpaceDE w:val="0"/>
        <w:autoSpaceDN w:val="0"/>
        <w:adjustRightInd w:val="0"/>
        <w:ind w:left="1080" w:hanging="720"/>
      </w:pPr>
      <w:r w:rsidRPr="0033747B">
        <w:rPr>
          <w:b/>
        </w:rPr>
        <w:t>Newman, M. G.</w:t>
      </w:r>
      <w:r w:rsidRPr="0033747B">
        <w:t xml:space="preserve">, Sobell, L. C., Campbell, L. F., &amp; Levenson, H. (2010, August). </w:t>
      </w:r>
      <w:r w:rsidRPr="0033747B">
        <w:rPr>
          <w:i/>
        </w:rPr>
        <w:t xml:space="preserve">What the clinician and researcher need from one-another. </w:t>
      </w:r>
      <w:r w:rsidRPr="0033747B">
        <w:t>Roundtable discussion panel sponsored by Division 12 of the 118</w:t>
      </w:r>
      <w:r w:rsidRPr="0033747B">
        <w:rPr>
          <w:vertAlign w:val="superscript"/>
        </w:rPr>
        <w:t>th</w:t>
      </w:r>
      <w:r w:rsidRPr="0033747B">
        <w:t xml:space="preserve"> Annual American Psychological Association, San Diego, CA.</w:t>
      </w:r>
    </w:p>
    <w:p w14:paraId="0A783095" w14:textId="77777777" w:rsidR="00F0079C" w:rsidRPr="0033747B" w:rsidRDefault="00F0079C" w:rsidP="00CC13FB">
      <w:pPr>
        <w:widowControl w:val="0"/>
        <w:autoSpaceDE w:val="0"/>
        <w:autoSpaceDN w:val="0"/>
        <w:adjustRightInd w:val="0"/>
        <w:ind w:left="1080" w:hanging="720"/>
      </w:pPr>
      <w:r w:rsidRPr="0033747B">
        <w:rPr>
          <w:rStyle w:val="Strong"/>
          <w:b w:val="0"/>
        </w:rPr>
        <w:t xml:space="preserve">Levy, K. N., Barber, J., Critchfield, K. L., </w:t>
      </w:r>
      <w:r w:rsidRPr="0033747B">
        <w:rPr>
          <w:rStyle w:val="Strong"/>
        </w:rPr>
        <w:t>Newman, M. G.</w:t>
      </w:r>
      <w:r w:rsidRPr="0033747B">
        <w:t xml:space="preserve">, &amp; </w:t>
      </w:r>
      <w:r w:rsidRPr="0033747B">
        <w:rPr>
          <w:rStyle w:val="Strong"/>
          <w:b w:val="0"/>
        </w:rPr>
        <w:t>Kaslow, N. J. (2010, August)</w:t>
      </w:r>
      <w:r w:rsidRPr="0033747B">
        <w:rPr>
          <w:b/>
        </w:rPr>
        <w:t>.</w:t>
      </w:r>
      <w:r w:rsidRPr="0033747B">
        <w:t xml:space="preserve"> </w:t>
      </w:r>
      <w:r w:rsidRPr="0033747B">
        <w:rPr>
          <w:i/>
        </w:rPr>
        <w:t>Five psychotherapy researchers illustrate the empirical value of science to the practitioner</w:t>
      </w:r>
      <w:r w:rsidRPr="0033747B">
        <w:t>. Plenary session sponsored by Division 29 of the 118</w:t>
      </w:r>
      <w:r w:rsidRPr="0033747B">
        <w:rPr>
          <w:vertAlign w:val="superscript"/>
        </w:rPr>
        <w:t>th</w:t>
      </w:r>
      <w:r w:rsidRPr="0033747B">
        <w:t xml:space="preserve"> Annual American Psychological Association, San Diego, CA.</w:t>
      </w:r>
    </w:p>
    <w:p w14:paraId="3FEC870A" w14:textId="77777777" w:rsidR="00F0079C" w:rsidRPr="0033747B" w:rsidRDefault="00F0079C" w:rsidP="00CC13FB">
      <w:pPr>
        <w:ind w:left="1080" w:hanging="720"/>
      </w:pPr>
      <w:r w:rsidRPr="0033747B">
        <w:rPr>
          <w:b/>
        </w:rPr>
        <w:t>Newman, M. G.</w:t>
      </w:r>
      <w:r w:rsidRPr="0033747B">
        <w:t xml:space="preserve">, Przeworski, A., Fisher, A. J. and Borkovec, T. D. (2010, June). </w:t>
      </w:r>
      <w:r w:rsidRPr="0033747B">
        <w:rPr>
          <w:i/>
        </w:rPr>
        <w:t>Do cognitive and behavioral therapies for GAD generalize to comorbid Axis I conditions?</w:t>
      </w:r>
      <w:r w:rsidRPr="0033747B">
        <w:t xml:space="preserve"> In A. Gloster (chair) Positive side-effects of CBT. Symposium presented at the 6</w:t>
      </w:r>
      <w:r w:rsidRPr="0033747B">
        <w:rPr>
          <w:vertAlign w:val="superscript"/>
        </w:rPr>
        <w:t>th</w:t>
      </w:r>
      <w:r w:rsidRPr="0033747B">
        <w:t xml:space="preserve"> World Congress of Behavioral and Cognitive Therapies, Boston, MA.</w:t>
      </w:r>
    </w:p>
    <w:p w14:paraId="70056C56" w14:textId="77777777" w:rsidR="00F0079C" w:rsidRPr="0033747B" w:rsidRDefault="00F0079C" w:rsidP="00CC13FB">
      <w:pPr>
        <w:ind w:left="1080" w:hanging="720"/>
      </w:pPr>
      <w:r w:rsidRPr="0033747B">
        <w:t>Szkodny, L. E. &amp;</w:t>
      </w:r>
      <w:r w:rsidRPr="0033747B">
        <w:rPr>
          <w:b/>
        </w:rPr>
        <w:t xml:space="preserve"> Newman, M. G.</w:t>
      </w:r>
      <w:r w:rsidRPr="0033747B">
        <w:t xml:space="preserve"> (2010, June).</w:t>
      </w:r>
      <w:r w:rsidRPr="0033747B">
        <w:rPr>
          <w:i/>
        </w:rPr>
        <w:t xml:space="preserve"> Differentiation of analogue generalized anxiety disorder and depression using the Perseverative Thinking Questionnaire. </w:t>
      </w:r>
      <w:r w:rsidRPr="0033747B">
        <w:t>In B. J. Weiss and D. A. Hope (chairs) Contemporary approaches to worry and its treatment. Symposium presented at the 6</w:t>
      </w:r>
      <w:r w:rsidRPr="0033747B">
        <w:rPr>
          <w:vertAlign w:val="superscript"/>
        </w:rPr>
        <w:t>th</w:t>
      </w:r>
      <w:r w:rsidRPr="0033747B">
        <w:t xml:space="preserve"> World Congress of Behavioral and Cognitive Therapies, Boston, MA.</w:t>
      </w:r>
    </w:p>
    <w:p w14:paraId="1B1A1A0D" w14:textId="77777777" w:rsidR="00F0079C" w:rsidRPr="0033747B" w:rsidRDefault="00F0079C" w:rsidP="00CC13FB">
      <w:pPr>
        <w:widowControl w:val="0"/>
        <w:autoSpaceDE w:val="0"/>
        <w:autoSpaceDN w:val="0"/>
        <w:adjustRightInd w:val="0"/>
        <w:ind w:left="1080" w:hanging="720"/>
        <w:rPr>
          <w:bCs/>
        </w:rPr>
      </w:pPr>
      <w:r w:rsidRPr="0033747B">
        <w:rPr>
          <w:b/>
        </w:rPr>
        <w:t>Newman, M.G.</w:t>
      </w:r>
      <w:r w:rsidRPr="0033747B">
        <w:t xml:space="preserve">, Crits-Christoph, P., Szkodny, L E., Llera, S. J. (2010, June). </w:t>
      </w:r>
      <w:r w:rsidRPr="0033747B">
        <w:rPr>
          <w:i/>
        </w:rPr>
        <w:t>Emotional avoidance in generalized anxiety disorder: Basic findings and clinical implications.</w:t>
      </w:r>
      <w:r w:rsidRPr="0033747B">
        <w:t xml:space="preserve">  In Castonguay, L. G. (moderator) </w:t>
      </w:r>
      <w:r w:rsidRPr="0033747B">
        <w:rPr>
          <w:bCs/>
        </w:rPr>
        <w:t>Can psychopathology be helpful? Clinical implications of basic research in abnormal psychology.  Symposium presented at the 41</w:t>
      </w:r>
      <w:r w:rsidRPr="0033747B">
        <w:rPr>
          <w:bCs/>
          <w:vertAlign w:val="superscript"/>
        </w:rPr>
        <w:t>st</w:t>
      </w:r>
      <w:r w:rsidRPr="0033747B">
        <w:rPr>
          <w:bCs/>
        </w:rPr>
        <w:t xml:space="preserve"> International Meeting of the Society for Psychotherapy Research, Asilomar, CA.</w:t>
      </w:r>
    </w:p>
    <w:p w14:paraId="53663379" w14:textId="77777777" w:rsidR="00F0079C" w:rsidRPr="0033747B" w:rsidRDefault="00F0079C" w:rsidP="00CC13FB">
      <w:pPr>
        <w:widowControl w:val="0"/>
        <w:autoSpaceDE w:val="0"/>
        <w:autoSpaceDN w:val="0"/>
        <w:adjustRightInd w:val="0"/>
        <w:ind w:left="1080" w:hanging="720"/>
        <w:rPr>
          <w:bCs/>
        </w:rPr>
      </w:pPr>
      <w:r w:rsidRPr="0033747B">
        <w:t xml:space="preserve">Boswell, J., Castonguay, L. G., </w:t>
      </w:r>
      <w:r w:rsidRPr="0033747B">
        <w:rPr>
          <w:b/>
        </w:rPr>
        <w:t>Newman, M. G.,</w:t>
      </w:r>
      <w:r w:rsidRPr="0033747B">
        <w:t xml:space="preserve"> and Borkovec, T. D. (2010, June). </w:t>
      </w:r>
      <w:r w:rsidRPr="0033747B">
        <w:rPr>
          <w:i/>
        </w:rPr>
        <w:t xml:space="preserve">Client emotional arousal and session outcome in the treatment of generalized anxiety disorder. </w:t>
      </w:r>
      <w:r w:rsidRPr="0033747B">
        <w:t xml:space="preserve">In J. Ogrodniczuk (moderator) treating patients with alexithymia. </w:t>
      </w:r>
      <w:r w:rsidRPr="0033747B">
        <w:rPr>
          <w:bCs/>
        </w:rPr>
        <w:t>Symposium presented at the 41</w:t>
      </w:r>
      <w:r w:rsidRPr="0033747B">
        <w:rPr>
          <w:bCs/>
          <w:vertAlign w:val="superscript"/>
        </w:rPr>
        <w:t>st</w:t>
      </w:r>
      <w:r w:rsidRPr="0033747B">
        <w:rPr>
          <w:bCs/>
        </w:rPr>
        <w:t xml:space="preserve"> International Meeting of the Society for Psychotherapy Research, Asilomar, CA.</w:t>
      </w:r>
    </w:p>
    <w:p w14:paraId="12D17F21" w14:textId="77777777" w:rsidR="00F0079C" w:rsidRPr="0033747B" w:rsidRDefault="00F0079C" w:rsidP="00CC13FB">
      <w:pPr>
        <w:widowControl w:val="0"/>
        <w:autoSpaceDE w:val="0"/>
        <w:autoSpaceDN w:val="0"/>
        <w:adjustRightInd w:val="0"/>
        <w:ind w:left="1080" w:hanging="720"/>
        <w:rPr>
          <w:bCs/>
          <w:i/>
        </w:rPr>
      </w:pPr>
      <w:r w:rsidRPr="0033747B">
        <w:rPr>
          <w:bCs/>
        </w:rPr>
        <w:t>Przeworski, A.,</w:t>
      </w:r>
      <w:r w:rsidRPr="0033747B">
        <w:rPr>
          <w:b/>
          <w:bCs/>
        </w:rPr>
        <w:t xml:space="preserve"> Newman, M. G.</w:t>
      </w:r>
      <w:r w:rsidRPr="0033747B">
        <w:rPr>
          <w:bCs/>
        </w:rPr>
        <w:t xml:space="preserve">, Castonguay, L.G. &amp; Constantino, M. (2010, June). </w:t>
      </w:r>
      <w:r w:rsidRPr="0033747B">
        <w:rPr>
          <w:i/>
        </w:rPr>
        <w:t>The relationship between therapeutic alliance, compliance with CBT homework, and outcome In GAD.</w:t>
      </w:r>
      <w:r w:rsidRPr="0033747B">
        <w:rPr>
          <w:bCs/>
          <w:i/>
        </w:rPr>
        <w:t xml:space="preserve"> </w:t>
      </w:r>
      <w:r w:rsidRPr="0033747B">
        <w:rPr>
          <w:bCs/>
        </w:rPr>
        <w:t>In M. Newman (Chair) A bridge between SPR and ABCT: Process, outcome and mechanisms in psychotherapy for anxiety and stress disorders. Symposium presented</w:t>
      </w:r>
      <w:r w:rsidRPr="0033747B">
        <w:rPr>
          <w:bCs/>
          <w:i/>
        </w:rPr>
        <w:t xml:space="preserve"> </w:t>
      </w:r>
      <w:r w:rsidRPr="0033747B">
        <w:rPr>
          <w:bCs/>
        </w:rPr>
        <w:t>at the 41</w:t>
      </w:r>
      <w:r w:rsidRPr="0033747B">
        <w:rPr>
          <w:bCs/>
          <w:vertAlign w:val="superscript"/>
        </w:rPr>
        <w:t>st</w:t>
      </w:r>
      <w:r w:rsidRPr="0033747B">
        <w:rPr>
          <w:bCs/>
        </w:rPr>
        <w:t xml:space="preserve"> International Meeting of the Society for Psychotherapy Research, Asilomar, CA.</w:t>
      </w:r>
    </w:p>
    <w:p w14:paraId="0A06C41F" w14:textId="77777777" w:rsidR="00F0079C" w:rsidRPr="0033747B" w:rsidRDefault="00F0079C" w:rsidP="00CC13FB">
      <w:pPr>
        <w:widowControl w:val="0"/>
        <w:autoSpaceDE w:val="0"/>
        <w:autoSpaceDN w:val="0"/>
        <w:adjustRightInd w:val="0"/>
        <w:ind w:left="1080" w:hanging="720"/>
      </w:pPr>
      <w:r w:rsidRPr="0033747B">
        <w:t xml:space="preserve">McGinn, L., &amp; </w:t>
      </w:r>
      <w:r w:rsidRPr="0033747B">
        <w:rPr>
          <w:b/>
        </w:rPr>
        <w:t>Newman, M.G</w:t>
      </w:r>
      <w:r w:rsidRPr="0033747B">
        <w:t>. (2009, November)</w:t>
      </w:r>
      <w:r w:rsidRPr="0033747B">
        <w:rPr>
          <w:b/>
        </w:rPr>
        <w:t xml:space="preserve"> </w:t>
      </w:r>
      <w:r w:rsidRPr="0033747B">
        <w:rPr>
          <w:i/>
        </w:rPr>
        <w:t xml:space="preserve">Breaking through the glass ceiling: A conversation with eminent women in clinical psychology.  </w:t>
      </w:r>
      <w:r w:rsidRPr="0033747B">
        <w:t>Clinical roundtable discussion presented at the 43</w:t>
      </w:r>
      <w:r w:rsidRPr="0033747B">
        <w:rPr>
          <w:vertAlign w:val="superscript"/>
        </w:rPr>
        <w:t>rd</w:t>
      </w:r>
      <w:r w:rsidRPr="0033747B">
        <w:t xml:space="preserve"> Annual Meeting of the Association for the Advancement of Behavioral and Cognitive Therapies, New York, New York.</w:t>
      </w:r>
    </w:p>
    <w:p w14:paraId="409E9667" w14:textId="77777777" w:rsidR="00F0079C" w:rsidRPr="0033747B" w:rsidRDefault="00F0079C" w:rsidP="00CC13FB">
      <w:pPr>
        <w:widowControl w:val="0"/>
        <w:autoSpaceDE w:val="0"/>
        <w:autoSpaceDN w:val="0"/>
        <w:adjustRightInd w:val="0"/>
        <w:ind w:left="1080" w:hanging="720"/>
      </w:pPr>
      <w:r w:rsidRPr="0033747B">
        <w:rPr>
          <w:b/>
        </w:rPr>
        <w:t>Newman, M.G.</w:t>
      </w:r>
      <w:r w:rsidRPr="0033747B">
        <w:t xml:space="preserve">, Fisher, A. J., &amp; Borkovec, T. D. (2009, November). </w:t>
      </w:r>
      <w:r w:rsidRPr="0033747B">
        <w:rPr>
          <w:i/>
        </w:rPr>
        <w:t xml:space="preserve">Mediators of cognitive behavioral treatment outcome in generalized anxiety disorder. </w:t>
      </w:r>
      <w:r w:rsidRPr="0033747B">
        <w:t xml:space="preserve"> In L. McGinn (Chair) The mediating impact of cognitive processes in anxiety:  A test of cognitive models of anxiety.  Symposium presented at the 43</w:t>
      </w:r>
      <w:r w:rsidRPr="0033747B">
        <w:rPr>
          <w:vertAlign w:val="superscript"/>
        </w:rPr>
        <w:t>rd</w:t>
      </w:r>
      <w:r w:rsidRPr="0033747B">
        <w:t xml:space="preserve"> Annual Meeting of the Association for the Advancement of Behavioral and Cognitive Therapies, New York, New York.</w:t>
      </w:r>
    </w:p>
    <w:p w14:paraId="1EFCCFA7" w14:textId="77777777" w:rsidR="00F0079C" w:rsidRPr="0033747B" w:rsidRDefault="00F0079C" w:rsidP="00CC13FB">
      <w:pPr>
        <w:widowControl w:val="0"/>
        <w:autoSpaceDE w:val="0"/>
        <w:autoSpaceDN w:val="0"/>
        <w:adjustRightInd w:val="0"/>
        <w:ind w:left="1080" w:hanging="720"/>
      </w:pPr>
      <w:r w:rsidRPr="0033747B">
        <w:t xml:space="preserve">Fisher, A. J., </w:t>
      </w:r>
      <w:r w:rsidRPr="0033747B">
        <w:rPr>
          <w:b/>
        </w:rPr>
        <w:t xml:space="preserve">Newman, M. G., </w:t>
      </w:r>
      <w:r w:rsidRPr="0033747B">
        <w:t xml:space="preserve">Granger, D. A., &amp; McDermott, M. (2009, November). </w:t>
      </w:r>
      <w:r w:rsidRPr="0033747B">
        <w:rPr>
          <w:i/>
        </w:rPr>
        <w:t>Autonomic dysregulation distinguishes individuals with GAD from healthy and pathological controls.</w:t>
      </w:r>
      <w:r w:rsidRPr="0033747B">
        <w:rPr>
          <w:bCs/>
          <w:i/>
        </w:rPr>
        <w:t xml:space="preserve">  </w:t>
      </w:r>
      <w:r w:rsidRPr="0033747B">
        <w:rPr>
          <w:bCs/>
        </w:rPr>
        <w:t xml:space="preserve">In A. J. Fisher and M. Newman (Chairs) </w:t>
      </w:r>
      <w:r w:rsidRPr="0033747B">
        <w:t>Filling the gap between genes and clinical syndromes: The search for endophenotypes in mood and anxiety disorders Symposium presented at the 43</w:t>
      </w:r>
      <w:r w:rsidRPr="0033747B">
        <w:rPr>
          <w:vertAlign w:val="superscript"/>
        </w:rPr>
        <w:t>rd</w:t>
      </w:r>
      <w:r w:rsidRPr="0033747B">
        <w:t xml:space="preserve"> Annual Meeting of the Association for the Advancement of Behavioral and Cognitive Therapies, New York, New York.</w:t>
      </w:r>
    </w:p>
    <w:p w14:paraId="63B6F229" w14:textId="77777777" w:rsidR="00F0079C" w:rsidRPr="0033747B" w:rsidRDefault="00F0079C" w:rsidP="00CC13FB">
      <w:pPr>
        <w:widowControl w:val="0"/>
        <w:autoSpaceDE w:val="0"/>
        <w:autoSpaceDN w:val="0"/>
        <w:adjustRightInd w:val="0"/>
        <w:ind w:left="1080" w:hanging="720"/>
      </w:pPr>
      <w:r w:rsidRPr="0033747B">
        <w:rPr>
          <w:b/>
        </w:rPr>
        <w:t>Newman, M. G.</w:t>
      </w:r>
      <w:r w:rsidRPr="0033747B">
        <w:t xml:space="preserve">, Fisher, A. J., &amp; Borkovec, T. D. (2009, August). </w:t>
      </w:r>
      <w:r w:rsidRPr="0033747B">
        <w:rPr>
          <w:i/>
          <w:iCs/>
          <w:lang w:bidi="en-US"/>
        </w:rPr>
        <w:t xml:space="preserve">Moderators of psychotherapy outcome for generalized anxiety disorder.  </w:t>
      </w:r>
      <w:r w:rsidRPr="0033747B">
        <w:rPr>
          <w:iCs/>
          <w:lang w:bidi="en-US"/>
        </w:rPr>
        <w:t>In E. Behar (chair) Mediators and moderators of treatment outcome.  Symposium presented at the 117</w:t>
      </w:r>
      <w:r w:rsidRPr="0033747B">
        <w:rPr>
          <w:iCs/>
          <w:vertAlign w:val="superscript"/>
          <w:lang w:bidi="en-US"/>
        </w:rPr>
        <w:t>th</w:t>
      </w:r>
      <w:r w:rsidRPr="0033747B">
        <w:rPr>
          <w:iCs/>
          <w:lang w:bidi="en-US"/>
        </w:rPr>
        <w:t xml:space="preserve"> Annual Meeting of the American Psychological Association, Toronto, Canada.</w:t>
      </w:r>
    </w:p>
    <w:p w14:paraId="7C750D72" w14:textId="77777777" w:rsidR="00F0079C" w:rsidRPr="0033747B" w:rsidRDefault="00F0079C" w:rsidP="00CC13FB">
      <w:pPr>
        <w:ind w:left="1080" w:hanging="720"/>
        <w:rPr>
          <w:b/>
        </w:rPr>
      </w:pPr>
      <w:r w:rsidRPr="0033747B">
        <w:rPr>
          <w:b/>
          <w:color w:val="000000"/>
        </w:rPr>
        <w:t>Newman, M. G</w:t>
      </w:r>
      <w:r w:rsidRPr="0033747B">
        <w:rPr>
          <w:color w:val="000000"/>
        </w:rPr>
        <w:t>., Castonguay, L. G., Fisher, A. J., &amp; Borkovec, T. D .  (2008, November)</w:t>
      </w:r>
      <w:r w:rsidRPr="0033747B">
        <w:rPr>
          <w:i/>
          <w:color w:val="000000"/>
        </w:rPr>
        <w:t xml:space="preserve">. </w:t>
      </w:r>
      <w:r w:rsidRPr="0033747B">
        <w:rPr>
          <w:i/>
        </w:rPr>
        <w:t>The addition of interpersonal and emotional processing techniques to the treatment of generalized anxiety disorder</w:t>
      </w:r>
      <w:r w:rsidRPr="0033747B">
        <w:t>.  In Taylor, C. T., and Amir, N. (Chairs) Novel Approaches to the Treatment of Generalized Anxiety Disorder.  Paper presented at the 42</w:t>
      </w:r>
      <w:r w:rsidRPr="0033747B">
        <w:rPr>
          <w:vertAlign w:val="superscript"/>
        </w:rPr>
        <w:t>nd</w:t>
      </w:r>
      <w:r w:rsidRPr="0033747B">
        <w:t xml:space="preserve"> Annual Meeting of the Association for the Advancement of Behavioral and Cognitive Therapies, Orlando, Fla.</w:t>
      </w:r>
    </w:p>
    <w:p w14:paraId="3191C69A" w14:textId="77777777" w:rsidR="00F0079C" w:rsidRPr="0033747B" w:rsidRDefault="00F0079C" w:rsidP="00CC13FB">
      <w:pPr>
        <w:pStyle w:val="Default"/>
        <w:spacing w:after="0" w:line="240" w:lineRule="auto"/>
        <w:ind w:left="1080" w:hanging="720"/>
        <w:rPr>
          <w:b/>
        </w:rPr>
      </w:pPr>
      <w:r w:rsidRPr="0033747B">
        <w:t xml:space="preserve">Fisher, A. J. &amp; </w:t>
      </w:r>
      <w:r w:rsidRPr="0033747B">
        <w:rPr>
          <w:b/>
        </w:rPr>
        <w:t>Newman, M. G.</w:t>
      </w:r>
      <w:r w:rsidRPr="0033747B">
        <w:t xml:space="preserve"> (2008, June).  </w:t>
      </w:r>
      <w:r w:rsidRPr="0033747B">
        <w:rPr>
          <w:i/>
        </w:rPr>
        <w:t>Interpersonal moderators of change in treatment for of GAD</w:t>
      </w:r>
      <w:r w:rsidRPr="0033747B">
        <w:t>.  In Huppert, J. (Chair) Mechanisms of change in CBT: Relationship of interpersonal, cognitive, and symptom domains to outcome.  Paper presented at the 39</w:t>
      </w:r>
      <w:r w:rsidRPr="0033747B">
        <w:rPr>
          <w:vertAlign w:val="superscript"/>
        </w:rPr>
        <w:t>th</w:t>
      </w:r>
      <w:r w:rsidRPr="0033747B">
        <w:t xml:space="preserve"> Annual Meeting of the Society for Psychotherapy Research, Barcelona, Spain. </w:t>
      </w:r>
      <w:r w:rsidRPr="0033747B">
        <w:rPr>
          <w:b/>
          <w:i/>
        </w:rPr>
        <w:t xml:space="preserve">Winner </w:t>
      </w:r>
      <w:r w:rsidRPr="0033747B">
        <w:rPr>
          <w:b/>
          <w:i/>
          <w:iCs/>
        </w:rPr>
        <w:t>Society for Psychotherapy Research</w:t>
      </w:r>
      <w:r w:rsidRPr="0033747B">
        <w:rPr>
          <w:b/>
          <w:i/>
        </w:rPr>
        <w:t>, Laura N. Rice Memorial Award.</w:t>
      </w:r>
    </w:p>
    <w:p w14:paraId="407CC2E9" w14:textId="77777777" w:rsidR="00F0079C" w:rsidRPr="0033747B" w:rsidRDefault="00F0079C" w:rsidP="00CC13FB">
      <w:pPr>
        <w:widowControl w:val="0"/>
        <w:autoSpaceDE w:val="0"/>
        <w:autoSpaceDN w:val="0"/>
        <w:adjustRightInd w:val="0"/>
        <w:ind w:left="1080" w:hanging="720"/>
      </w:pPr>
      <w:r w:rsidRPr="0033747B">
        <w:rPr>
          <w:color w:val="000000"/>
        </w:rPr>
        <w:t xml:space="preserve">Castonguay, L. G., Constantino, M. J., Przeworski, A., </w:t>
      </w:r>
      <w:r w:rsidRPr="0033747B">
        <w:rPr>
          <w:b/>
          <w:color w:val="000000"/>
        </w:rPr>
        <w:t>Newman, M.G.</w:t>
      </w:r>
      <w:r w:rsidRPr="0033747B">
        <w:rPr>
          <w:color w:val="000000"/>
        </w:rPr>
        <w:t xml:space="preserve"> &amp; Borkovec, T. D. </w:t>
      </w:r>
      <w:r w:rsidRPr="0033747B">
        <w:t xml:space="preserve">(2008, June).  </w:t>
      </w:r>
      <w:r w:rsidRPr="0033747B">
        <w:rPr>
          <w:i/>
          <w:color w:val="000000"/>
        </w:rPr>
        <w:t xml:space="preserve">Alliance, therapist adherence, therapist competence, and client receptivity: New analyses on change processes in CBT for generalized anxiety disorder. </w:t>
      </w:r>
      <w:r w:rsidRPr="0033747B">
        <w:t xml:space="preserve"> In M. J. Constantino (Chair). The nature and influence of participant and relationship factors in CBT for generalized anxiety disorder. Paper presented at the 39</w:t>
      </w:r>
      <w:r w:rsidRPr="0033747B">
        <w:rPr>
          <w:vertAlign w:val="superscript"/>
        </w:rPr>
        <w:t>th</w:t>
      </w:r>
      <w:r w:rsidRPr="0033747B">
        <w:t xml:space="preserve"> Annual Meeting of the Society for Psychotherapy Research, Barcelona, Spain.</w:t>
      </w:r>
    </w:p>
    <w:p w14:paraId="0D4E2AA2" w14:textId="77777777" w:rsidR="00F0079C" w:rsidRPr="0033747B" w:rsidRDefault="00F0079C" w:rsidP="00CC13FB">
      <w:pPr>
        <w:widowControl w:val="0"/>
        <w:autoSpaceDE w:val="0"/>
        <w:autoSpaceDN w:val="0"/>
        <w:adjustRightInd w:val="0"/>
        <w:ind w:left="1080" w:hanging="720"/>
      </w:pPr>
      <w:r w:rsidRPr="0033747B">
        <w:t xml:space="preserve">DeGeorge, J., Constantino, M. J., Castonguay, L. G. Manning, M. A., </w:t>
      </w:r>
      <w:r w:rsidRPr="0033747B">
        <w:rPr>
          <w:b/>
        </w:rPr>
        <w:t>Newman, M. G.</w:t>
      </w:r>
      <w:r w:rsidRPr="0033747B">
        <w:t xml:space="preserve"> &amp; Borkovec, T. D. (2008, June). </w:t>
      </w:r>
      <w:r w:rsidRPr="0033747B">
        <w:rPr>
          <w:i/>
          <w:color w:val="000000"/>
        </w:rPr>
        <w:t xml:space="preserve">Empathy and the therapeutic alliance: Their relationship to each other and to outcome in CBT for generalized anxiety disorder. </w:t>
      </w:r>
      <w:r w:rsidRPr="0033747B">
        <w:t>In M. J. Constantino, (Chair). The nature and influence of participant and relationship factors in CBT for generalized anxiety disorder. Paper presented at the 39</w:t>
      </w:r>
      <w:r w:rsidRPr="0033747B">
        <w:rPr>
          <w:vertAlign w:val="superscript"/>
        </w:rPr>
        <w:t>th</w:t>
      </w:r>
      <w:r w:rsidRPr="0033747B">
        <w:t xml:space="preserve"> Annual Meeting of the Society for Psychotherapy Research, Barcelona, Spain.</w:t>
      </w:r>
    </w:p>
    <w:p w14:paraId="0AC62EFE" w14:textId="77777777" w:rsidR="00F0079C" w:rsidRPr="0033747B" w:rsidRDefault="00F0079C" w:rsidP="00CC13FB">
      <w:pPr>
        <w:widowControl w:val="0"/>
        <w:autoSpaceDE w:val="0"/>
        <w:autoSpaceDN w:val="0"/>
        <w:adjustRightInd w:val="0"/>
        <w:ind w:left="1080" w:hanging="720"/>
        <w:rPr>
          <w:i/>
          <w:color w:val="000000"/>
        </w:rPr>
      </w:pPr>
      <w:r w:rsidRPr="0033747B">
        <w:t xml:space="preserve">Constantino, M. J., </w:t>
      </w:r>
      <w:r w:rsidRPr="0033747B">
        <w:rPr>
          <w:color w:val="000000"/>
        </w:rPr>
        <w:t xml:space="preserve">Klecak, A., Castonguay, L. G., Manning, M. A., </w:t>
      </w:r>
      <w:r w:rsidRPr="0033747B">
        <w:rPr>
          <w:b/>
          <w:color w:val="000000"/>
        </w:rPr>
        <w:t>Newman, M. G.,</w:t>
      </w:r>
      <w:r w:rsidRPr="0033747B">
        <w:rPr>
          <w:color w:val="000000"/>
        </w:rPr>
        <w:t xml:space="preserve"> &amp; Borkovec, T. D. </w:t>
      </w:r>
      <w:r w:rsidRPr="0033747B">
        <w:t xml:space="preserve">(2008, June). </w:t>
      </w:r>
      <w:r w:rsidRPr="0033747B">
        <w:rPr>
          <w:i/>
          <w:color w:val="000000"/>
        </w:rPr>
        <w:t>Patient characteristics, relationship process, and outcome in CBT for generalized anxiety disorder</w:t>
      </w:r>
      <w:r w:rsidRPr="0033747B">
        <w:rPr>
          <w:color w:val="000000"/>
        </w:rPr>
        <w:t>.</w:t>
      </w:r>
      <w:r w:rsidRPr="0033747B">
        <w:rPr>
          <w:i/>
          <w:color w:val="000000"/>
        </w:rPr>
        <w:t xml:space="preserve"> </w:t>
      </w:r>
      <w:r w:rsidRPr="0033747B">
        <w:t>In M. J. Constantino (Chair). The nature and influence of participant and relationship factors in CBT for generalized anxiety disorder. Paper presented at the 39</w:t>
      </w:r>
      <w:r w:rsidRPr="0033747B">
        <w:rPr>
          <w:vertAlign w:val="superscript"/>
        </w:rPr>
        <w:t>th</w:t>
      </w:r>
      <w:r w:rsidRPr="0033747B">
        <w:t xml:space="preserve"> Annual Meeting of the Society for Psychotherapy Research, Barcelona, Spain.</w:t>
      </w:r>
    </w:p>
    <w:p w14:paraId="70058B34" w14:textId="77777777" w:rsidR="00F0079C" w:rsidRPr="0033747B" w:rsidRDefault="00F0079C" w:rsidP="00CC13FB">
      <w:pPr>
        <w:widowControl w:val="0"/>
        <w:autoSpaceDE w:val="0"/>
        <w:autoSpaceDN w:val="0"/>
        <w:adjustRightInd w:val="0"/>
        <w:ind w:left="1080" w:hanging="720"/>
      </w:pPr>
      <w:r w:rsidRPr="0033747B">
        <w:rPr>
          <w:b/>
          <w:color w:val="000000"/>
        </w:rPr>
        <w:t>Newman, M. G</w:t>
      </w:r>
      <w:r w:rsidRPr="0033747B">
        <w:rPr>
          <w:color w:val="000000"/>
        </w:rPr>
        <w:t>., Castonguay, L. G., Fisher, A. J., &amp; Borkovec, T. D</w:t>
      </w:r>
      <w:r w:rsidRPr="0033747B">
        <w:rPr>
          <w:i/>
          <w:color w:val="000000"/>
        </w:rPr>
        <w:t xml:space="preserve">. </w:t>
      </w:r>
      <w:r w:rsidRPr="0033747B">
        <w:t>(2008, June).</w:t>
      </w:r>
      <w:r w:rsidRPr="0033747B">
        <w:rPr>
          <w:i/>
          <w:color w:val="000000"/>
        </w:rPr>
        <w:t xml:space="preserve"> A randomized controlled trial of interpersonal and emotional processing focused treatment in generalized anxiety disorder</w:t>
      </w:r>
      <w:r w:rsidRPr="0033747B">
        <w:rPr>
          <w:color w:val="000000"/>
        </w:rPr>
        <w:t xml:space="preserve">.  In D. Chambless (Chair) Celebrating Tom Borkovec’s Legacy. </w:t>
      </w:r>
      <w:r w:rsidRPr="0033747B">
        <w:t>Paper presented at the 39</w:t>
      </w:r>
      <w:r w:rsidRPr="0033747B">
        <w:rPr>
          <w:vertAlign w:val="superscript"/>
        </w:rPr>
        <w:t>th</w:t>
      </w:r>
      <w:r w:rsidRPr="0033747B">
        <w:t xml:space="preserve"> Annual Meeting of the Society for Psychotherapy Research, Barcelona, Spain.</w:t>
      </w:r>
    </w:p>
    <w:p w14:paraId="1FBA4E4B" w14:textId="77777777" w:rsidR="00F0079C" w:rsidRPr="0033747B" w:rsidRDefault="00F0079C" w:rsidP="00CC13FB">
      <w:pPr>
        <w:ind w:left="1080" w:hanging="720"/>
        <w:rPr>
          <w:color w:val="000000"/>
        </w:rPr>
      </w:pPr>
      <w:r w:rsidRPr="0033747B">
        <w:rPr>
          <w:b/>
          <w:color w:val="000000"/>
        </w:rPr>
        <w:t>Newman, M.G.</w:t>
      </w:r>
      <w:r w:rsidRPr="0033747B">
        <w:rPr>
          <w:color w:val="000000"/>
        </w:rPr>
        <w:t xml:space="preserve">, Castonguay, L.G., Fisher, A. J. &amp; Borkovec, T.D. (2007, November). </w:t>
      </w:r>
      <w:r w:rsidRPr="0033747B">
        <w:rPr>
          <w:i/>
          <w:color w:val="000000"/>
        </w:rPr>
        <w:t xml:space="preserve">Interpersonal and emotion processing focused treatment in generalized anxiety disorder. </w:t>
      </w:r>
      <w:r w:rsidRPr="0033747B">
        <w:rPr>
          <w:color w:val="000000"/>
        </w:rPr>
        <w:t xml:space="preserve"> In L.G. Castonguay (Chair) </w:t>
      </w:r>
      <w:r w:rsidRPr="0033747B">
        <w:rPr>
          <w:bCs/>
        </w:rPr>
        <w:t>New Directions in the Etiology and Treatment of GAD.</w:t>
      </w:r>
      <w:r w:rsidRPr="0033747B">
        <w:rPr>
          <w:b/>
          <w:bCs/>
        </w:rPr>
        <w:t xml:space="preserve">  </w:t>
      </w:r>
      <w:r w:rsidRPr="0033747B">
        <w:rPr>
          <w:color w:val="000000"/>
        </w:rPr>
        <w:t xml:space="preserve">Paper presented to the </w:t>
      </w:r>
      <w:r w:rsidRPr="0033747B">
        <w:t>41</w:t>
      </w:r>
      <w:r w:rsidRPr="0033747B">
        <w:rPr>
          <w:vertAlign w:val="superscript"/>
        </w:rPr>
        <w:t>st</w:t>
      </w:r>
      <w:r w:rsidRPr="0033747B">
        <w:t xml:space="preserve"> Annual meeting of the Association for the Advancement of Behavioral and Cognitive Therapies, Philadelphia, PA.</w:t>
      </w:r>
    </w:p>
    <w:p w14:paraId="495A4539" w14:textId="77777777" w:rsidR="00F0079C" w:rsidRPr="0033747B" w:rsidRDefault="00F0079C" w:rsidP="00CC13FB">
      <w:pPr>
        <w:ind w:left="1080" w:hanging="720"/>
        <w:rPr>
          <w:color w:val="000000"/>
          <w:lang w:val="en-AU"/>
        </w:rPr>
      </w:pPr>
      <w:r w:rsidRPr="0033747B">
        <w:rPr>
          <w:b/>
        </w:rPr>
        <w:t>Newman, M.G.</w:t>
      </w:r>
      <w:r w:rsidRPr="0033747B">
        <w:t xml:space="preserve"> Przeworski, &amp; Fisher, A. J. (2007, June). </w:t>
      </w:r>
      <w:r w:rsidRPr="0033747B">
        <w:rPr>
          <w:i/>
        </w:rPr>
        <w:t xml:space="preserve">Predictors and moderators of cognitive behavioral treatment outcome in generalized anxiety disorder.  </w:t>
      </w:r>
      <w:r w:rsidRPr="0033747B">
        <w:t xml:space="preserve">In R. Zinbarg (Chair) Predictors of outcome of psychotherapy of generalized anxiety disorder.  Symposium presented at the </w:t>
      </w:r>
      <w:r w:rsidRPr="0033747B">
        <w:rPr>
          <w:color w:val="000000"/>
          <w:lang w:val="en-AU"/>
        </w:rPr>
        <w:t>38th Annual Meeting of the Society for Psychotherapy Research, Madison, WI.</w:t>
      </w:r>
    </w:p>
    <w:p w14:paraId="271E7B78" w14:textId="77777777" w:rsidR="00F0079C" w:rsidRPr="0033747B" w:rsidRDefault="00F0079C" w:rsidP="00CC13FB">
      <w:pPr>
        <w:ind w:left="1080" w:hanging="720"/>
      </w:pPr>
      <w:r w:rsidRPr="0033747B">
        <w:t xml:space="preserve">Erickson, T. M. &amp; </w:t>
      </w:r>
      <w:r w:rsidRPr="0033747B">
        <w:rPr>
          <w:b/>
        </w:rPr>
        <w:t>Newman, M. G.</w:t>
      </w:r>
      <w:r w:rsidRPr="0033747B">
        <w:t xml:space="preserve">, &amp; Pincus, A. L. (2007, June). </w:t>
      </w:r>
      <w:r w:rsidRPr="0033747B">
        <w:rPr>
          <w:i/>
        </w:rPr>
        <w:t>Interpersonal predictors of cross-situational variability in social perceptions and behavior</w:t>
      </w:r>
      <w:r w:rsidRPr="0033747B">
        <w:t>.  Talk presented at the 10</w:t>
      </w:r>
      <w:r w:rsidRPr="0033747B">
        <w:rPr>
          <w:vertAlign w:val="superscript"/>
        </w:rPr>
        <w:t>th</w:t>
      </w:r>
      <w:r w:rsidRPr="0033747B">
        <w:t xml:space="preserve"> Annual meeting of the Society for Interpersonal Theory and Research, Madison, WI.</w:t>
      </w:r>
    </w:p>
    <w:p w14:paraId="57736350" w14:textId="77777777" w:rsidR="00F0079C" w:rsidRPr="0033747B" w:rsidRDefault="00F0079C" w:rsidP="00CC13FB">
      <w:pPr>
        <w:ind w:left="1080" w:hanging="720"/>
      </w:pPr>
      <w:r w:rsidRPr="0033747B">
        <w:rPr>
          <w:b/>
        </w:rPr>
        <w:t xml:space="preserve">Newman, M. G. </w:t>
      </w:r>
      <w:r w:rsidRPr="0033747B">
        <w:t xml:space="preserve">(2006, November). </w:t>
      </w:r>
      <w:r w:rsidRPr="0033747B">
        <w:rPr>
          <w:i/>
        </w:rPr>
        <w:t>How does use of a palmtop computer facilitate generalization of CBT?</w:t>
      </w:r>
      <w:r w:rsidRPr="0033747B">
        <w:rPr>
          <w:bCs/>
        </w:rPr>
        <w:t xml:space="preserve">  </w:t>
      </w:r>
      <w:r w:rsidRPr="0033747B">
        <w:t xml:space="preserve">In M. Zachary Rosenthal (Chair) </w:t>
      </w:r>
      <w:r w:rsidRPr="0033747B">
        <w:rPr>
          <w:bCs/>
        </w:rPr>
        <w:t>From therapy to the natural environment: Changing behavior in contexts that matter by targeting skill transfer/generalization</w:t>
      </w:r>
      <w:r w:rsidRPr="0033747B">
        <w:t>. Panel discussion presented at the 40</w:t>
      </w:r>
      <w:r w:rsidRPr="0033747B">
        <w:rPr>
          <w:vertAlign w:val="superscript"/>
        </w:rPr>
        <w:t>th</w:t>
      </w:r>
      <w:r w:rsidRPr="0033747B">
        <w:t xml:space="preserve"> Annual meeting of the Association for the Advancement of Behavioral and Cognitive Therapies (formerly AABT), Chicago, IL</w:t>
      </w:r>
    </w:p>
    <w:p w14:paraId="00B5E12A" w14:textId="77777777" w:rsidR="00F0079C" w:rsidRPr="0033747B" w:rsidRDefault="00F0079C" w:rsidP="00CC13FB">
      <w:pPr>
        <w:pStyle w:val="Achievement"/>
        <w:numPr>
          <w:ilvl w:val="0"/>
          <w:numId w:val="0"/>
        </w:numPr>
        <w:spacing w:after="0" w:line="240" w:lineRule="auto"/>
        <w:ind w:left="1080" w:hanging="720"/>
        <w:jc w:val="left"/>
        <w:rPr>
          <w:rFonts w:ascii="Times New Roman" w:hAnsi="Times New Roman"/>
          <w:sz w:val="24"/>
          <w:szCs w:val="24"/>
        </w:rPr>
      </w:pPr>
      <w:r w:rsidRPr="0033747B">
        <w:rPr>
          <w:rFonts w:ascii="Times New Roman" w:hAnsi="Times New Roman"/>
          <w:sz w:val="24"/>
          <w:szCs w:val="24"/>
        </w:rPr>
        <w:t xml:space="preserve">Castonguay, L.G. </w:t>
      </w:r>
      <w:r w:rsidRPr="0033747B">
        <w:rPr>
          <w:rFonts w:ascii="Times New Roman" w:hAnsi="Times New Roman"/>
          <w:b/>
          <w:sz w:val="24"/>
          <w:szCs w:val="24"/>
        </w:rPr>
        <w:t>Newman, M. G.</w:t>
      </w:r>
      <w:r w:rsidRPr="0033747B">
        <w:rPr>
          <w:rFonts w:ascii="Times New Roman" w:hAnsi="Times New Roman"/>
          <w:sz w:val="24"/>
          <w:szCs w:val="24"/>
        </w:rPr>
        <w:t xml:space="preserve">, Borkovec, T. D., Grosse Holtforth, M., Boswell, J. F., Antuaco, L.A., Kakouros, A. A., Nelson, D. L., &amp; Zack, S. E. (2006, June). </w:t>
      </w:r>
      <w:r w:rsidRPr="0033747B">
        <w:rPr>
          <w:rFonts w:ascii="Times New Roman" w:hAnsi="Times New Roman"/>
          <w:i/>
          <w:sz w:val="24"/>
          <w:szCs w:val="24"/>
        </w:rPr>
        <w:t>Clients’ emotional experience in cognitive behavioral and interpersonal/emotional processing treatments: An attempt to replicate previous findings.</w:t>
      </w:r>
      <w:r w:rsidRPr="0033747B">
        <w:rPr>
          <w:rFonts w:ascii="Times New Roman" w:hAnsi="Times New Roman"/>
          <w:sz w:val="24"/>
          <w:szCs w:val="24"/>
        </w:rPr>
        <w:t xml:space="preserve"> </w:t>
      </w:r>
      <w:r w:rsidRPr="0033747B">
        <w:rPr>
          <w:rFonts w:ascii="Times New Roman" w:hAnsi="Times New Roman"/>
          <w:sz w:val="24"/>
          <w:szCs w:val="24"/>
          <w:lang w:val="en-US"/>
        </w:rPr>
        <w:t>Talk</w:t>
      </w:r>
      <w:r w:rsidRPr="0033747B">
        <w:rPr>
          <w:rFonts w:ascii="Times New Roman" w:hAnsi="Times New Roman"/>
          <w:sz w:val="24"/>
          <w:szCs w:val="24"/>
        </w:rPr>
        <w:t xml:space="preserve"> presented at the annual meeting of the Society for Psychotherapy Research, Edinburgh Scotland.</w:t>
      </w:r>
    </w:p>
    <w:p w14:paraId="5C8BA75A" w14:textId="77777777" w:rsidR="00F0079C" w:rsidRPr="0033747B" w:rsidRDefault="00F0079C" w:rsidP="00CC13FB">
      <w:pPr>
        <w:ind w:left="1080" w:hanging="720"/>
      </w:pPr>
      <w:r w:rsidRPr="0033747B">
        <w:rPr>
          <w:b/>
        </w:rPr>
        <w:t>Newman, M. G.</w:t>
      </w:r>
      <w:r w:rsidRPr="0033747B">
        <w:t xml:space="preserve">, Stiles, W. B., Janeck, A. &amp; Woody, S. R. (2005, September). </w:t>
      </w:r>
      <w:r w:rsidRPr="0033747B">
        <w:rPr>
          <w:i/>
        </w:rPr>
        <w:t>Therapeutic principles in the treatment of anxiety disorders.</w:t>
      </w:r>
      <w:r w:rsidRPr="0033747B">
        <w:t xml:space="preserve">  In L. G. Castonguay &amp; L. E. Beutler (chairs) Empirically based principles of change in the treatment of dysphoric, anxiety, personality, and substance use disorders.  Symposium presented at the 35</w:t>
      </w:r>
      <w:r w:rsidRPr="0033747B">
        <w:rPr>
          <w:vertAlign w:val="superscript"/>
        </w:rPr>
        <w:t>th</w:t>
      </w:r>
      <w:r w:rsidRPr="0033747B">
        <w:t xml:space="preserve"> Annual Congress of The European Association for Behavioural and Cognitive Therapies.  Thessaloniki, Greece.</w:t>
      </w:r>
    </w:p>
    <w:p w14:paraId="74A01025" w14:textId="77777777" w:rsidR="00F0079C" w:rsidRPr="0033747B" w:rsidRDefault="00F0079C" w:rsidP="00CC13FB">
      <w:pPr>
        <w:ind w:left="1080" w:hanging="720"/>
      </w:pPr>
      <w:r w:rsidRPr="0033747B">
        <w:t xml:space="preserve">Goldfried, M. R., Marks, I. M., </w:t>
      </w:r>
      <w:r w:rsidRPr="0033747B">
        <w:rPr>
          <w:b/>
        </w:rPr>
        <w:t>Newman, M. G.,</w:t>
      </w:r>
      <w:r w:rsidRPr="0033747B">
        <w:t xml:space="preserve"> &amp; Stricker, G. (2005, November).  </w:t>
      </w:r>
      <w:r w:rsidRPr="0033747B">
        <w:rPr>
          <w:i/>
          <w:color w:val="000000"/>
        </w:rPr>
        <w:t>Towards a common language in psychotherapy</w:t>
      </w:r>
      <w:r w:rsidRPr="0033747B">
        <w:rPr>
          <w:color w:val="000000"/>
        </w:rPr>
        <w:t>.  Panel discussion presented at the 39</w:t>
      </w:r>
      <w:r w:rsidRPr="0033747B">
        <w:rPr>
          <w:color w:val="000000"/>
          <w:vertAlign w:val="superscript"/>
        </w:rPr>
        <w:t>th</w:t>
      </w:r>
      <w:r w:rsidRPr="0033747B">
        <w:rPr>
          <w:color w:val="000000"/>
        </w:rPr>
        <w:t xml:space="preserve"> </w:t>
      </w:r>
      <w:r w:rsidRPr="0033747B">
        <w:t>Annual meeting of the Association for the Advancement of Behavioral and Cognitive Therapies (formerly AABT). Washington, DC.</w:t>
      </w:r>
    </w:p>
    <w:p w14:paraId="3B9848B0" w14:textId="77777777" w:rsidR="00F0079C" w:rsidRPr="0033747B" w:rsidRDefault="00F0079C" w:rsidP="00CC13FB">
      <w:pPr>
        <w:pStyle w:val="Title"/>
        <w:tabs>
          <w:tab w:val="left" w:pos="360"/>
          <w:tab w:val="left" w:pos="450"/>
        </w:tabs>
        <w:spacing w:after="0" w:line="240" w:lineRule="auto"/>
        <w:ind w:left="1080" w:hanging="720"/>
        <w:jc w:val="left"/>
        <w:rPr>
          <w:rFonts w:ascii="Times New Roman" w:hAnsi="Times New Roman"/>
          <w:b w:val="0"/>
          <w:sz w:val="24"/>
          <w:szCs w:val="24"/>
        </w:rPr>
      </w:pPr>
      <w:r w:rsidRPr="0033747B">
        <w:rPr>
          <w:rFonts w:ascii="Times New Roman" w:hAnsi="Times New Roman"/>
          <w:color w:val="000000"/>
          <w:sz w:val="24"/>
          <w:szCs w:val="24"/>
        </w:rPr>
        <w:t>Newman, M.</w:t>
      </w:r>
      <w:r w:rsidRPr="0033747B">
        <w:rPr>
          <w:rFonts w:ascii="Times New Roman" w:hAnsi="Times New Roman"/>
          <w:b w:val="0"/>
          <w:sz w:val="24"/>
          <w:szCs w:val="24"/>
        </w:rPr>
        <w:t xml:space="preserve"> </w:t>
      </w:r>
      <w:r w:rsidRPr="0033747B">
        <w:rPr>
          <w:rFonts w:ascii="Times New Roman" w:hAnsi="Times New Roman"/>
          <w:sz w:val="24"/>
          <w:szCs w:val="24"/>
        </w:rPr>
        <w:t xml:space="preserve">G., </w:t>
      </w:r>
      <w:r w:rsidRPr="0033747B">
        <w:rPr>
          <w:rFonts w:ascii="Times New Roman" w:hAnsi="Times New Roman"/>
          <w:b w:val="0"/>
          <w:sz w:val="24"/>
          <w:szCs w:val="24"/>
        </w:rPr>
        <w:t xml:space="preserve">Groff, M. D., Llera, S., Borkovec, T. D. &amp; Castonguay, L. G. (2005, November). </w:t>
      </w:r>
      <w:r w:rsidRPr="0033747B">
        <w:rPr>
          <w:rFonts w:ascii="Times New Roman" w:hAnsi="Times New Roman"/>
          <w:b w:val="0"/>
          <w:i/>
          <w:sz w:val="24"/>
          <w:szCs w:val="24"/>
        </w:rPr>
        <w:t>Does self-control desensitization practice predict treatment outcome in GAD clients?</w:t>
      </w:r>
      <w:r w:rsidRPr="0033747B">
        <w:rPr>
          <w:rFonts w:ascii="Times New Roman" w:hAnsi="Times New Roman"/>
          <w:b w:val="0"/>
          <w:sz w:val="24"/>
          <w:szCs w:val="24"/>
        </w:rPr>
        <w:t xml:space="preserve"> In S. Hayes (Chair) The role of exposure in anxiety interventions.  Symposium presented to the 39</w:t>
      </w:r>
      <w:r w:rsidRPr="0033747B">
        <w:rPr>
          <w:rFonts w:ascii="Times New Roman" w:hAnsi="Times New Roman"/>
          <w:b w:val="0"/>
          <w:sz w:val="24"/>
          <w:szCs w:val="24"/>
          <w:vertAlign w:val="superscript"/>
        </w:rPr>
        <w:t>th</w:t>
      </w:r>
      <w:r w:rsidRPr="0033747B">
        <w:rPr>
          <w:rFonts w:ascii="Times New Roman" w:hAnsi="Times New Roman"/>
          <w:b w:val="0"/>
          <w:sz w:val="24"/>
          <w:szCs w:val="24"/>
        </w:rPr>
        <w:t xml:space="preserve"> Annual meeting of the Association for the Advancement of Behavioral and Cognitive Therapies (formerly AABT). Washington, DC.</w:t>
      </w:r>
    </w:p>
    <w:p w14:paraId="5C295B7B" w14:textId="77777777" w:rsidR="00F0079C" w:rsidRPr="0033747B" w:rsidRDefault="00F0079C" w:rsidP="00CC13FB">
      <w:pPr>
        <w:tabs>
          <w:tab w:val="left" w:pos="360"/>
          <w:tab w:val="left" w:pos="450"/>
        </w:tabs>
        <w:ind w:left="1080" w:hanging="720"/>
      </w:pPr>
      <w:r w:rsidRPr="0033747B">
        <w:rPr>
          <w:b/>
          <w:color w:val="000000"/>
        </w:rPr>
        <w:t xml:space="preserve">Newman, M.G. </w:t>
      </w:r>
      <w:r w:rsidRPr="0033747B">
        <w:rPr>
          <w:color w:val="000000"/>
        </w:rPr>
        <w:t xml:space="preserve">(2005, November). </w:t>
      </w:r>
      <w:r w:rsidRPr="0033747B">
        <w:rPr>
          <w:i/>
          <w:color w:val="000000"/>
        </w:rPr>
        <w:t>Overview of the nature and treatment of anxiety disorders.</w:t>
      </w:r>
      <w:r w:rsidRPr="0033747B">
        <w:rPr>
          <w:color w:val="000000"/>
        </w:rPr>
        <w:t xml:space="preserve">  </w:t>
      </w:r>
      <w:r w:rsidRPr="0033747B">
        <w:t>In A. Przeworski (Chair) The nature and treatment of generalized anxiety disorder--an interdisciplinary approach.  Symposium presented to the 39</w:t>
      </w:r>
      <w:r w:rsidRPr="0033747B">
        <w:rPr>
          <w:vertAlign w:val="superscript"/>
        </w:rPr>
        <w:t>th</w:t>
      </w:r>
      <w:r w:rsidRPr="0033747B">
        <w:t xml:space="preserve"> Annual meeting of the Association for the Advancement of Behavioral and Cognitive Therapies (formerly AABT). Washington, DC.</w:t>
      </w:r>
    </w:p>
    <w:p w14:paraId="39A76BD4" w14:textId="77777777" w:rsidR="00F0079C" w:rsidRPr="0033747B" w:rsidRDefault="00F0079C" w:rsidP="00CC13FB">
      <w:pPr>
        <w:pStyle w:val="Title"/>
        <w:tabs>
          <w:tab w:val="left" w:pos="360"/>
          <w:tab w:val="left" w:pos="450"/>
        </w:tabs>
        <w:spacing w:after="0" w:line="240" w:lineRule="auto"/>
        <w:ind w:left="1080" w:hanging="720"/>
        <w:jc w:val="left"/>
        <w:rPr>
          <w:rFonts w:ascii="Times New Roman" w:hAnsi="Times New Roman"/>
          <w:b w:val="0"/>
          <w:sz w:val="24"/>
          <w:szCs w:val="24"/>
        </w:rPr>
      </w:pPr>
      <w:r w:rsidRPr="0033747B">
        <w:rPr>
          <w:rFonts w:ascii="Times New Roman" w:hAnsi="Times New Roman"/>
          <w:b w:val="0"/>
          <w:sz w:val="24"/>
          <w:szCs w:val="24"/>
        </w:rPr>
        <w:t xml:space="preserve">Przeworski, A., </w:t>
      </w:r>
      <w:r w:rsidRPr="0033747B">
        <w:rPr>
          <w:rFonts w:ascii="Times New Roman" w:hAnsi="Times New Roman"/>
          <w:sz w:val="24"/>
          <w:szCs w:val="24"/>
        </w:rPr>
        <w:t>Newman, M.G.</w:t>
      </w:r>
      <w:r w:rsidRPr="0033747B">
        <w:rPr>
          <w:rFonts w:ascii="Times New Roman" w:hAnsi="Times New Roman"/>
          <w:b w:val="0"/>
          <w:sz w:val="24"/>
          <w:szCs w:val="24"/>
        </w:rPr>
        <w:t xml:space="preserve">, Borkovec, T. D. &amp; Castonguay, L.G. </w:t>
      </w:r>
      <w:r w:rsidRPr="0033747B">
        <w:rPr>
          <w:rFonts w:ascii="Times New Roman" w:hAnsi="Times New Roman"/>
          <w:b w:val="0"/>
          <w:color w:val="000000"/>
          <w:sz w:val="24"/>
          <w:szCs w:val="24"/>
        </w:rPr>
        <w:t xml:space="preserve">(2005, November). </w:t>
      </w:r>
      <w:r w:rsidRPr="0033747B">
        <w:rPr>
          <w:rFonts w:ascii="Times New Roman" w:hAnsi="Times New Roman"/>
          <w:b w:val="0"/>
          <w:sz w:val="24"/>
          <w:szCs w:val="24"/>
        </w:rPr>
        <w:t xml:space="preserve"> </w:t>
      </w:r>
      <w:r w:rsidRPr="0033747B">
        <w:rPr>
          <w:rFonts w:ascii="Times New Roman" w:hAnsi="Times New Roman"/>
          <w:b w:val="0"/>
          <w:i/>
          <w:sz w:val="24"/>
          <w:szCs w:val="24"/>
        </w:rPr>
        <w:t>Changes in GAD symptoms as a result of treatment: An analysis of the controllability of worry and physiological GAD symptoms</w:t>
      </w:r>
      <w:r w:rsidRPr="0033747B">
        <w:rPr>
          <w:rFonts w:ascii="Times New Roman" w:hAnsi="Times New Roman"/>
          <w:b w:val="0"/>
          <w:sz w:val="24"/>
          <w:szCs w:val="24"/>
        </w:rPr>
        <w:t>.  In A. Przeworski (Chair) The nature and treatment of generalized anxiety disorder--an interdisciplinary approach.  Symposium presented to the 39</w:t>
      </w:r>
      <w:r w:rsidRPr="0033747B">
        <w:rPr>
          <w:rFonts w:ascii="Times New Roman" w:hAnsi="Times New Roman"/>
          <w:b w:val="0"/>
          <w:sz w:val="24"/>
          <w:szCs w:val="24"/>
          <w:vertAlign w:val="superscript"/>
        </w:rPr>
        <w:t>th</w:t>
      </w:r>
      <w:r w:rsidRPr="0033747B">
        <w:rPr>
          <w:rFonts w:ascii="Times New Roman" w:hAnsi="Times New Roman"/>
          <w:b w:val="0"/>
          <w:sz w:val="24"/>
          <w:szCs w:val="24"/>
        </w:rPr>
        <w:t xml:space="preserve"> Annual meeting of the Association for the Advancement of Behavioral and Cognitive Therapies (formerly AABT). Washington, DC.</w:t>
      </w:r>
    </w:p>
    <w:p w14:paraId="66E07E4D" w14:textId="77777777" w:rsidR="00F0079C" w:rsidRPr="0033747B" w:rsidRDefault="00F0079C" w:rsidP="00CC13FB">
      <w:pPr>
        <w:tabs>
          <w:tab w:val="left" w:pos="360"/>
          <w:tab w:val="left" w:pos="450"/>
        </w:tabs>
        <w:ind w:left="1080" w:hanging="720"/>
      </w:pPr>
      <w:r w:rsidRPr="0033747B">
        <w:t xml:space="preserve">Llera, S., </w:t>
      </w:r>
      <w:r w:rsidRPr="0033747B">
        <w:rPr>
          <w:b/>
        </w:rPr>
        <w:t>Newman M. G.</w:t>
      </w:r>
      <w:r w:rsidRPr="0033747B">
        <w:t xml:space="preserve">, Castonguay, L. G., &amp; Borkovec, T. D. </w:t>
      </w:r>
      <w:r w:rsidRPr="0033747B">
        <w:rPr>
          <w:color w:val="000000"/>
        </w:rPr>
        <w:t xml:space="preserve">(2005, November).  </w:t>
      </w:r>
      <w:r w:rsidRPr="0033747B">
        <w:rPr>
          <w:i/>
          <w:color w:val="000000"/>
        </w:rPr>
        <w:t>Effects of CBT treatment for GAD on health problems and physical symptoms</w:t>
      </w:r>
      <w:r w:rsidRPr="0033747B">
        <w:rPr>
          <w:color w:val="000000"/>
        </w:rPr>
        <w:t xml:space="preserve">.  </w:t>
      </w:r>
      <w:r w:rsidRPr="0033747B">
        <w:t>In A. Przeworski (Chair) The nature and treatment of generalized anxiety disorder--an interdisciplinary approach.  Symposium presented to the 39</w:t>
      </w:r>
      <w:r w:rsidRPr="0033747B">
        <w:rPr>
          <w:vertAlign w:val="superscript"/>
        </w:rPr>
        <w:t>th</w:t>
      </w:r>
      <w:r w:rsidRPr="0033747B">
        <w:t xml:space="preserve"> Annual meeting of the Association for the Advancement of Behavioral and Cognitive Therapies (formerly AABT). Washington, DC.</w:t>
      </w:r>
    </w:p>
    <w:p w14:paraId="4D5A4B74" w14:textId="77777777" w:rsidR="00F0079C" w:rsidRPr="0033747B" w:rsidRDefault="00F0079C" w:rsidP="00AF6BE8">
      <w:pPr>
        <w:ind w:left="1080" w:hanging="720"/>
      </w:pPr>
      <w:r w:rsidRPr="0033747B">
        <w:t xml:space="preserve">Pincus, A. L., Przeworski, A., Yamasaki, A., Kasoff, M. B., </w:t>
      </w:r>
      <w:r w:rsidRPr="0033747B">
        <w:rPr>
          <w:b/>
        </w:rPr>
        <w:t>Newman, M. G.</w:t>
      </w:r>
      <w:r w:rsidRPr="0033747B">
        <w:t xml:space="preserve">, Castonguay, L. G. &amp; Borkovec, T. D. (2005, June). </w:t>
      </w:r>
      <w:r w:rsidRPr="0033747B">
        <w:rPr>
          <w:i/>
        </w:rPr>
        <w:t>Interpersonal pathoplasticity in generalized anxiety disorder: A cluster analytic replication</w:t>
      </w:r>
      <w:r w:rsidRPr="0033747B">
        <w:t>. Talk presented at the Society for Interpersonal Theory and Research. Montreal, Canada.</w:t>
      </w:r>
    </w:p>
    <w:p w14:paraId="1C0D882B" w14:textId="77777777" w:rsidR="00F0079C" w:rsidRPr="0033747B" w:rsidRDefault="00F0079C" w:rsidP="00CC13FB">
      <w:pPr>
        <w:pStyle w:val="OmniPage1"/>
        <w:tabs>
          <w:tab w:val="left" w:pos="720"/>
        </w:tabs>
        <w:spacing w:after="0"/>
        <w:ind w:left="1080" w:hanging="720"/>
        <w:jc w:val="left"/>
        <w:rPr>
          <w:color w:val="000000"/>
          <w:sz w:val="24"/>
          <w:szCs w:val="24"/>
        </w:rPr>
      </w:pPr>
      <w:r w:rsidRPr="0033747B">
        <w:rPr>
          <w:color w:val="000000"/>
          <w:sz w:val="24"/>
          <w:szCs w:val="24"/>
        </w:rPr>
        <w:t>Constantino, M. J., Castonguay, L. G., Angtuaco, L. A., Pincus, A. L.,</w:t>
      </w:r>
      <w:r w:rsidRPr="0033747B">
        <w:rPr>
          <w:b/>
          <w:color w:val="000000"/>
          <w:sz w:val="24"/>
          <w:szCs w:val="24"/>
        </w:rPr>
        <w:t xml:space="preserve"> Newman, M. G.</w:t>
      </w:r>
      <w:r w:rsidRPr="0033747B">
        <w:rPr>
          <w:color w:val="000000"/>
          <w:sz w:val="24"/>
          <w:szCs w:val="24"/>
        </w:rPr>
        <w:t>, &amp; Borkovec, T. D. (2005, June).</w:t>
      </w:r>
      <w:r w:rsidRPr="0033747B">
        <w:rPr>
          <w:i/>
          <w:color w:val="000000"/>
          <w:sz w:val="24"/>
          <w:szCs w:val="24"/>
        </w:rPr>
        <w:t xml:space="preserve"> The impact of interpersonal-intrapsychic complementarity on the development and course of the therapeutic alliance.</w:t>
      </w:r>
      <w:r w:rsidRPr="0033747B">
        <w:rPr>
          <w:color w:val="000000"/>
          <w:sz w:val="24"/>
          <w:szCs w:val="24"/>
        </w:rPr>
        <w:t xml:space="preserve"> </w:t>
      </w:r>
      <w:r w:rsidRPr="0033747B">
        <w:rPr>
          <w:sz w:val="24"/>
          <w:szCs w:val="24"/>
        </w:rPr>
        <w:t xml:space="preserve"> In G. Maramba (moderator) The therapeutic relationship in integrative therapy for generalized anxiety disorder. </w:t>
      </w:r>
      <w:r w:rsidRPr="0033747B">
        <w:rPr>
          <w:color w:val="000000"/>
          <w:sz w:val="24"/>
          <w:szCs w:val="24"/>
        </w:rPr>
        <w:t>Symposium presented at the 36</w:t>
      </w:r>
      <w:r w:rsidRPr="0033747B">
        <w:rPr>
          <w:color w:val="000000"/>
          <w:sz w:val="24"/>
          <w:szCs w:val="24"/>
          <w:vertAlign w:val="superscript"/>
        </w:rPr>
        <w:t>th</w:t>
      </w:r>
      <w:r w:rsidRPr="0033747B">
        <w:rPr>
          <w:color w:val="000000"/>
          <w:sz w:val="24"/>
          <w:szCs w:val="24"/>
        </w:rPr>
        <w:t xml:space="preserve"> annual meeting of the Society for Psychotherapy Research. Montreal, Canada.</w:t>
      </w:r>
    </w:p>
    <w:p w14:paraId="4E2DAA18" w14:textId="77777777" w:rsidR="00F0079C" w:rsidRPr="0033747B" w:rsidRDefault="00F0079C" w:rsidP="00AF6BE8">
      <w:pPr>
        <w:ind w:left="1080" w:hanging="720"/>
      </w:pPr>
      <w:r w:rsidRPr="0033747B">
        <w:t xml:space="preserve">Castonguay, L. G., </w:t>
      </w:r>
      <w:r w:rsidRPr="0033747B">
        <w:rPr>
          <w:b/>
        </w:rPr>
        <w:t>Newman, M. G.</w:t>
      </w:r>
      <w:r w:rsidRPr="0033747B">
        <w:t xml:space="preserve">, Borkovec, T. D., Antuaco, L. A., Boswell, J. F., Kakouros, A. A., &amp; Nelson, D. L. (2005, June).  </w:t>
      </w:r>
      <w:r w:rsidRPr="0033747B">
        <w:rPr>
          <w:i/>
        </w:rPr>
        <w:t>Testing the reliability of therapeutic relationship findings in cognitive-behavioral and interpersonal/ emotional processing treatments.</w:t>
      </w:r>
      <w:r w:rsidRPr="0033747B">
        <w:t xml:space="preserve">  In G. Maramba (moderator) The therapeutic relationship in integrative therapy for generalized anxiety disorder.  Syposium presented at the </w:t>
      </w:r>
      <w:r w:rsidRPr="0033747B">
        <w:rPr>
          <w:color w:val="000000"/>
        </w:rPr>
        <w:t>36</w:t>
      </w:r>
      <w:r w:rsidRPr="0033747B">
        <w:rPr>
          <w:color w:val="000000"/>
          <w:vertAlign w:val="superscript"/>
        </w:rPr>
        <w:t xml:space="preserve">th </w:t>
      </w:r>
      <w:r w:rsidRPr="0033747B">
        <w:t>annual meeting of the Society for Psychotherapy Research, Montreal, Canada.</w:t>
      </w:r>
    </w:p>
    <w:p w14:paraId="48E337B4" w14:textId="77777777" w:rsidR="00F0079C" w:rsidRPr="0033747B" w:rsidRDefault="00F0079C" w:rsidP="00AF6BE8">
      <w:pPr>
        <w:ind w:left="1080" w:hanging="720"/>
      </w:pPr>
      <w:r w:rsidRPr="0033747B">
        <w:t xml:space="preserve">Holtforth, M. G., Castonguay, L. G., </w:t>
      </w:r>
      <w:r w:rsidRPr="0033747B">
        <w:rPr>
          <w:b/>
        </w:rPr>
        <w:t>Newman, M. G.</w:t>
      </w:r>
      <w:r w:rsidRPr="0033747B">
        <w:t xml:space="preserve">, Borkovec, T. D., Boswell, J. F., Antuaco, L. A., &amp; Kakouros, A. (2005, June). </w:t>
      </w:r>
      <w:r w:rsidRPr="0033747B">
        <w:rPr>
          <w:i/>
        </w:rPr>
        <w:t>Fear of vulnerability as a predictor of alliance and session experiences.</w:t>
      </w:r>
      <w:r w:rsidRPr="0033747B">
        <w:t xml:space="preserve">  In G. Maramba (moderator) The therapeutic relationship in integrative therapy for generalized anxiety disorder.  Symposium presented at the </w:t>
      </w:r>
      <w:r w:rsidRPr="0033747B">
        <w:rPr>
          <w:color w:val="000000"/>
        </w:rPr>
        <w:t>36</w:t>
      </w:r>
      <w:r w:rsidRPr="0033747B">
        <w:rPr>
          <w:color w:val="000000"/>
          <w:vertAlign w:val="superscript"/>
        </w:rPr>
        <w:t xml:space="preserve">th </w:t>
      </w:r>
      <w:r w:rsidRPr="0033747B">
        <w:t>annual meeting of the Society for Psychotherapy Research, Montreal, Canada.</w:t>
      </w:r>
    </w:p>
    <w:p w14:paraId="4FDCDE30" w14:textId="77777777" w:rsidR="00F0079C" w:rsidRPr="0033747B" w:rsidRDefault="00F0079C" w:rsidP="00AF6BE8">
      <w:pPr>
        <w:ind w:left="1080" w:hanging="720"/>
      </w:pPr>
      <w:r w:rsidRPr="0033747B">
        <w:t xml:space="preserve">Maramba, G. J., Castonguay, L. G., </w:t>
      </w:r>
      <w:r w:rsidRPr="0033747B">
        <w:rPr>
          <w:b/>
        </w:rPr>
        <w:t>Newman, M. G.</w:t>
      </w:r>
      <w:r w:rsidRPr="0033747B">
        <w:t xml:space="preserve">, &amp; Borkovec, T. D.  Boswell, J. F., </w:t>
      </w:r>
      <w:r w:rsidRPr="0033747B">
        <w:rPr>
          <w:bCs/>
        </w:rPr>
        <w:t>Erickson, T. M.</w:t>
      </w:r>
      <w:r w:rsidRPr="0033747B">
        <w:t xml:space="preserve">, Pimentel, C. A., Ried, J. J., &amp; Sharpless, B. A. (2005, June).  </w:t>
      </w:r>
      <w:r w:rsidRPr="0033747B">
        <w:rPr>
          <w:i/>
        </w:rPr>
        <w:t>The early alliance as a predictor of outcome.</w:t>
      </w:r>
      <w:r w:rsidRPr="0033747B">
        <w:t xml:space="preserve">  In G. Maramba (moderator) The therapeutic relationship in integrative therapy for generalized anxiety disorder. Symposium presented at the </w:t>
      </w:r>
      <w:r w:rsidRPr="0033747B">
        <w:rPr>
          <w:color w:val="000000"/>
        </w:rPr>
        <w:t>36</w:t>
      </w:r>
      <w:r w:rsidRPr="0033747B">
        <w:rPr>
          <w:color w:val="000000"/>
          <w:vertAlign w:val="superscript"/>
        </w:rPr>
        <w:t xml:space="preserve">th </w:t>
      </w:r>
      <w:r w:rsidRPr="0033747B">
        <w:t>annual meeting of the Society for Psychotherapy Research, Montreal, Canada.</w:t>
      </w:r>
    </w:p>
    <w:p w14:paraId="6744C38F" w14:textId="77777777" w:rsidR="00F0079C" w:rsidRPr="0033747B" w:rsidRDefault="00F0079C" w:rsidP="00CC13FB">
      <w:pPr>
        <w:pStyle w:val="OmniPage1"/>
        <w:tabs>
          <w:tab w:val="left" w:pos="720"/>
        </w:tabs>
        <w:spacing w:after="0" w:line="240" w:lineRule="auto"/>
        <w:ind w:left="1080" w:hanging="720"/>
        <w:jc w:val="left"/>
        <w:rPr>
          <w:sz w:val="24"/>
          <w:szCs w:val="24"/>
        </w:rPr>
      </w:pPr>
      <w:r w:rsidRPr="0033747B">
        <w:rPr>
          <w:sz w:val="24"/>
          <w:szCs w:val="24"/>
        </w:rPr>
        <w:t xml:space="preserve">Przeworski, A., </w:t>
      </w:r>
      <w:r w:rsidRPr="0033747B">
        <w:rPr>
          <w:b/>
          <w:sz w:val="24"/>
          <w:szCs w:val="24"/>
        </w:rPr>
        <w:t>Newman, M. G.</w:t>
      </w:r>
      <w:r w:rsidRPr="0033747B">
        <w:rPr>
          <w:sz w:val="24"/>
          <w:szCs w:val="24"/>
        </w:rPr>
        <w:t xml:space="preserve">, Consoli, A., &amp; Taylor, C. B. (2004, December). </w:t>
      </w:r>
      <w:r w:rsidRPr="0033747B">
        <w:rPr>
          <w:i/>
          <w:sz w:val="24"/>
          <w:szCs w:val="24"/>
        </w:rPr>
        <w:t>Computer-assisted group therapy for generalized anxiety disorder</w:t>
      </w:r>
      <w:r w:rsidRPr="0033747B">
        <w:rPr>
          <w:sz w:val="24"/>
          <w:szCs w:val="24"/>
        </w:rPr>
        <w:t>.  Talk presented at the Department of Health and Human Services e-Therapy, Telehealth, Telepsychiatry and Beyond Conference, Rockville, MD.</w:t>
      </w:r>
    </w:p>
    <w:p w14:paraId="540F22E9" w14:textId="77777777" w:rsidR="00F0079C" w:rsidRPr="0033747B" w:rsidRDefault="00F0079C" w:rsidP="00CC13FB">
      <w:pPr>
        <w:pStyle w:val="OmniPage1"/>
        <w:tabs>
          <w:tab w:val="left" w:pos="720"/>
        </w:tabs>
        <w:spacing w:after="0" w:line="240" w:lineRule="auto"/>
        <w:ind w:left="1080" w:hanging="720"/>
        <w:jc w:val="left"/>
        <w:rPr>
          <w:sz w:val="24"/>
          <w:szCs w:val="24"/>
        </w:rPr>
      </w:pPr>
      <w:r w:rsidRPr="0033747B">
        <w:rPr>
          <w:sz w:val="24"/>
          <w:szCs w:val="24"/>
        </w:rPr>
        <w:t xml:space="preserve">Przeworski, A., </w:t>
      </w:r>
      <w:r w:rsidRPr="0033747B">
        <w:rPr>
          <w:b/>
          <w:sz w:val="24"/>
          <w:szCs w:val="24"/>
        </w:rPr>
        <w:t>Newman, M.G.</w:t>
      </w:r>
      <w:r w:rsidRPr="0033747B">
        <w:rPr>
          <w:sz w:val="24"/>
          <w:szCs w:val="24"/>
        </w:rPr>
        <w:t xml:space="preserve">, Castonguay, L.G., &amp; Borkovec, T.D. (2004, November) </w:t>
      </w:r>
      <w:r w:rsidRPr="0033747B">
        <w:rPr>
          <w:i/>
          <w:sz w:val="24"/>
          <w:szCs w:val="24"/>
        </w:rPr>
        <w:t>Axis I and II comorbidity and the relationship to outcome in adult GAD.</w:t>
      </w:r>
      <w:r w:rsidRPr="0033747B">
        <w:rPr>
          <w:sz w:val="24"/>
          <w:szCs w:val="24"/>
        </w:rPr>
        <w:t xml:space="preserve">  In A. Przeworski (Chair) Causes and effects of comorbidity in principal generalized anxiety disorder and social phobia: A lifespan approach. Symposium presented at the 38</w:t>
      </w:r>
      <w:r w:rsidRPr="0033747B">
        <w:rPr>
          <w:sz w:val="24"/>
          <w:szCs w:val="24"/>
          <w:vertAlign w:val="superscript"/>
        </w:rPr>
        <w:t>th</w:t>
      </w:r>
      <w:r w:rsidRPr="0033747B">
        <w:rPr>
          <w:sz w:val="24"/>
          <w:szCs w:val="24"/>
        </w:rPr>
        <w:t xml:space="preserve"> Annual meeting of the Association for Advancement of Behavior Therapy.  New Orleans, LA.</w:t>
      </w:r>
    </w:p>
    <w:p w14:paraId="63BB15F1" w14:textId="77777777" w:rsidR="00F0079C" w:rsidRPr="0033747B" w:rsidRDefault="00F0079C" w:rsidP="00CC13FB">
      <w:pPr>
        <w:pStyle w:val="OmniPage1"/>
        <w:tabs>
          <w:tab w:val="left" w:pos="720"/>
        </w:tabs>
        <w:spacing w:after="0" w:line="240" w:lineRule="auto"/>
        <w:ind w:left="1080" w:hanging="720"/>
        <w:jc w:val="left"/>
        <w:rPr>
          <w:sz w:val="24"/>
          <w:szCs w:val="24"/>
        </w:rPr>
      </w:pPr>
      <w:r w:rsidRPr="0033747B">
        <w:rPr>
          <w:b/>
          <w:sz w:val="24"/>
          <w:szCs w:val="24"/>
        </w:rPr>
        <w:t>Newman, M.G.</w:t>
      </w:r>
      <w:r w:rsidRPr="0033747B">
        <w:rPr>
          <w:sz w:val="24"/>
          <w:szCs w:val="24"/>
        </w:rPr>
        <w:t xml:space="preserve">, Kenardy, J.A., Dow, M.G.T., Johnston, D.W., &amp; Taylor, C. B. (2004, May).  </w:t>
      </w:r>
      <w:r w:rsidRPr="0033747B">
        <w:rPr>
          <w:i/>
          <w:sz w:val="24"/>
          <w:szCs w:val="24"/>
        </w:rPr>
        <w:t xml:space="preserve">A comparison of standard CBT to brief CBT with and without adjunctive computer assistance: An international multicentre trial. </w:t>
      </w:r>
      <w:r w:rsidRPr="0033747B">
        <w:rPr>
          <w:sz w:val="24"/>
          <w:szCs w:val="24"/>
        </w:rPr>
        <w:t>Talk presented at the 157</w:t>
      </w:r>
      <w:r w:rsidRPr="0033747B">
        <w:rPr>
          <w:sz w:val="24"/>
          <w:szCs w:val="24"/>
          <w:vertAlign w:val="superscript"/>
        </w:rPr>
        <w:t>th</w:t>
      </w:r>
      <w:r w:rsidRPr="0033747B">
        <w:rPr>
          <w:sz w:val="24"/>
          <w:szCs w:val="24"/>
        </w:rPr>
        <w:t xml:space="preserve"> Annual Meeting of the American Association for Technology in Psychiatry. New York, N.Y.</w:t>
      </w:r>
    </w:p>
    <w:p w14:paraId="1B459B77" w14:textId="77777777" w:rsidR="00F0079C" w:rsidRPr="0033747B" w:rsidRDefault="00F0079C" w:rsidP="00CC13FB">
      <w:pPr>
        <w:tabs>
          <w:tab w:val="left" w:pos="720"/>
        </w:tabs>
        <w:ind w:left="1080" w:hanging="720"/>
        <w:rPr>
          <w:color w:val="000000"/>
        </w:rPr>
      </w:pPr>
      <w:r w:rsidRPr="0033747B">
        <w:rPr>
          <w:color w:val="000000"/>
        </w:rPr>
        <w:t>Constantino, M. J., Castonguay, L. G., Pincus, A. L., Reid, J.</w:t>
      </w:r>
      <w:r w:rsidRPr="0033747B">
        <w:t xml:space="preserve">, </w:t>
      </w:r>
      <w:r w:rsidRPr="0033747B">
        <w:rPr>
          <w:b/>
        </w:rPr>
        <w:t>Newman, M. G.,</w:t>
      </w:r>
      <w:r w:rsidRPr="0033747B">
        <w:t xml:space="preserve"> &amp; Borkovec, T.</w:t>
      </w:r>
      <w:r w:rsidRPr="0033747B">
        <w:rPr>
          <w:color w:val="000000"/>
        </w:rPr>
        <w:t>D. (2003, November).</w:t>
      </w:r>
      <w:r w:rsidRPr="0033747B">
        <w:rPr>
          <w:i/>
          <w:color w:val="000000"/>
        </w:rPr>
        <w:t xml:space="preserve"> Interpersonal/ intrapsychic process in psychotherapy: The impact of self-verification strivings on the working alliance.</w:t>
      </w:r>
      <w:r w:rsidRPr="0033747B">
        <w:rPr>
          <w:color w:val="000000"/>
        </w:rPr>
        <w:t xml:space="preserve"> Talk presented at the meeting of the North American Chapter of the Society for Psychotherapy Research, Newport, RI.</w:t>
      </w:r>
    </w:p>
    <w:p w14:paraId="5869E0B2" w14:textId="77777777" w:rsidR="00F0079C" w:rsidRPr="0033747B" w:rsidRDefault="00F0079C" w:rsidP="00AF6BE8">
      <w:pPr>
        <w:tabs>
          <w:tab w:val="left" w:pos="720"/>
        </w:tabs>
        <w:ind w:left="1080" w:hanging="720"/>
        <w:rPr>
          <w:color w:val="000000"/>
        </w:rPr>
      </w:pPr>
      <w:r w:rsidRPr="0033747B">
        <w:rPr>
          <w:color w:val="000000"/>
        </w:rPr>
        <w:t xml:space="preserve">Stiles, W.B., </w:t>
      </w:r>
      <w:r w:rsidRPr="0033747B">
        <w:rPr>
          <w:b/>
          <w:color w:val="000000"/>
        </w:rPr>
        <w:t>Newman, M.G.</w:t>
      </w:r>
      <w:r w:rsidRPr="0033747B">
        <w:rPr>
          <w:color w:val="000000"/>
        </w:rPr>
        <w:t>, Woody, S.R., Janek, A. (2003, November).  Empirically supported principals in the treatment of anxiety disorders: Responsiveness as a framework.  Talk presented at the meeting of the North American Chapter of the Society for Psychotherapy Research, Newport, RI.</w:t>
      </w:r>
    </w:p>
    <w:p w14:paraId="70DDFCE7" w14:textId="77777777" w:rsidR="00F0079C" w:rsidRPr="0033747B" w:rsidRDefault="00F0079C" w:rsidP="00AF6BE8">
      <w:pPr>
        <w:tabs>
          <w:tab w:val="left" w:pos="720"/>
        </w:tabs>
        <w:ind w:left="1080" w:hanging="720"/>
      </w:pPr>
      <w:r w:rsidRPr="0033747B">
        <w:rPr>
          <w:b/>
          <w:color w:val="000000"/>
        </w:rPr>
        <w:t xml:space="preserve">Newman, M.G. </w:t>
      </w:r>
      <w:r w:rsidRPr="0033747B">
        <w:rPr>
          <w:color w:val="000000"/>
        </w:rPr>
        <w:t xml:space="preserve">(2003, November). </w:t>
      </w:r>
      <w:r w:rsidRPr="0033747B">
        <w:rPr>
          <w:i/>
          <w:color w:val="000000"/>
        </w:rPr>
        <w:t>Predictors of GAD outcome.</w:t>
      </w:r>
      <w:r w:rsidRPr="0033747B">
        <w:rPr>
          <w:color w:val="000000"/>
        </w:rPr>
        <w:t xml:space="preserve">  </w:t>
      </w:r>
      <w:r w:rsidRPr="0033747B">
        <w:t>In E. Behar and A. Przeworski (Chairs) moderating variables, mediating variables, and therapeutic techniques in the treatment of GAD.  Symposium presented at the 37</w:t>
      </w:r>
      <w:r w:rsidRPr="0033747B">
        <w:rPr>
          <w:vertAlign w:val="superscript"/>
        </w:rPr>
        <w:t>th</w:t>
      </w:r>
      <w:r w:rsidRPr="0033747B">
        <w:t xml:space="preserve"> Annual meeting of the Association for Advancement of Behavior Therapy.  Boston, Massachusetts.</w:t>
      </w:r>
    </w:p>
    <w:p w14:paraId="0F3C2DDF" w14:textId="77777777" w:rsidR="00F0079C" w:rsidRPr="0033747B" w:rsidRDefault="00F0079C" w:rsidP="00AF6BE8">
      <w:pPr>
        <w:tabs>
          <w:tab w:val="left" w:pos="720"/>
        </w:tabs>
        <w:ind w:left="1080" w:hanging="720"/>
      </w:pPr>
      <w:r w:rsidRPr="0033747B">
        <w:t xml:space="preserve">Dzus, E.E. &amp; </w:t>
      </w:r>
      <w:r w:rsidRPr="0033747B">
        <w:rPr>
          <w:b/>
        </w:rPr>
        <w:t>Newman, M.G.</w:t>
      </w:r>
      <w:r w:rsidRPr="0033747B">
        <w:t xml:space="preserve"> </w:t>
      </w:r>
      <w:r w:rsidRPr="0033747B">
        <w:rPr>
          <w:color w:val="000000"/>
        </w:rPr>
        <w:t>(2003, November)</w:t>
      </w:r>
      <w:r w:rsidRPr="0033747B">
        <w:t xml:space="preserve">. </w:t>
      </w:r>
      <w:r w:rsidRPr="0033747B">
        <w:rPr>
          <w:i/>
        </w:rPr>
        <w:t>The reduction of relaxation-induced anxiety as a predictor of treatment outcome in a sample of persons undergoing treatment for generalized anxiety disorder</w:t>
      </w:r>
      <w:r w:rsidRPr="0033747B">
        <w:t>.  In E. Behar and A. Przeworski (Chairs) moderating variables, mediating variables, and therapeutic techniques in the treatment of GAD.  Symposium presented at the 37</w:t>
      </w:r>
      <w:r w:rsidRPr="0033747B">
        <w:rPr>
          <w:vertAlign w:val="superscript"/>
        </w:rPr>
        <w:t>th</w:t>
      </w:r>
      <w:r w:rsidRPr="0033747B">
        <w:t xml:space="preserve"> Annual meeting of the Association for Advancement of Behavior Therapy.  Boston, Massachusetts.</w:t>
      </w:r>
    </w:p>
    <w:p w14:paraId="12B8728C" w14:textId="77777777" w:rsidR="00F0079C" w:rsidRPr="0033747B" w:rsidRDefault="00F0079C" w:rsidP="00AF6BE8">
      <w:pPr>
        <w:tabs>
          <w:tab w:val="left" w:pos="720"/>
        </w:tabs>
        <w:ind w:left="1080" w:hanging="720"/>
      </w:pPr>
      <w:r w:rsidRPr="0033747B">
        <w:t xml:space="preserve">Przeworski, A. &amp; </w:t>
      </w:r>
      <w:r w:rsidRPr="0033747B">
        <w:rPr>
          <w:b/>
        </w:rPr>
        <w:t>Newman, M.G.</w:t>
      </w:r>
      <w:r w:rsidRPr="0033747B">
        <w:t xml:space="preserve"> </w:t>
      </w:r>
      <w:r w:rsidRPr="0033747B">
        <w:rPr>
          <w:color w:val="000000"/>
        </w:rPr>
        <w:t>(2003, November)</w:t>
      </w:r>
      <w:r w:rsidRPr="0033747B">
        <w:t xml:space="preserve">. </w:t>
      </w:r>
      <w:r w:rsidRPr="0033747B">
        <w:rPr>
          <w:i/>
        </w:rPr>
        <w:t xml:space="preserve">Predictors of treatment outcome in generalized anxiety disorder. </w:t>
      </w:r>
      <w:r w:rsidRPr="0033747B">
        <w:t xml:space="preserve"> In E. Behar and A. Przeworski (Chairs) Moderating variables, mediating variables, and therapeutic techniques in the treatment of GAD.  Symposium presented at the 37</w:t>
      </w:r>
      <w:r w:rsidRPr="0033747B">
        <w:rPr>
          <w:vertAlign w:val="superscript"/>
        </w:rPr>
        <w:t>th</w:t>
      </w:r>
      <w:r w:rsidRPr="0033747B">
        <w:t xml:space="preserve"> Annual meeting of the Association for Advancement of Behavior Therapy.  Boston, Massachusetts.</w:t>
      </w:r>
    </w:p>
    <w:p w14:paraId="490F109E" w14:textId="77777777" w:rsidR="00F0079C" w:rsidRPr="0033747B" w:rsidRDefault="00F0079C" w:rsidP="00AF6BE8">
      <w:pPr>
        <w:tabs>
          <w:tab w:val="left" w:pos="720"/>
        </w:tabs>
        <w:ind w:left="1080" w:hanging="720"/>
      </w:pPr>
      <w:r w:rsidRPr="0033747B">
        <w:t xml:space="preserve">Zuellig, A.R., </w:t>
      </w:r>
      <w:r w:rsidRPr="0033747B">
        <w:rPr>
          <w:b/>
        </w:rPr>
        <w:t>Newman, M.G.</w:t>
      </w:r>
      <w:r w:rsidRPr="0033747B">
        <w:t xml:space="preserve">, Borkovec, T.D. &amp;  Castonguay, L.G. </w:t>
      </w:r>
      <w:r w:rsidRPr="0033747B">
        <w:rPr>
          <w:color w:val="000000"/>
        </w:rPr>
        <w:t>(2003, November)</w:t>
      </w:r>
      <w:r w:rsidRPr="0033747B">
        <w:t xml:space="preserve">. </w:t>
      </w:r>
      <w:r w:rsidRPr="0033747B">
        <w:rPr>
          <w:i/>
        </w:rPr>
        <w:t>A comparison of the effect of three therapies on generalized anxiety disordered adults’ self-reported internal working models of attachment</w:t>
      </w:r>
      <w:r w:rsidRPr="0033747B">
        <w:t>.</w:t>
      </w:r>
      <w:r w:rsidRPr="0033747B">
        <w:rPr>
          <w:b/>
        </w:rPr>
        <w:t xml:space="preserve"> </w:t>
      </w:r>
      <w:r w:rsidRPr="0033747B">
        <w:t xml:space="preserve"> In E. Behar and A. Przeworski (Chairs) moderating variables, mediating variables, and therapeutic techniques in the treatment of GAD.  Symposium presented at the 37</w:t>
      </w:r>
      <w:r w:rsidRPr="0033747B">
        <w:rPr>
          <w:vertAlign w:val="superscript"/>
        </w:rPr>
        <w:t>th</w:t>
      </w:r>
      <w:r w:rsidRPr="0033747B">
        <w:t xml:space="preserve"> Annual meeting of the Association for Advancement of Behavior Therapy.  Boston, Massachusetts.</w:t>
      </w:r>
    </w:p>
    <w:p w14:paraId="61FD5A3C" w14:textId="77777777" w:rsidR="00F0079C" w:rsidRPr="0033747B" w:rsidRDefault="00F0079C" w:rsidP="00CC13FB">
      <w:pPr>
        <w:pStyle w:val="OmniPage1"/>
        <w:tabs>
          <w:tab w:val="left" w:pos="720"/>
        </w:tabs>
        <w:spacing w:after="0" w:line="240" w:lineRule="auto"/>
        <w:ind w:left="1080" w:hanging="720"/>
        <w:jc w:val="left"/>
        <w:rPr>
          <w:sz w:val="24"/>
          <w:szCs w:val="24"/>
        </w:rPr>
      </w:pPr>
      <w:r w:rsidRPr="0033747B">
        <w:rPr>
          <w:sz w:val="24"/>
          <w:szCs w:val="24"/>
        </w:rPr>
        <w:t xml:space="preserve">Bouchard, S., </w:t>
      </w:r>
      <w:r w:rsidRPr="0033747B">
        <w:rPr>
          <w:b/>
          <w:sz w:val="24"/>
          <w:szCs w:val="24"/>
        </w:rPr>
        <w:t xml:space="preserve">Newman, M.G., </w:t>
      </w:r>
      <w:r w:rsidRPr="0033747B">
        <w:rPr>
          <w:sz w:val="24"/>
          <w:szCs w:val="24"/>
        </w:rPr>
        <w:t>Allard</w:t>
      </w:r>
      <w:r w:rsidRPr="0033747B">
        <w:rPr>
          <w:color w:val="000000"/>
          <w:sz w:val="24"/>
          <w:szCs w:val="24"/>
        </w:rPr>
        <w:t>, M. &amp; Mallen, M.J. (2003, November)</w:t>
      </w:r>
      <w:r w:rsidRPr="0033747B">
        <w:rPr>
          <w:sz w:val="24"/>
          <w:szCs w:val="24"/>
        </w:rPr>
        <w:t>.</w:t>
      </w:r>
      <w:r w:rsidRPr="0033747B">
        <w:rPr>
          <w:i/>
          <w:sz w:val="24"/>
          <w:szCs w:val="24"/>
        </w:rPr>
        <w:t xml:space="preserve"> Mediators of the therapeutic alliance in CBT and telehealth</w:t>
      </w:r>
      <w:r w:rsidRPr="0033747B">
        <w:rPr>
          <w:sz w:val="24"/>
          <w:szCs w:val="24"/>
        </w:rPr>
        <w:t>. Clinical Roundtable presented at the 37</w:t>
      </w:r>
      <w:r w:rsidRPr="0033747B">
        <w:rPr>
          <w:sz w:val="24"/>
          <w:szCs w:val="24"/>
          <w:vertAlign w:val="superscript"/>
        </w:rPr>
        <w:t>th</w:t>
      </w:r>
      <w:r w:rsidRPr="0033747B">
        <w:rPr>
          <w:sz w:val="24"/>
          <w:szCs w:val="24"/>
        </w:rPr>
        <w:t xml:space="preserve"> Annual meeting of the Association for Advancement of Behavior Therapy.  Boston, Massachusetts.</w:t>
      </w:r>
    </w:p>
    <w:p w14:paraId="4F7B8BA9" w14:textId="77777777" w:rsidR="00F0079C" w:rsidRPr="0033747B" w:rsidRDefault="00F0079C" w:rsidP="00CC13FB">
      <w:pPr>
        <w:tabs>
          <w:tab w:val="left" w:pos="720"/>
        </w:tabs>
        <w:ind w:left="1080" w:hanging="720"/>
      </w:pPr>
      <w:r w:rsidRPr="0033747B">
        <w:t xml:space="preserve">Castonguay, L.G. </w:t>
      </w:r>
      <w:r w:rsidRPr="0033747B">
        <w:rPr>
          <w:b/>
        </w:rPr>
        <w:t>Newman, M.G</w:t>
      </w:r>
      <w:r w:rsidRPr="0033747B">
        <w:t xml:space="preserve">., Borkovec, T.D., Schut, A.J., Reid, J.J., Maramba, G.G. &amp; Beberman, R.A. (2003, June). </w:t>
      </w:r>
      <w:r w:rsidRPr="0033747B">
        <w:rPr>
          <w:i/>
        </w:rPr>
        <w:t>Dynamics of relationships in cognitive-behavioral and interpersonal/emotional processing therapies</w:t>
      </w:r>
      <w:r w:rsidRPr="0033747B">
        <w:t>. Symposium presented at the 34</w:t>
      </w:r>
      <w:r w:rsidRPr="0033747B">
        <w:rPr>
          <w:vertAlign w:val="superscript"/>
        </w:rPr>
        <w:t>th</w:t>
      </w:r>
      <w:r w:rsidRPr="0033747B">
        <w:t xml:space="preserve"> annual Meeting of the Society for Psychotherapy Research, Weimar, Germany.</w:t>
      </w:r>
    </w:p>
    <w:p w14:paraId="51A9A065" w14:textId="77777777" w:rsidR="00F0079C" w:rsidRPr="0033747B" w:rsidRDefault="00F0079C" w:rsidP="00AF6BE8">
      <w:pPr>
        <w:tabs>
          <w:tab w:val="left" w:pos="720"/>
        </w:tabs>
        <w:ind w:left="1080" w:hanging="720"/>
      </w:pPr>
      <w:r w:rsidRPr="0033747B">
        <w:t>Castonguay, L.G.</w:t>
      </w:r>
      <w:r w:rsidRPr="0033747B">
        <w:rPr>
          <w:b/>
        </w:rPr>
        <w:t xml:space="preserve"> Newman, M.G.</w:t>
      </w:r>
      <w:r w:rsidRPr="0033747B">
        <w:t xml:space="preserve">, Borkovec, T.D., Schut, A.J., Reid, J.J., Beberman, R.A.  &amp; Maramba, G.G. (2003, May). </w:t>
      </w:r>
      <w:r w:rsidRPr="0033747B">
        <w:rPr>
          <w:i/>
        </w:rPr>
        <w:t>Types of change achieved in integrative therapy</w:t>
      </w:r>
      <w:r w:rsidRPr="0033747B">
        <w:t>. In J. Barber (Chair) symposium presented at the 19</w:t>
      </w:r>
      <w:r w:rsidRPr="0033747B">
        <w:rPr>
          <w:vertAlign w:val="superscript"/>
        </w:rPr>
        <w:t>th</w:t>
      </w:r>
      <w:r w:rsidRPr="0033747B">
        <w:t xml:space="preserve"> annual Meeting of the Society for the Exploration of Psychotherapy integration, New York, N.Y.</w:t>
      </w:r>
    </w:p>
    <w:p w14:paraId="737B1FE6" w14:textId="77777777" w:rsidR="00F0079C" w:rsidRPr="0033747B" w:rsidRDefault="00F0079C" w:rsidP="00AF6BE8">
      <w:pPr>
        <w:tabs>
          <w:tab w:val="left" w:pos="720"/>
        </w:tabs>
        <w:ind w:left="1080" w:hanging="720"/>
      </w:pPr>
      <w:r w:rsidRPr="0033747B">
        <w:t xml:space="preserve">Mennin, D., Roemer, L. &amp; </w:t>
      </w:r>
      <w:r w:rsidRPr="0033747B">
        <w:rPr>
          <w:b/>
        </w:rPr>
        <w:t>Newman, M.G.</w:t>
      </w:r>
      <w:r w:rsidRPr="0033747B">
        <w:t xml:space="preserve"> (2003, May). </w:t>
      </w:r>
      <w:r w:rsidRPr="0033747B">
        <w:rPr>
          <w:i/>
        </w:rPr>
        <w:t>Can treatment for the anxiety disorders really be improved through integration</w:t>
      </w:r>
      <w:r w:rsidRPr="0033747B">
        <w:t>?: A discussion of diverse approaches. Panel discussion presented at the 19</w:t>
      </w:r>
      <w:r w:rsidRPr="0033747B">
        <w:rPr>
          <w:vertAlign w:val="superscript"/>
        </w:rPr>
        <w:t>th</w:t>
      </w:r>
      <w:r w:rsidRPr="0033747B">
        <w:t xml:space="preserve"> annual Meeting of the Society for the Exploration of Psychotherapy integration, New York, N.Y.</w:t>
      </w:r>
    </w:p>
    <w:p w14:paraId="5583B942" w14:textId="77777777" w:rsidR="00F0079C" w:rsidRPr="0033747B" w:rsidRDefault="00F0079C" w:rsidP="00AF6BE8">
      <w:pPr>
        <w:tabs>
          <w:tab w:val="left" w:pos="720"/>
        </w:tabs>
        <w:ind w:left="1080" w:hanging="720"/>
      </w:pPr>
      <w:r w:rsidRPr="0033747B">
        <w:t xml:space="preserve">Kenardy, J.A., </w:t>
      </w:r>
      <w:r w:rsidRPr="0033747B">
        <w:rPr>
          <w:b/>
        </w:rPr>
        <w:t>Newman, M.G</w:t>
      </w:r>
      <w:r w:rsidRPr="0033747B">
        <w:t xml:space="preserve">., Johnston, D.W., Taylor, B.C, &amp; Dow, M.G.T. (2003, May). </w:t>
      </w:r>
      <w:r w:rsidRPr="0033747B">
        <w:rPr>
          <w:i/>
        </w:rPr>
        <w:t>The effective delivery of cognitive behavioral therapy for panic disorder: An international multicentre trial</w:t>
      </w:r>
      <w:r w:rsidRPr="0033747B">
        <w:t>. Talk presented at the 156th Annual Meeting, of American Psychiatric Association, San Francisco, CA.</w:t>
      </w:r>
    </w:p>
    <w:p w14:paraId="3966F8D0" w14:textId="77777777" w:rsidR="00F0079C" w:rsidRPr="0033747B" w:rsidRDefault="00F0079C" w:rsidP="00AF6BE8">
      <w:pPr>
        <w:tabs>
          <w:tab w:val="left" w:pos="720"/>
        </w:tabs>
        <w:ind w:left="1080" w:hanging="720"/>
      </w:pPr>
      <w:r w:rsidRPr="0033747B">
        <w:rPr>
          <w:b/>
        </w:rPr>
        <w:t>Newman, M.G.</w:t>
      </w:r>
      <w:r w:rsidRPr="0033747B">
        <w:t xml:space="preserve">, Przeworski, A. &amp; Borkovec, T.D. (2003, March).  </w:t>
      </w:r>
      <w:r w:rsidRPr="0033747B">
        <w:rPr>
          <w:i/>
        </w:rPr>
        <w:t>The impact of cognitive and behavioral therapies for GAD on comorbid Axis I conditions</w:t>
      </w:r>
      <w:r w:rsidRPr="0033747B">
        <w:t>.  In M. Craske (Chair) Treatment approaches for comorbidity in anxiety disorders. Symposium presented at the 23</w:t>
      </w:r>
      <w:r w:rsidRPr="0033747B">
        <w:rPr>
          <w:vertAlign w:val="superscript"/>
        </w:rPr>
        <w:t>rd</w:t>
      </w:r>
      <w:r w:rsidRPr="0033747B">
        <w:t xml:space="preserve"> Annual Conference of the Anxiety Disorders Association of America, Toronto, Canada.</w:t>
      </w:r>
    </w:p>
    <w:p w14:paraId="3E640341" w14:textId="77777777" w:rsidR="00F0079C" w:rsidRPr="0033747B" w:rsidRDefault="00F0079C" w:rsidP="00CC13FB">
      <w:pPr>
        <w:pStyle w:val="BodyTextIndent3"/>
        <w:tabs>
          <w:tab w:val="left" w:pos="720"/>
        </w:tabs>
        <w:spacing w:after="0"/>
        <w:ind w:left="1080" w:hanging="720"/>
        <w:rPr>
          <w:rFonts w:ascii="Times New Roman" w:hAnsi="Times New Roman"/>
          <w:szCs w:val="24"/>
        </w:rPr>
      </w:pPr>
      <w:r w:rsidRPr="0033747B">
        <w:rPr>
          <w:rFonts w:ascii="Times New Roman" w:hAnsi="Times New Roman"/>
          <w:szCs w:val="24"/>
        </w:rPr>
        <w:t xml:space="preserve">Oathes, D.J., Yamasaki, A.S., Ray, W.J., </w:t>
      </w:r>
      <w:r w:rsidRPr="0033747B">
        <w:rPr>
          <w:rFonts w:ascii="Times New Roman" w:hAnsi="Times New Roman"/>
          <w:b/>
          <w:szCs w:val="24"/>
        </w:rPr>
        <w:t>Newman, M.G.</w:t>
      </w:r>
      <w:r w:rsidRPr="0033747B">
        <w:rPr>
          <w:rFonts w:ascii="Times New Roman" w:hAnsi="Times New Roman"/>
          <w:szCs w:val="24"/>
        </w:rPr>
        <w:t xml:space="preserve">, &amp; Castonguay, L.G (2002, November).  </w:t>
      </w:r>
      <w:r w:rsidRPr="0033747B">
        <w:rPr>
          <w:rFonts w:ascii="Times New Roman" w:hAnsi="Times New Roman"/>
          <w:i/>
          <w:szCs w:val="24"/>
        </w:rPr>
        <w:t>EEG gamma-band activity: role in negative affect, worry and generalized anxiety disorder</w:t>
      </w:r>
      <w:r w:rsidRPr="0033747B">
        <w:rPr>
          <w:rFonts w:ascii="Times New Roman" w:hAnsi="Times New Roman"/>
          <w:szCs w:val="24"/>
        </w:rPr>
        <w:t xml:space="preserve">.  In M. Newman (Chair) </w:t>
      </w:r>
      <w:r w:rsidRPr="0033747B">
        <w:rPr>
          <w:szCs w:val="24"/>
        </w:rPr>
        <w:t>E</w:t>
      </w:r>
      <w:r w:rsidRPr="0033747B">
        <w:rPr>
          <w:rFonts w:ascii="Times New Roman" w:hAnsi="Times New Roman"/>
          <w:szCs w:val="24"/>
        </w:rPr>
        <w:t>motion, emotional expression, and emotional processing in generalized anxiety disorder.   Symposium presented to the 36</w:t>
      </w:r>
      <w:r w:rsidRPr="0033747B">
        <w:rPr>
          <w:rFonts w:ascii="Times New Roman" w:hAnsi="Times New Roman"/>
          <w:szCs w:val="24"/>
          <w:vertAlign w:val="superscript"/>
        </w:rPr>
        <w:t>th</w:t>
      </w:r>
      <w:r w:rsidRPr="0033747B">
        <w:rPr>
          <w:rFonts w:ascii="Times New Roman" w:hAnsi="Times New Roman"/>
          <w:szCs w:val="24"/>
        </w:rPr>
        <w:t xml:space="preserve"> Annual meeting of the Association for Advancement of Behavior Therapy.  Reno, Nevada. </w:t>
      </w:r>
    </w:p>
    <w:p w14:paraId="1DDD973A"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b/>
          <w:szCs w:val="24"/>
        </w:rPr>
        <w:t>Newman, M.G.</w:t>
      </w:r>
      <w:r w:rsidRPr="0033747B">
        <w:rPr>
          <w:rFonts w:ascii="Times New Roman" w:hAnsi="Times New Roman"/>
          <w:szCs w:val="24"/>
        </w:rPr>
        <w:t xml:space="preserve">, Castonguay, L.G., &amp; Borkovec, T.D. (2002, November). </w:t>
      </w:r>
      <w:r w:rsidRPr="0033747B">
        <w:rPr>
          <w:rFonts w:ascii="Times New Roman" w:hAnsi="Times New Roman"/>
          <w:i/>
          <w:szCs w:val="24"/>
        </w:rPr>
        <w:t>Emotion-focused therapy for Generalized Anxiety Disorder</w:t>
      </w:r>
      <w:r w:rsidRPr="0033747B">
        <w:rPr>
          <w:szCs w:val="24"/>
        </w:rPr>
        <w:t xml:space="preserve">. </w:t>
      </w:r>
      <w:r w:rsidRPr="0033747B">
        <w:rPr>
          <w:rFonts w:ascii="Times New Roman" w:hAnsi="Times New Roman"/>
          <w:szCs w:val="24"/>
        </w:rPr>
        <w:t xml:space="preserve">In M. Newman (Chair) </w:t>
      </w:r>
      <w:r w:rsidRPr="0033747B">
        <w:rPr>
          <w:szCs w:val="24"/>
        </w:rPr>
        <w:t>E</w:t>
      </w:r>
      <w:r w:rsidRPr="0033747B">
        <w:rPr>
          <w:rFonts w:ascii="Times New Roman" w:hAnsi="Times New Roman"/>
          <w:szCs w:val="24"/>
        </w:rPr>
        <w:t xml:space="preserve">motion, emotional expression, and emotional processing in </w:t>
      </w:r>
      <w:r w:rsidRPr="0033747B">
        <w:rPr>
          <w:szCs w:val="24"/>
        </w:rPr>
        <w:t xml:space="preserve">generalized anxiety disorder. </w:t>
      </w:r>
      <w:r w:rsidRPr="0033747B">
        <w:rPr>
          <w:rFonts w:ascii="Times New Roman" w:hAnsi="Times New Roman"/>
          <w:szCs w:val="24"/>
        </w:rPr>
        <w:t>Symposium presented to the 36</w:t>
      </w:r>
      <w:r w:rsidRPr="0033747B">
        <w:rPr>
          <w:rFonts w:ascii="Times New Roman" w:hAnsi="Times New Roman"/>
          <w:szCs w:val="24"/>
          <w:vertAlign w:val="superscript"/>
        </w:rPr>
        <w:t>th</w:t>
      </w:r>
      <w:r w:rsidRPr="0033747B">
        <w:rPr>
          <w:rFonts w:ascii="Times New Roman" w:hAnsi="Times New Roman"/>
          <w:szCs w:val="24"/>
        </w:rPr>
        <w:t xml:space="preserve"> Annual meeting of the Association for Ad</w:t>
      </w:r>
      <w:r w:rsidRPr="0033747B">
        <w:rPr>
          <w:szCs w:val="24"/>
        </w:rPr>
        <w:t>vancement of Behavior Therapy. Reno, Nevada.</w:t>
      </w:r>
    </w:p>
    <w:p w14:paraId="58FF51E7"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Erickson, T.M. &amp; </w:t>
      </w:r>
      <w:r w:rsidRPr="0033747B">
        <w:rPr>
          <w:rFonts w:ascii="Times New Roman" w:hAnsi="Times New Roman"/>
          <w:b/>
          <w:szCs w:val="24"/>
        </w:rPr>
        <w:t>Newman, M.G.</w:t>
      </w:r>
      <w:r w:rsidRPr="0033747B">
        <w:rPr>
          <w:rFonts w:ascii="Times New Roman" w:hAnsi="Times New Roman"/>
          <w:szCs w:val="24"/>
        </w:rPr>
        <w:t xml:space="preserve"> (2002, November). </w:t>
      </w:r>
      <w:r w:rsidRPr="0033747B">
        <w:rPr>
          <w:rFonts w:ascii="Times New Roman" w:hAnsi="Times New Roman"/>
          <w:i/>
          <w:szCs w:val="24"/>
        </w:rPr>
        <w:t>Emotional expression in GAD analogues based on an emotional disclosure task</w:t>
      </w:r>
      <w:r w:rsidRPr="0033747B">
        <w:rPr>
          <w:rFonts w:ascii="Times New Roman" w:hAnsi="Times New Roman"/>
          <w:szCs w:val="24"/>
        </w:rPr>
        <w:t xml:space="preserve">.  In M. Newman (Chair) </w:t>
      </w:r>
      <w:r w:rsidRPr="0033747B">
        <w:rPr>
          <w:szCs w:val="24"/>
        </w:rPr>
        <w:t>E</w:t>
      </w:r>
      <w:r w:rsidRPr="0033747B">
        <w:rPr>
          <w:rFonts w:ascii="Times New Roman" w:hAnsi="Times New Roman"/>
          <w:szCs w:val="24"/>
        </w:rPr>
        <w:t>motion, emotional expression, and emotional processing in generalized anxiety disorder.  Symposium presented to the 36</w:t>
      </w:r>
      <w:r w:rsidRPr="0033747B">
        <w:rPr>
          <w:rFonts w:ascii="Times New Roman" w:hAnsi="Times New Roman"/>
          <w:szCs w:val="24"/>
          <w:vertAlign w:val="superscript"/>
        </w:rPr>
        <w:t>th</w:t>
      </w:r>
      <w:r w:rsidRPr="0033747B">
        <w:rPr>
          <w:rFonts w:ascii="Times New Roman" w:hAnsi="Times New Roman"/>
          <w:szCs w:val="24"/>
        </w:rPr>
        <w:t xml:space="preserve"> Annual meeting of the Association for Advancement of Behavior Therapy.  Reno, Nevada. </w:t>
      </w:r>
    </w:p>
    <w:p w14:paraId="55F5EFD8"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Kenardy, J.A., Dow, M.G.T., Johnston, D.W., </w:t>
      </w:r>
      <w:r w:rsidRPr="0033747B">
        <w:rPr>
          <w:rFonts w:ascii="Times New Roman" w:hAnsi="Times New Roman"/>
          <w:b/>
          <w:szCs w:val="24"/>
        </w:rPr>
        <w:t>Newman, M.G</w:t>
      </w:r>
      <w:r w:rsidRPr="0033747B">
        <w:rPr>
          <w:rFonts w:ascii="Times New Roman" w:hAnsi="Times New Roman"/>
          <w:szCs w:val="24"/>
        </w:rPr>
        <w:t xml:space="preserve">., Taylor, B.C. (2002, September). </w:t>
      </w:r>
      <w:r w:rsidRPr="0033747B">
        <w:rPr>
          <w:rFonts w:ascii="Times New Roman" w:hAnsi="Times New Roman"/>
          <w:i/>
          <w:szCs w:val="24"/>
        </w:rPr>
        <w:t>The Effective Delivery of Cognitive Behavioural Therapy for Panic Disorder: An International Multicentre Trial</w:t>
      </w:r>
      <w:r w:rsidRPr="0033747B">
        <w:rPr>
          <w:rFonts w:ascii="Times New Roman" w:hAnsi="Times New Roman"/>
          <w:szCs w:val="24"/>
        </w:rPr>
        <w:t xml:space="preserve">. </w:t>
      </w:r>
      <w:r w:rsidRPr="0033747B">
        <w:rPr>
          <w:szCs w:val="24"/>
        </w:rPr>
        <w:t>Talk presented at the 32</w:t>
      </w:r>
      <w:r w:rsidRPr="0033747B">
        <w:rPr>
          <w:szCs w:val="24"/>
          <w:vertAlign w:val="superscript"/>
        </w:rPr>
        <w:t>nd</w:t>
      </w:r>
      <w:r w:rsidRPr="0033747B">
        <w:rPr>
          <w:rFonts w:ascii="Times New Roman" w:hAnsi="Times New Roman"/>
          <w:szCs w:val="24"/>
        </w:rPr>
        <w:t xml:space="preserve"> European Association of Behavioural and Cognitive Therapies, Maastricht, The Netherlands.</w:t>
      </w:r>
    </w:p>
    <w:p w14:paraId="56FF2502"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Erickson, T.M. &amp; </w:t>
      </w:r>
      <w:r w:rsidRPr="0033747B">
        <w:rPr>
          <w:rFonts w:ascii="Times New Roman" w:hAnsi="Times New Roman"/>
          <w:b/>
          <w:szCs w:val="24"/>
        </w:rPr>
        <w:t>Newman, M.G.</w:t>
      </w:r>
      <w:r w:rsidRPr="0033747B">
        <w:rPr>
          <w:rFonts w:ascii="Times New Roman" w:hAnsi="Times New Roman"/>
          <w:szCs w:val="24"/>
        </w:rPr>
        <w:t xml:space="preserve"> (2002, August).</w:t>
      </w:r>
      <w:r w:rsidRPr="0033747B">
        <w:rPr>
          <w:rFonts w:ascii="Times New Roman" w:hAnsi="Times New Roman"/>
          <w:i/>
          <w:szCs w:val="24"/>
        </w:rPr>
        <w:t xml:space="preserve"> Interpersonal differences between GAD and nonGAD participants.</w:t>
      </w:r>
      <w:r w:rsidRPr="0033747B">
        <w:rPr>
          <w:rFonts w:ascii="Times New Roman" w:hAnsi="Times New Roman"/>
          <w:szCs w:val="24"/>
        </w:rPr>
        <w:t xml:space="preserve">  In A.L. Pincus (Chair) Interpersonal problems and Anxiety Disorders.  Symposium presented to the Annual meeting of the American Psychological Association. Chicago, Illinois.</w:t>
      </w:r>
    </w:p>
    <w:p w14:paraId="153B9B04"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Przeworski, A., &amp; </w:t>
      </w:r>
      <w:r w:rsidRPr="0033747B">
        <w:rPr>
          <w:rFonts w:ascii="Times New Roman" w:hAnsi="Times New Roman"/>
          <w:b/>
          <w:szCs w:val="24"/>
        </w:rPr>
        <w:t>Newman, M.G.</w:t>
      </w:r>
      <w:r w:rsidRPr="0033747B">
        <w:rPr>
          <w:rFonts w:ascii="Times New Roman" w:hAnsi="Times New Roman"/>
          <w:szCs w:val="24"/>
        </w:rPr>
        <w:t xml:space="preserve"> (2002, June). </w:t>
      </w:r>
      <w:r w:rsidRPr="0033747B">
        <w:rPr>
          <w:rFonts w:ascii="Times New Roman" w:hAnsi="Times New Roman"/>
          <w:i/>
          <w:szCs w:val="24"/>
        </w:rPr>
        <w:t xml:space="preserve"> Recommendations for the identification and treatment of clients who may not benefit from brief cost-effective approaches to anxiety</w:t>
      </w:r>
      <w:r w:rsidRPr="0033747B">
        <w:rPr>
          <w:rFonts w:ascii="Times New Roman" w:hAnsi="Times New Roman"/>
          <w:szCs w:val="24"/>
        </w:rPr>
        <w:t xml:space="preserve">.  In M. Koptka (Chair), the evolution of mental health care: what it means for psychotherapy research.  </w:t>
      </w:r>
      <w:r w:rsidRPr="0033747B">
        <w:rPr>
          <w:szCs w:val="24"/>
        </w:rPr>
        <w:t>Symposium</w:t>
      </w:r>
      <w:r w:rsidRPr="0033747B">
        <w:rPr>
          <w:rFonts w:ascii="Times New Roman" w:hAnsi="Times New Roman"/>
          <w:szCs w:val="24"/>
        </w:rPr>
        <w:t xml:space="preserve"> presented at the 33rd International Meeting of the Society for Psychotherapy Research, Santa Barbara, CA.</w:t>
      </w:r>
    </w:p>
    <w:p w14:paraId="2AB6A166"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Borkovec, T.D, </w:t>
      </w:r>
      <w:r w:rsidRPr="0033747B">
        <w:rPr>
          <w:rFonts w:ascii="Times New Roman" w:hAnsi="Times New Roman"/>
          <w:b/>
          <w:szCs w:val="24"/>
        </w:rPr>
        <w:t>Newman, M.G.</w:t>
      </w:r>
      <w:r w:rsidRPr="0033747B">
        <w:rPr>
          <w:rFonts w:ascii="Times New Roman" w:hAnsi="Times New Roman"/>
          <w:szCs w:val="24"/>
        </w:rPr>
        <w:t xml:space="preserve">, &amp; Castonguay, L.G. (2002, June).  </w:t>
      </w:r>
      <w:r w:rsidRPr="0033747B">
        <w:rPr>
          <w:rFonts w:ascii="Times New Roman" w:hAnsi="Times New Roman"/>
          <w:i/>
          <w:szCs w:val="24"/>
        </w:rPr>
        <w:t>Cognitive-behavioral and interpersonal/emotional processing treatments for generalized anxiety disorder</w:t>
      </w:r>
      <w:r w:rsidRPr="0033747B">
        <w:rPr>
          <w:rFonts w:ascii="Times New Roman" w:hAnsi="Times New Roman"/>
          <w:szCs w:val="24"/>
        </w:rPr>
        <w:t xml:space="preserve">.  In L. Castonguay (Chair), Integrative therapy for generalized anxiety disorder: Treatment protocols, outcome, and process. </w:t>
      </w:r>
      <w:r w:rsidRPr="0033747B">
        <w:rPr>
          <w:szCs w:val="24"/>
        </w:rPr>
        <w:t>Symposium</w:t>
      </w:r>
      <w:r w:rsidRPr="0033747B">
        <w:rPr>
          <w:rFonts w:ascii="Times New Roman" w:hAnsi="Times New Roman"/>
          <w:szCs w:val="24"/>
        </w:rPr>
        <w:t xml:space="preserve"> presented at the 33rd International Meeting of the Society for Psychotherapy Research, Santa Barbara, CA.</w:t>
      </w:r>
    </w:p>
    <w:p w14:paraId="3B5AA1B1"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b/>
          <w:szCs w:val="24"/>
        </w:rPr>
        <w:t>Newman, M.G.</w:t>
      </w:r>
      <w:r w:rsidRPr="0033747B">
        <w:rPr>
          <w:rFonts w:ascii="Times New Roman" w:hAnsi="Times New Roman"/>
          <w:szCs w:val="24"/>
        </w:rPr>
        <w:t xml:space="preserve">, Castonguay, .L.G., &amp; Borkovec, T.D  (2002, June). </w:t>
      </w:r>
      <w:r w:rsidRPr="0033747B">
        <w:rPr>
          <w:rFonts w:ascii="Times New Roman" w:hAnsi="Times New Roman"/>
          <w:i/>
          <w:szCs w:val="24"/>
        </w:rPr>
        <w:t xml:space="preserve"> Integrating Cognitive-behavioral and interpersonal/emotional Processing treatments for Generalized Anxiety Disorder:  Preliminary outcome findings</w:t>
      </w:r>
      <w:r w:rsidRPr="0033747B">
        <w:rPr>
          <w:rFonts w:ascii="Times New Roman" w:hAnsi="Times New Roman"/>
          <w:szCs w:val="24"/>
        </w:rPr>
        <w:t>.  In L. Castonguay (Chair), Integrative therapy for generalized anxiety disorder: Treatment protocols, outcome, and process. Symposium presented at the 33rd International Meeting of the Society for Psychotherapy Research, Santa Barbara, CA.</w:t>
      </w:r>
    </w:p>
    <w:p w14:paraId="1EF9E2C3"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Castonguay, L.G., Vives, A., Zuellig, A., Okruch, A., Wentz, R., Schut, A., Beberman, R., </w:t>
      </w:r>
      <w:r w:rsidRPr="0033747B">
        <w:rPr>
          <w:rFonts w:ascii="Times New Roman" w:hAnsi="Times New Roman"/>
          <w:b/>
          <w:szCs w:val="24"/>
        </w:rPr>
        <w:t>Newman, M.G.</w:t>
      </w:r>
      <w:r w:rsidRPr="0033747B">
        <w:rPr>
          <w:rFonts w:ascii="Times New Roman" w:hAnsi="Times New Roman"/>
          <w:szCs w:val="24"/>
        </w:rPr>
        <w:t xml:space="preserve">, &amp; Borkovec, T.D. (2002, June).  </w:t>
      </w:r>
      <w:r w:rsidRPr="0033747B">
        <w:rPr>
          <w:rFonts w:ascii="Times New Roman" w:hAnsi="Times New Roman"/>
          <w:i/>
          <w:szCs w:val="24"/>
        </w:rPr>
        <w:t>The therapist’s focus of intervention in cognitive-behavioral and interpersonal/emotional processing treatments for generalized anxiety disorder.</w:t>
      </w:r>
      <w:r w:rsidRPr="0033747B">
        <w:rPr>
          <w:rFonts w:ascii="Times New Roman" w:hAnsi="Times New Roman"/>
          <w:szCs w:val="24"/>
        </w:rPr>
        <w:t xml:space="preserve">  In L. Castonguay (Chair), Integrative therapy for generalized anxiety disorder: Treatment protocols, outcome, and process. </w:t>
      </w:r>
      <w:r w:rsidRPr="0033747B">
        <w:rPr>
          <w:szCs w:val="24"/>
        </w:rPr>
        <w:t>Symposium</w:t>
      </w:r>
      <w:r w:rsidRPr="0033747B">
        <w:rPr>
          <w:rFonts w:ascii="Times New Roman" w:hAnsi="Times New Roman"/>
          <w:szCs w:val="24"/>
        </w:rPr>
        <w:t xml:space="preserve"> presented at the 33rd International Meeting of the Society for Psychotherapy Research, Santa Barbara, CA.</w:t>
      </w:r>
    </w:p>
    <w:p w14:paraId="737D160C"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b/>
          <w:szCs w:val="24"/>
        </w:rPr>
        <w:t>Newman, M.G.</w:t>
      </w:r>
      <w:r w:rsidRPr="0033747B">
        <w:rPr>
          <w:rFonts w:ascii="Times New Roman" w:hAnsi="Times New Roman"/>
          <w:szCs w:val="24"/>
        </w:rPr>
        <w:t xml:space="preserve">, Przeworski, A., &amp; Borkovec, T.D. (2001, November). </w:t>
      </w:r>
      <w:r w:rsidRPr="0033747B">
        <w:rPr>
          <w:rFonts w:ascii="Times New Roman" w:hAnsi="Times New Roman"/>
          <w:i/>
          <w:szCs w:val="24"/>
        </w:rPr>
        <w:t>The effect of psychotherapy for GAD on comorbid Axis I conditions</w:t>
      </w:r>
      <w:r w:rsidRPr="0033747B">
        <w:rPr>
          <w:rFonts w:ascii="Times New Roman" w:hAnsi="Times New Roman"/>
          <w:szCs w:val="24"/>
        </w:rPr>
        <w:t>.  In M. Newman (Chair) the generality of psychotherapy beyond targe</w:t>
      </w:r>
      <w:r w:rsidRPr="0033747B">
        <w:rPr>
          <w:szCs w:val="24"/>
        </w:rPr>
        <w:t xml:space="preserve">ted anxiety disorder symptoms. </w:t>
      </w:r>
      <w:r w:rsidRPr="0033747B">
        <w:rPr>
          <w:rFonts w:ascii="Times New Roman" w:hAnsi="Times New Roman"/>
          <w:szCs w:val="24"/>
        </w:rPr>
        <w:t>Symposium  presented at the 35th Annual meeting of the Association for Advancement of Behavior Therapy, Philadelphia, PA.</w:t>
      </w:r>
    </w:p>
    <w:p w14:paraId="20C3C7F1" w14:textId="77777777" w:rsidR="00F0079C" w:rsidRPr="0033747B" w:rsidRDefault="00F0079C" w:rsidP="00CC13FB">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Castonguay, L.G. Schut, A.J., Reid, J., </w:t>
      </w:r>
      <w:r w:rsidRPr="0033747B">
        <w:rPr>
          <w:rFonts w:ascii="Times New Roman" w:hAnsi="Times New Roman"/>
          <w:b/>
          <w:szCs w:val="24"/>
        </w:rPr>
        <w:t>Newman, M.G.,</w:t>
      </w:r>
      <w:r w:rsidRPr="0033747B">
        <w:rPr>
          <w:rFonts w:ascii="Times New Roman" w:hAnsi="Times New Roman"/>
          <w:szCs w:val="24"/>
        </w:rPr>
        <w:t xml:space="preserve"> &amp; Borkovec, T.D. (2001, November). </w:t>
      </w:r>
      <w:r w:rsidRPr="0033747B">
        <w:rPr>
          <w:rFonts w:ascii="Times New Roman" w:hAnsi="Times New Roman"/>
          <w:i/>
          <w:szCs w:val="24"/>
        </w:rPr>
        <w:t>The therapist’s engagement in cognitive-behavioral and interpersonal/ emotional deepening therapies</w:t>
      </w:r>
      <w:r w:rsidRPr="0033747B">
        <w:rPr>
          <w:rFonts w:ascii="Times New Roman" w:hAnsi="Times New Roman"/>
          <w:szCs w:val="24"/>
        </w:rPr>
        <w:t xml:space="preserve">. </w:t>
      </w:r>
      <w:r w:rsidRPr="0033747B">
        <w:rPr>
          <w:szCs w:val="24"/>
        </w:rPr>
        <w:t xml:space="preserve">Symposium </w:t>
      </w:r>
      <w:r w:rsidRPr="0033747B">
        <w:rPr>
          <w:rFonts w:ascii="Times New Roman" w:hAnsi="Times New Roman"/>
          <w:szCs w:val="24"/>
        </w:rPr>
        <w:t>presented at the North American Meeting of the Socie</w:t>
      </w:r>
      <w:r w:rsidRPr="0033747B">
        <w:rPr>
          <w:szCs w:val="24"/>
        </w:rPr>
        <w:t xml:space="preserve">ty for Psychotherapy Research. </w:t>
      </w:r>
      <w:r w:rsidRPr="0033747B">
        <w:rPr>
          <w:rFonts w:ascii="Times New Roman" w:hAnsi="Times New Roman"/>
          <w:szCs w:val="24"/>
        </w:rPr>
        <w:t>Puerto Vallarta, Mexico</w:t>
      </w:r>
    </w:p>
    <w:p w14:paraId="11DA2C84" w14:textId="77777777" w:rsidR="00F0079C" w:rsidRPr="0033747B" w:rsidRDefault="00F0079C" w:rsidP="00CC13FB">
      <w:pPr>
        <w:tabs>
          <w:tab w:val="left" w:pos="720"/>
        </w:tabs>
        <w:ind w:left="1080" w:hanging="720"/>
      </w:pPr>
      <w:r w:rsidRPr="0033747B">
        <w:t xml:space="preserve">Castonguay, L.G., </w:t>
      </w:r>
      <w:r w:rsidRPr="0033747B">
        <w:rPr>
          <w:b/>
        </w:rPr>
        <w:t>Newman, M.G.</w:t>
      </w:r>
      <w:r w:rsidRPr="0033747B">
        <w:t xml:space="preserve">, Borkovec, T.D., Schut, A.J., Kasoff, M.B., &amp; Hines, C.E. (2001, July). </w:t>
      </w:r>
      <w:r w:rsidRPr="0033747B">
        <w:rPr>
          <w:i/>
        </w:rPr>
        <w:t>Client’s emotion in integrative psychotherapy</w:t>
      </w:r>
      <w:r w:rsidRPr="0033747B">
        <w:t>. In L.G. Castonguay (Chair) Emotion and its assessment.  Symposium presented to the Society for Psychotherapy Research, Montevideo, Uruguay.</w:t>
      </w:r>
    </w:p>
    <w:p w14:paraId="79EA6DC3" w14:textId="77777777" w:rsidR="00F0079C" w:rsidRPr="0033747B" w:rsidRDefault="00F0079C" w:rsidP="00CC13FB">
      <w:pPr>
        <w:tabs>
          <w:tab w:val="left" w:pos="720"/>
        </w:tabs>
        <w:ind w:left="1080" w:hanging="720"/>
      </w:pPr>
      <w:r w:rsidRPr="0033747B">
        <w:t xml:space="preserve">Przeworski, A., </w:t>
      </w:r>
      <w:r w:rsidRPr="0033747B">
        <w:rPr>
          <w:b/>
        </w:rPr>
        <w:t>Newman, M.G.</w:t>
      </w:r>
      <w:r w:rsidRPr="0033747B">
        <w:t xml:space="preserve">, Castonguay, L. G., &amp; Constantino, M. (2001, July).  </w:t>
      </w:r>
      <w:r w:rsidRPr="0033747B">
        <w:rPr>
          <w:i/>
        </w:rPr>
        <w:t>The relationship between therapeutic alliance, compliance with CBT homework, and outcome in GAD</w:t>
      </w:r>
      <w:r w:rsidRPr="0033747B">
        <w:t xml:space="preserve">.  In D. Hope (Chair) Between Pre-test and Post-test: The process of change in Treatment of Anxiety Disorders.  Symposium presented to the </w:t>
      </w:r>
      <w:r w:rsidRPr="0033747B">
        <w:rPr>
          <w:color w:val="000000"/>
        </w:rPr>
        <w:t>World Congress of Behavioral and Cognitive Therapies</w:t>
      </w:r>
      <w:r w:rsidRPr="0033747B">
        <w:t>, Vancouver, British Columbia.</w:t>
      </w:r>
    </w:p>
    <w:p w14:paraId="3181B951" w14:textId="77777777" w:rsidR="00F0079C" w:rsidRPr="0033747B" w:rsidRDefault="00F0079C" w:rsidP="00CC13FB">
      <w:pPr>
        <w:tabs>
          <w:tab w:val="left" w:pos="720"/>
        </w:tabs>
        <w:ind w:left="1080" w:hanging="720"/>
      </w:pPr>
      <w:r w:rsidRPr="0033747B">
        <w:rPr>
          <w:b/>
        </w:rPr>
        <w:t>Newman, M.G.</w:t>
      </w:r>
      <w:r w:rsidRPr="0033747B">
        <w:t xml:space="preserve">, Cameron, R.P. Zuellig, A.R, Cashman, L.A., Kenardy, J., Dow, M., &amp; Taylor C.B. (2001, July).  </w:t>
      </w:r>
      <w:r w:rsidRPr="0033747B">
        <w:rPr>
          <w:i/>
        </w:rPr>
        <w:t>A comparison of brief palmtop computer-enhanced CBT to bibliotherapy for panic disorder</w:t>
      </w:r>
      <w:r w:rsidRPr="0033747B">
        <w:t xml:space="preserve">.  In J. Kenardy (Chair) Palmtop computers in CBT For panic disorder. Symposium presented to the </w:t>
      </w:r>
      <w:r w:rsidRPr="0033747B">
        <w:rPr>
          <w:color w:val="000000"/>
        </w:rPr>
        <w:t>World Congress of Behavioral and Cognitive Therapies</w:t>
      </w:r>
      <w:r w:rsidRPr="0033747B">
        <w:t>, Vancouver, British Columbia.</w:t>
      </w:r>
    </w:p>
    <w:p w14:paraId="58AF2C6B" w14:textId="77777777" w:rsidR="00F0079C" w:rsidRPr="0033747B" w:rsidRDefault="00F0079C" w:rsidP="00CC13FB">
      <w:pPr>
        <w:tabs>
          <w:tab w:val="left" w:pos="720"/>
        </w:tabs>
        <w:ind w:left="1080" w:right="-540" w:hanging="720"/>
      </w:pPr>
      <w:r w:rsidRPr="0033747B">
        <w:rPr>
          <w:b/>
        </w:rPr>
        <w:t>Newman, M.G.</w:t>
      </w:r>
      <w:r w:rsidRPr="0033747B">
        <w:t xml:space="preserve">, Cameron, R.P. Zuellig, A.R, Cashman, L.A., Kenardy, J., Dow, M., &amp; Taylor C.B.  (2000, November).  </w:t>
      </w:r>
      <w:r w:rsidRPr="0033747B">
        <w:rPr>
          <w:i/>
        </w:rPr>
        <w:t>A comparison of brief palmtop computer-enhanced CBT to bibliotherapy for panic disorder.</w:t>
      </w:r>
      <w:r w:rsidRPr="0033747B">
        <w:t xml:space="preserve"> In N. Schmidt (Chair) Advances in Technology for the Assessment and Treatment of Anxiety Disorders.  Symposium presented to the 34th Annual meeting of the Association for Advancement of Behavior Therapy, New Orleans, LA. </w:t>
      </w:r>
    </w:p>
    <w:p w14:paraId="5347F676" w14:textId="77777777" w:rsidR="00F0079C" w:rsidRPr="0033747B" w:rsidRDefault="00F0079C" w:rsidP="00AF6BE8">
      <w:pPr>
        <w:tabs>
          <w:tab w:val="left" w:pos="720"/>
        </w:tabs>
        <w:ind w:left="1080" w:hanging="720"/>
      </w:pPr>
      <w:r w:rsidRPr="0033747B">
        <w:rPr>
          <w:b/>
        </w:rPr>
        <w:t>Newman, M.G.</w:t>
      </w:r>
      <w:r w:rsidRPr="0033747B">
        <w:t xml:space="preserve">, Castonguay, L.G., Molnar, C. &amp; Borkovec, T.D. (2000, November).  </w:t>
      </w:r>
      <w:r w:rsidRPr="0033747B">
        <w:rPr>
          <w:i/>
        </w:rPr>
        <w:t>Interpersonal factors in GAD</w:t>
      </w:r>
      <w:r w:rsidRPr="0033747B">
        <w:t>. In J. Gayle Beck (Chair) Interpersonal processes in anxiety: From genesis to disorder.  Symposium presented to the 34th Annual meeting of the Association for Advancement of Behavior Therapy, New Orleans, LA.</w:t>
      </w:r>
    </w:p>
    <w:p w14:paraId="0AC6F4CC" w14:textId="77777777" w:rsidR="00F0079C" w:rsidRPr="0033747B" w:rsidRDefault="00F0079C" w:rsidP="00AF6BE8">
      <w:pPr>
        <w:tabs>
          <w:tab w:val="left" w:pos="720"/>
        </w:tabs>
        <w:ind w:left="1080" w:hanging="720"/>
      </w:pPr>
      <w:r w:rsidRPr="0033747B">
        <w:rPr>
          <w:b/>
        </w:rPr>
        <w:t>Newman, M.G.</w:t>
      </w:r>
      <w:r w:rsidRPr="0033747B">
        <w:t xml:space="preserve">, Castonguay, L.G., Borkovec, T.D., &amp; Schut, A.J. (1999, November).  </w:t>
      </w:r>
      <w:r w:rsidRPr="0033747B">
        <w:rPr>
          <w:i/>
        </w:rPr>
        <w:t>Integrating cognitive-behavioral, interpersonal, and humanistic interventions: Why should we and how can we?</w:t>
      </w:r>
      <w:r w:rsidRPr="0033747B">
        <w:t xml:space="preserve">  Symposium presented at the First Mid-Atlantic Chapter Meeting of the Society for Psychotherapy Research, College Park, MD.</w:t>
      </w:r>
    </w:p>
    <w:p w14:paraId="0DA9E71E" w14:textId="77777777" w:rsidR="00F0079C" w:rsidRPr="0033747B" w:rsidRDefault="00F0079C" w:rsidP="00AF6BE8">
      <w:pPr>
        <w:tabs>
          <w:tab w:val="left" w:pos="720"/>
        </w:tabs>
        <w:ind w:left="1080" w:hanging="720"/>
      </w:pPr>
      <w:r w:rsidRPr="0033747B">
        <w:t xml:space="preserve">Castonguay, L.G., Schut, A.J., </w:t>
      </w:r>
      <w:r w:rsidRPr="0033747B">
        <w:rPr>
          <w:b/>
        </w:rPr>
        <w:t>Newman, M.G.</w:t>
      </w:r>
      <w:r w:rsidRPr="0033747B">
        <w:t xml:space="preserve">, &amp; Borkovec, T.D. (1999, April).  The therapist and client experience in integrative treatment for generalized anxiety disorder.  In L. Castonguay (Chair) </w:t>
      </w:r>
      <w:r w:rsidRPr="0033747B">
        <w:rPr>
          <w:i/>
        </w:rPr>
        <w:t>Improving behavior therapy for generalized anxiety disorder: An integrative approach</w:t>
      </w:r>
      <w:r w:rsidRPr="0033747B">
        <w:t>.  Symposium presented at the Annual meeting of the Society for the Exploration of Psychotherapy Integration, Miami, FL.</w:t>
      </w:r>
    </w:p>
    <w:p w14:paraId="4A14156E" w14:textId="77777777" w:rsidR="00F0079C" w:rsidRPr="0033747B" w:rsidRDefault="00F0079C" w:rsidP="00AF6BE8">
      <w:pPr>
        <w:tabs>
          <w:tab w:val="left" w:pos="720"/>
        </w:tabs>
        <w:ind w:left="1080" w:hanging="720"/>
      </w:pPr>
      <w:r w:rsidRPr="0033747B">
        <w:rPr>
          <w:b/>
        </w:rPr>
        <w:t>Newman, M.G.</w:t>
      </w:r>
      <w:r w:rsidRPr="0033747B">
        <w:t xml:space="preserve">, Castonguay, L.G. &amp; Borkovec, T.D. (1999, March). Cognitive behavior therapy for generalized anxiety disorder: Strengths and limitations.  In L. Castonguay (Chair) </w:t>
      </w:r>
      <w:r w:rsidRPr="0033747B">
        <w:rPr>
          <w:i/>
        </w:rPr>
        <w:t>Improving behavior therapy for generalized anxiety disorder: An integrative approach</w:t>
      </w:r>
      <w:r w:rsidRPr="0033747B">
        <w:t>.  Symposium presented at the Annual meeting of the Society for the Exploration of Psychotherapy Integration, Miami, FL.</w:t>
      </w:r>
    </w:p>
    <w:p w14:paraId="7F870B40" w14:textId="77777777" w:rsidR="00F0079C" w:rsidRPr="0033747B" w:rsidRDefault="00F0079C" w:rsidP="00AF6BE8">
      <w:pPr>
        <w:tabs>
          <w:tab w:val="left" w:pos="720"/>
        </w:tabs>
        <w:ind w:left="1080" w:hanging="720"/>
      </w:pPr>
      <w:r w:rsidRPr="0033747B">
        <w:rPr>
          <w:b/>
        </w:rPr>
        <w:t>Newman, M.G.</w:t>
      </w:r>
      <w:r w:rsidRPr="0033747B">
        <w:t xml:space="preserve">, Castonguay, L.G. &amp; Borkovec, T.D. (1999, March). New dimensions in the treatment of generalized anxiety disorder: Interpersonal focus and emotional deepening.  In L. Castonguay (Chair) </w:t>
      </w:r>
      <w:r w:rsidRPr="0033747B">
        <w:rPr>
          <w:i/>
        </w:rPr>
        <w:t>Improving behavior therapy for generalized anxiety disorder: An integrative approach</w:t>
      </w:r>
      <w:r w:rsidRPr="0033747B">
        <w:t>.  Symposium presented at the Annual meeting of the Society for the Exploration of Psychotherapy Integration, Miami, FL.</w:t>
      </w:r>
    </w:p>
    <w:p w14:paraId="7AC7A4D6" w14:textId="77777777" w:rsidR="00F0079C" w:rsidRPr="0033747B" w:rsidRDefault="00F0079C" w:rsidP="00AF6BE8">
      <w:pPr>
        <w:tabs>
          <w:tab w:val="left" w:pos="720"/>
        </w:tabs>
        <w:ind w:left="1080" w:right="90" w:hanging="720"/>
      </w:pPr>
      <w:r w:rsidRPr="0033747B">
        <w:t xml:space="preserve">Borkovec, T.D., </w:t>
      </w:r>
      <w:r w:rsidRPr="0033747B">
        <w:rPr>
          <w:b/>
        </w:rPr>
        <w:t>Newman, M.G.</w:t>
      </w:r>
      <w:r w:rsidRPr="0033747B">
        <w:t xml:space="preserve">, &amp; Castonguay, L.G. (1998, November).  The potential role of interpersonal processing in treatment of generalized anxiety disorder.  In C.L. Turk (Chair) </w:t>
      </w:r>
      <w:r w:rsidRPr="0033747B">
        <w:rPr>
          <w:i/>
        </w:rPr>
        <w:t>Conceptual issues in generalized anxiety disorder</w:t>
      </w:r>
      <w:r w:rsidRPr="0033747B">
        <w:t>.  Symposium presented at the 32nd Annual meeting of the Association for Advancement of Behavior Therapy, Washington, D.C.  Discussant: Rick Heimberg, Ph.D.</w:t>
      </w:r>
    </w:p>
    <w:p w14:paraId="580B990E" w14:textId="77777777" w:rsidR="00F0079C" w:rsidRPr="0033747B" w:rsidRDefault="00F0079C" w:rsidP="00AF6BE8">
      <w:pPr>
        <w:tabs>
          <w:tab w:val="left" w:pos="720"/>
        </w:tabs>
        <w:ind w:left="1080" w:hanging="720"/>
      </w:pPr>
      <w:r w:rsidRPr="0033747B">
        <w:rPr>
          <w:b/>
        </w:rPr>
        <w:t>Newman, M.G.</w:t>
      </w:r>
      <w:r w:rsidRPr="0033747B">
        <w:t xml:space="preserve">, Schut, A.J., Kachin, K.E., &amp; Constantino, M. (1998, November). Comparison of the validity and reliability of various social phobia subtype definitions.  In M.G. Newman (Chair) </w:t>
      </w:r>
      <w:r w:rsidRPr="0033747B">
        <w:rPr>
          <w:i/>
        </w:rPr>
        <w:t>Research and theory on social phobia subtypes</w:t>
      </w:r>
      <w:r w:rsidRPr="0033747B">
        <w:t>.  Symposium presented at the 32nd Annual meeting of the Association for Advancement of Behavior Therapy, Washington, D.C.  Discussant: Rick Heimberg, Ph.D.</w:t>
      </w:r>
    </w:p>
    <w:p w14:paraId="4FFB9CE7" w14:textId="77777777" w:rsidR="00F0079C" w:rsidRPr="0033747B" w:rsidRDefault="00F0079C" w:rsidP="00AF6BE8">
      <w:pPr>
        <w:tabs>
          <w:tab w:val="left" w:pos="720"/>
        </w:tabs>
        <w:ind w:left="1080" w:hanging="720"/>
      </w:pPr>
      <w:r w:rsidRPr="0033747B">
        <w:rPr>
          <w:b/>
        </w:rPr>
        <w:t>Newman, M.G.</w:t>
      </w:r>
      <w:r w:rsidRPr="0033747B">
        <w:t xml:space="preserve"> (1998, November). Recommendations for the identification and treatment of clients who may not benefit from brief cost-effective CBT approaches to anxiety. In D. Haaga (Chair) </w:t>
      </w:r>
      <w:r w:rsidRPr="0033747B">
        <w:rPr>
          <w:i/>
        </w:rPr>
        <w:t>Stepped care models in behavior therapy</w:t>
      </w:r>
      <w:r w:rsidRPr="0033747B">
        <w:t>.  Symposium presented at the 32nd Annual meeting of the Association for Advancement of Behavior Therapy, Washington, D.C. Discussant: Gerald Davison, Ph.D.</w:t>
      </w:r>
    </w:p>
    <w:p w14:paraId="02BF3C90" w14:textId="77777777" w:rsidR="00F0079C" w:rsidRPr="0033747B" w:rsidRDefault="00F0079C" w:rsidP="00AF6BE8">
      <w:pPr>
        <w:tabs>
          <w:tab w:val="left" w:pos="720"/>
        </w:tabs>
        <w:ind w:left="1080" w:hanging="720"/>
      </w:pPr>
      <w:r w:rsidRPr="0033747B">
        <w:t xml:space="preserve">Kenardy, J., Dow, M., </w:t>
      </w:r>
      <w:r w:rsidRPr="0033747B">
        <w:rPr>
          <w:b/>
        </w:rPr>
        <w:t>Newman, M.G.</w:t>
      </w:r>
      <w:r w:rsidRPr="0033747B">
        <w:t xml:space="preserve">, &amp; Taylor, C.B. (1998, July). </w:t>
      </w:r>
      <w:r w:rsidRPr="0033747B">
        <w:rPr>
          <w:i/>
        </w:rPr>
        <w:t>Evaluation of cost effective cognitive-behaviour therapy for panic disorder: A multi-site cross-national study</w:t>
      </w:r>
      <w:r w:rsidRPr="0033747B">
        <w:t>. Talk presented at the World Congress of Behavioural and Cognitive Therapies. Acapulco, Mexico.</w:t>
      </w:r>
    </w:p>
    <w:p w14:paraId="7D831057" w14:textId="77777777" w:rsidR="00F0079C" w:rsidRPr="0033747B" w:rsidRDefault="00F0079C" w:rsidP="00AF6BE8">
      <w:pPr>
        <w:tabs>
          <w:tab w:val="left" w:pos="720"/>
        </w:tabs>
        <w:ind w:left="1080" w:hanging="720"/>
      </w:pPr>
      <w:r w:rsidRPr="0033747B">
        <w:rPr>
          <w:b/>
        </w:rPr>
        <w:t>Newman, M.G.</w:t>
      </w:r>
      <w:r w:rsidRPr="0033747B">
        <w:t xml:space="preserve">, &amp; Kachin K. E. (1998, June). Health status, psychological diagnosis, and psychotherapy: Evidence from an ecologically valid sample. In D. Mohr (Moderator) </w:t>
      </w:r>
      <w:r w:rsidRPr="0033747B">
        <w:rPr>
          <w:i/>
        </w:rPr>
        <w:t>Why psychotherapy researchers should be interested in medical populations.</w:t>
      </w:r>
      <w:r w:rsidRPr="0033747B">
        <w:t xml:space="preserve">  Panel presented at the 29th Annual Meeting of the Society for Psychotherapy Research. Snowbird, Utah. </w:t>
      </w:r>
    </w:p>
    <w:p w14:paraId="2816C402" w14:textId="77777777" w:rsidR="00F0079C" w:rsidRPr="0033747B" w:rsidRDefault="00F0079C" w:rsidP="00AF6BE8">
      <w:pPr>
        <w:tabs>
          <w:tab w:val="left" w:pos="720"/>
        </w:tabs>
        <w:ind w:left="1080" w:hanging="720"/>
      </w:pPr>
      <w:r w:rsidRPr="0033747B">
        <w:rPr>
          <w:b/>
        </w:rPr>
        <w:t>Newman, M.G.</w:t>
      </w:r>
      <w:r w:rsidRPr="0033747B">
        <w:t xml:space="preserve">, Kenardy, J., Herman, S. &amp; Taylor, C.B. (1997, November).  The efficacy of palmtop computer-enhanced CBT for panic disorder.  In S. Hofmann (Chair) </w:t>
      </w:r>
      <w:r w:rsidRPr="0033747B">
        <w:rPr>
          <w:i/>
        </w:rPr>
        <w:t>Innovative tools for the treatment of anxiety disorders</w:t>
      </w:r>
      <w:r w:rsidRPr="0033747B">
        <w:t>.  Symposium presented to the 31st Annual meeting of the Association for Advancement of Behavior Therapy. Miami, FL.  Discussant: Rick Heimberg, Ph.D.</w:t>
      </w:r>
    </w:p>
    <w:p w14:paraId="0C6A4896" w14:textId="77777777" w:rsidR="00F0079C" w:rsidRPr="0033747B" w:rsidRDefault="00F0079C" w:rsidP="00AF6BE8">
      <w:pPr>
        <w:tabs>
          <w:tab w:val="left" w:pos="720"/>
        </w:tabs>
        <w:ind w:left="1080" w:hanging="720"/>
      </w:pPr>
      <w:r w:rsidRPr="0033747B">
        <w:rPr>
          <w:b/>
        </w:rPr>
        <w:t>Newman, M.G.</w:t>
      </w:r>
      <w:r w:rsidRPr="0033747B">
        <w:t xml:space="preserve">, Consoli, A., &amp; Taylor, C.B. (1997, November). A palmtop computer program for the treatment of GAD.  In M.G. Newman (Chair) </w:t>
      </w:r>
      <w:r w:rsidRPr="0033747B">
        <w:rPr>
          <w:i/>
        </w:rPr>
        <w:t>Computer applications in the delivery of cognitive behavioral therapy</w:t>
      </w:r>
      <w:r w:rsidRPr="0033747B">
        <w:t>. Symposium presented to the 31st Annual meeting of the Association for Advancement of Behavior Therapy. Miami, FL.  Discussant: Frank Andrasik, Ph.D.</w:t>
      </w:r>
    </w:p>
    <w:p w14:paraId="646F5D62" w14:textId="77777777" w:rsidR="00F0079C" w:rsidRPr="0033747B" w:rsidRDefault="00F0079C" w:rsidP="00AF6BE8">
      <w:pPr>
        <w:tabs>
          <w:tab w:val="left" w:pos="720"/>
        </w:tabs>
        <w:ind w:left="1080" w:hanging="720"/>
        <w:rPr>
          <w:b/>
        </w:rPr>
      </w:pPr>
      <w:r w:rsidRPr="0033747B">
        <w:t xml:space="preserve">Kenardy, J., Dow, M., </w:t>
      </w:r>
      <w:r w:rsidRPr="0033747B">
        <w:rPr>
          <w:b/>
        </w:rPr>
        <w:t>Newman, M.G.</w:t>
      </w:r>
      <w:r w:rsidRPr="0033747B">
        <w:t xml:space="preserve">, &amp; Taylor, C.B. (1997, November).  Brief computer-assisted CBT for panic disorder: A cross-national randomised treatment outcome study. In M.G. Newman (Chair) </w:t>
      </w:r>
      <w:r w:rsidRPr="0033747B">
        <w:rPr>
          <w:i/>
        </w:rPr>
        <w:t>Computer applications in the delivery of cognitive behavioral therapy</w:t>
      </w:r>
      <w:r w:rsidRPr="0033747B">
        <w:t xml:space="preserve">. Symposium presented to the 31st Annual meeting of the Association for Advancement of Behavior Therapy. Miami, FL.  Discussant: Frank Andrasik, Ph.D.  </w:t>
      </w:r>
    </w:p>
    <w:p w14:paraId="1F5E6FF7" w14:textId="77777777" w:rsidR="00F0079C" w:rsidRPr="0033747B" w:rsidRDefault="00F0079C" w:rsidP="00AF6BE8">
      <w:pPr>
        <w:tabs>
          <w:tab w:val="left" w:pos="720"/>
        </w:tabs>
        <w:ind w:left="1080" w:hanging="720"/>
      </w:pPr>
      <w:r w:rsidRPr="0033747B">
        <w:t xml:space="preserve">Borkovec, T.D., </w:t>
      </w:r>
      <w:r w:rsidRPr="0033747B">
        <w:rPr>
          <w:b/>
        </w:rPr>
        <w:t>Newman, M.G.</w:t>
      </w:r>
      <w:r w:rsidRPr="0033747B">
        <w:t xml:space="preserve">, and Castonguay, L.G. (1996, June).  </w:t>
      </w:r>
      <w:r w:rsidRPr="0033747B">
        <w:rPr>
          <w:i/>
        </w:rPr>
        <w:t>Cognitive behavioral treatment of generalized anxiety disorder and the role of interpersonal factors</w:t>
      </w:r>
      <w:r w:rsidRPr="0033747B">
        <w:t xml:space="preserve">.  Talk presented at the 27th Annual Meeting of the Society for Psychotherapy Research, </w:t>
      </w:r>
      <w:r w:rsidRPr="0033747B">
        <w:rPr>
          <w:rStyle w:val="st"/>
        </w:rPr>
        <w:t>Amelia Island, FL</w:t>
      </w:r>
      <w:r w:rsidRPr="0033747B">
        <w:t>.</w:t>
      </w:r>
    </w:p>
    <w:tbl>
      <w:tblPr>
        <w:tblW w:w="10260" w:type="dxa"/>
        <w:tblLook w:val="00A0" w:firstRow="1" w:lastRow="0" w:firstColumn="1" w:lastColumn="0" w:noHBand="0" w:noVBand="0"/>
      </w:tblPr>
      <w:tblGrid>
        <w:gridCol w:w="10260"/>
      </w:tblGrid>
      <w:tr w:rsidR="00820CB6" w:rsidRPr="0033747B" w14:paraId="2A81114C" w14:textId="77777777" w:rsidTr="00B37EBB">
        <w:trPr>
          <w:trHeight w:hRule="exact" w:val="288"/>
        </w:trPr>
        <w:tc>
          <w:tcPr>
            <w:tcW w:w="10260" w:type="dxa"/>
            <w:tcBorders>
              <w:top w:val="double" w:sz="4" w:space="0" w:color="auto"/>
              <w:bottom w:val="double" w:sz="4" w:space="0" w:color="auto"/>
            </w:tcBorders>
            <w:shd w:val="pct20" w:color="auto" w:fill="auto"/>
            <w:vAlign w:val="center"/>
          </w:tcPr>
          <w:p w14:paraId="08F14217" w14:textId="75328C6B" w:rsidR="00820CB6" w:rsidRPr="0033747B" w:rsidRDefault="00080C8C" w:rsidP="00080C8C">
            <w:pPr>
              <w:rPr>
                <w:b/>
              </w:rPr>
            </w:pPr>
            <w:r w:rsidRPr="0033747B">
              <w:rPr>
                <w:b/>
              </w:rPr>
              <w:t>PO</w:t>
            </w:r>
            <w:r w:rsidR="00F0079C" w:rsidRPr="0033747B">
              <w:rPr>
                <w:b/>
              </w:rPr>
              <w:t>STERS</w:t>
            </w:r>
          </w:p>
        </w:tc>
      </w:tr>
    </w:tbl>
    <w:p w14:paraId="24845DCA" w14:textId="050ECC34" w:rsidR="008A1940" w:rsidRPr="0033747B" w:rsidRDefault="008A1940" w:rsidP="00C2508D">
      <w:pPr>
        <w:ind w:left="1080" w:hanging="720"/>
        <w:rPr>
          <w:color w:val="1A1A1A"/>
        </w:rPr>
      </w:pPr>
      <w:r w:rsidRPr="0033747B">
        <w:rPr>
          <w:color w:val="1A1A1A"/>
        </w:rPr>
        <w:t xml:space="preserve">Schwob, J.T., Goodnight, J.A., Newman, M.G. (2018, November). </w:t>
      </w:r>
      <w:r w:rsidRPr="0033747B">
        <w:rPr>
          <w:i/>
          <w:color w:val="1A1A1A"/>
        </w:rPr>
        <w:t>A Smartphone Application Developed for Treatment of Generalized Anxiety Disorder</w:t>
      </w:r>
      <w:r w:rsidRPr="0033747B">
        <w:rPr>
          <w:color w:val="1A1A1A"/>
        </w:rPr>
        <w:t>. Poster Presentation. ABCT 52</w:t>
      </w:r>
      <w:r w:rsidRPr="0033747B">
        <w:rPr>
          <w:color w:val="1A1A1A"/>
          <w:vertAlign w:val="superscript"/>
        </w:rPr>
        <w:t xml:space="preserve">nd </w:t>
      </w:r>
      <w:r w:rsidRPr="0033747B">
        <w:rPr>
          <w:color w:val="1A1A1A"/>
        </w:rPr>
        <w:t>Annual Convention, Washington, DC</w:t>
      </w:r>
    </w:p>
    <w:p w14:paraId="3D266066" w14:textId="1772A72E" w:rsidR="00C2508D" w:rsidRPr="0033747B" w:rsidRDefault="00C2508D" w:rsidP="00C2508D">
      <w:pPr>
        <w:ind w:left="1080" w:hanging="720"/>
        <w:rPr>
          <w:bCs/>
          <w:color w:val="000000"/>
        </w:rPr>
      </w:pPr>
      <w:r w:rsidRPr="0033747B">
        <w:rPr>
          <w:bCs/>
          <w:color w:val="000000"/>
        </w:rPr>
        <w:t xml:space="preserve">Bosley, H. G., Fernandez, K., Fisher, A. J., &amp; Newman, M.G. (2018, November). Generalized anxiety disorder is related to positive affect deficits within a hierarchical structural model of psychopathology. </w:t>
      </w:r>
      <w:r w:rsidRPr="0033747B">
        <w:rPr>
          <w:color w:val="000000"/>
        </w:rPr>
        <w:t xml:space="preserve">Poster presented at the </w:t>
      </w:r>
      <w:r w:rsidRPr="0033747B">
        <w:t>52</w:t>
      </w:r>
      <w:r w:rsidRPr="0033747B">
        <w:rPr>
          <w:vertAlign w:val="superscript"/>
        </w:rPr>
        <w:t>nd</w:t>
      </w:r>
      <w:r w:rsidRPr="0033747B">
        <w:t xml:space="preserve"> Annual </w:t>
      </w:r>
      <w:r w:rsidRPr="0033747B">
        <w:rPr>
          <w:color w:val="000000"/>
        </w:rPr>
        <w:t>Meeting of the Association for Behavioral and Cognitive Therapies, Washington, DC.</w:t>
      </w:r>
    </w:p>
    <w:p w14:paraId="0082A53C" w14:textId="6A322C85" w:rsidR="00C2508D" w:rsidRPr="0033747B" w:rsidRDefault="00C2508D" w:rsidP="00C2508D">
      <w:pPr>
        <w:ind w:left="1080" w:hanging="720"/>
        <w:rPr>
          <w:color w:val="000000"/>
        </w:rPr>
      </w:pPr>
      <w:r w:rsidRPr="0033747B">
        <w:rPr>
          <w:bCs/>
          <w:color w:val="000000"/>
        </w:rPr>
        <w:t xml:space="preserve">Szkodny, L. E., &amp; Newman, M. G. (2018, November). (De)constructing trauma: using an ecological momentary assessment approach to examine maintenance of posttraumatic symptoms in daily life. </w:t>
      </w:r>
      <w:r w:rsidRPr="0033747B">
        <w:rPr>
          <w:color w:val="000000"/>
        </w:rPr>
        <w:t xml:space="preserve">Poster presented at the </w:t>
      </w:r>
      <w:r w:rsidRPr="0033747B">
        <w:t>52</w:t>
      </w:r>
      <w:r w:rsidRPr="0033747B">
        <w:rPr>
          <w:vertAlign w:val="superscript"/>
        </w:rPr>
        <w:t>nd</w:t>
      </w:r>
      <w:r w:rsidRPr="0033747B">
        <w:t xml:space="preserve"> Annual </w:t>
      </w:r>
      <w:r w:rsidRPr="0033747B">
        <w:rPr>
          <w:color w:val="000000"/>
        </w:rPr>
        <w:t>Meeting of the Association for Behavioral and Cognitive Therapies, Washington, DC.</w:t>
      </w:r>
    </w:p>
    <w:p w14:paraId="184CA08A" w14:textId="47D9DB62" w:rsidR="00F0079C" w:rsidRPr="0033747B" w:rsidRDefault="00F0079C" w:rsidP="00C2508D">
      <w:pPr>
        <w:ind w:left="1080" w:hanging="720"/>
        <w:rPr>
          <w:bCs/>
          <w:color w:val="000000"/>
        </w:rPr>
      </w:pPr>
      <w:r w:rsidRPr="0033747B">
        <w:rPr>
          <w:bCs/>
          <w:color w:val="000000"/>
        </w:rPr>
        <w:t xml:space="preserve">Johnson, B. N., Levy, K. N., Ellison, W. D., Scala, J. W., Pincus, A. L., &amp; </w:t>
      </w:r>
      <w:r w:rsidRPr="0033747B">
        <w:rPr>
          <w:b/>
          <w:bCs/>
          <w:color w:val="000000"/>
        </w:rPr>
        <w:t>Newman, M. G.</w:t>
      </w:r>
      <w:r w:rsidRPr="0033747B">
        <w:rPr>
          <w:bCs/>
          <w:color w:val="000000"/>
        </w:rPr>
        <w:t xml:space="preserve"> (2018, April). </w:t>
      </w:r>
      <w:r w:rsidRPr="0033747B">
        <w:rPr>
          <w:bCs/>
          <w:i/>
          <w:color w:val="000000"/>
        </w:rPr>
        <w:t>Screening BPD in everyday life: Evaluating the ecological validity of the McLean Screening Instrument for BPD</w:t>
      </w:r>
      <w:r w:rsidRPr="0033747B">
        <w:rPr>
          <w:bCs/>
          <w:color w:val="000000"/>
        </w:rPr>
        <w:t>. P</w:t>
      </w:r>
      <w:r w:rsidR="00F62D00" w:rsidRPr="0033747B">
        <w:rPr>
          <w:bCs/>
          <w:color w:val="000000"/>
        </w:rPr>
        <w:t>oster</w:t>
      </w:r>
      <w:r w:rsidRPr="0033747B">
        <w:rPr>
          <w:bCs/>
          <w:color w:val="000000"/>
        </w:rPr>
        <w:t xml:space="preserve"> to be presented to the 2018 annual convention of the North American Society for the Study of Personality Disorders, New York, NY.</w:t>
      </w:r>
    </w:p>
    <w:p w14:paraId="4EB795FD" w14:textId="2E420EF8" w:rsidR="00F0079C" w:rsidRPr="0033747B" w:rsidRDefault="00F0079C" w:rsidP="00AF6BE8">
      <w:pPr>
        <w:ind w:left="1080" w:hanging="720"/>
        <w:rPr>
          <w:bCs/>
          <w:color w:val="000000"/>
        </w:rPr>
      </w:pPr>
      <w:r w:rsidRPr="0033747B">
        <w:rPr>
          <w:bCs/>
          <w:color w:val="000000"/>
        </w:rPr>
        <w:t xml:space="preserve">Zainal, N. H., &amp; </w:t>
      </w:r>
      <w:r w:rsidRPr="0033747B">
        <w:rPr>
          <w:b/>
          <w:bCs/>
          <w:color w:val="000000"/>
        </w:rPr>
        <w:t xml:space="preserve">Newman, M.G. </w:t>
      </w:r>
      <w:r w:rsidRPr="0033747B">
        <w:rPr>
          <w:bCs/>
          <w:color w:val="000000"/>
        </w:rPr>
        <w:t xml:space="preserve">(2018, April) </w:t>
      </w:r>
      <w:r w:rsidRPr="0033747B">
        <w:rPr>
          <w:bCs/>
          <w:i/>
          <w:color w:val="000000"/>
        </w:rPr>
        <w:t>Why perseverance is key: Lowering aspirations is a mechanism via which depression predicts generalized anxiety disorder severity 18 years later</w:t>
      </w:r>
      <w:r w:rsidRPr="0033747B">
        <w:rPr>
          <w:bCs/>
          <w:color w:val="000000"/>
        </w:rPr>
        <w:t xml:space="preserve">. Poster presented at the </w:t>
      </w:r>
      <w:r w:rsidRPr="0033747B">
        <w:t>38</w:t>
      </w:r>
      <w:r w:rsidRPr="0033747B">
        <w:rPr>
          <w:vertAlign w:val="superscript"/>
        </w:rPr>
        <w:t>th</w:t>
      </w:r>
      <w:r w:rsidRPr="0033747B">
        <w:t xml:space="preserve"> Annual </w:t>
      </w:r>
      <w:r w:rsidRPr="0033747B">
        <w:rPr>
          <w:color w:val="000000"/>
        </w:rPr>
        <w:t>Meeting of the Anxiety and Depression Association of America, Washington, DC.</w:t>
      </w:r>
    </w:p>
    <w:p w14:paraId="7401EC2A" w14:textId="37450567" w:rsidR="00F0079C" w:rsidRPr="0033747B" w:rsidRDefault="00F0079C" w:rsidP="00AF6BE8">
      <w:pPr>
        <w:ind w:left="1080" w:hanging="720"/>
        <w:rPr>
          <w:bCs/>
          <w:i/>
          <w:color w:val="000000"/>
        </w:rPr>
      </w:pPr>
      <w:r w:rsidRPr="0033747B">
        <w:rPr>
          <w:bCs/>
          <w:color w:val="000000"/>
        </w:rPr>
        <w:t xml:space="preserve">LaFreniere, L. S., &amp; </w:t>
      </w:r>
      <w:r w:rsidRPr="0033747B">
        <w:rPr>
          <w:b/>
          <w:bCs/>
          <w:color w:val="000000"/>
        </w:rPr>
        <w:t xml:space="preserve">Newman, M.G. </w:t>
      </w:r>
      <w:r w:rsidRPr="0033747B">
        <w:rPr>
          <w:bCs/>
          <w:color w:val="000000"/>
        </w:rPr>
        <w:t xml:space="preserve">(2018, April) </w:t>
      </w:r>
      <w:r w:rsidRPr="0033747B">
        <w:rPr>
          <w:bCs/>
          <w:i/>
          <w:color w:val="000000"/>
        </w:rPr>
        <w:t>The Impact of uncontrollability beliefs and worry-related distress on an ecological momentary intervention for generalized anxiety disorder: A mediation model</w:t>
      </w:r>
      <w:r w:rsidRPr="0033747B">
        <w:rPr>
          <w:bCs/>
          <w:color w:val="000000"/>
        </w:rPr>
        <w:t xml:space="preserve">. Poster presented at the </w:t>
      </w:r>
      <w:r w:rsidRPr="0033747B">
        <w:t>38</w:t>
      </w:r>
      <w:r w:rsidRPr="0033747B">
        <w:rPr>
          <w:vertAlign w:val="superscript"/>
        </w:rPr>
        <w:t>th</w:t>
      </w:r>
      <w:r w:rsidRPr="0033747B">
        <w:t xml:space="preserve"> Annual </w:t>
      </w:r>
      <w:r w:rsidRPr="0033747B">
        <w:rPr>
          <w:color w:val="000000"/>
        </w:rPr>
        <w:t>Meeting of the Anxiety and Depression Association of America, Washington, DC.</w:t>
      </w:r>
    </w:p>
    <w:p w14:paraId="08CDFE9F" w14:textId="6DED1AEE" w:rsidR="00F0079C" w:rsidRPr="0033747B" w:rsidRDefault="00F0079C" w:rsidP="00AF6BE8">
      <w:pPr>
        <w:ind w:left="1080" w:hanging="720"/>
        <w:rPr>
          <w:bCs/>
          <w:i/>
          <w:color w:val="000000"/>
        </w:rPr>
      </w:pPr>
      <w:r w:rsidRPr="0033747B">
        <w:rPr>
          <w:bCs/>
          <w:color w:val="000000"/>
        </w:rPr>
        <w:t xml:space="preserve">LaFreniere, L. S., &amp; </w:t>
      </w:r>
      <w:r w:rsidRPr="0033747B">
        <w:rPr>
          <w:b/>
          <w:bCs/>
          <w:color w:val="000000"/>
        </w:rPr>
        <w:t xml:space="preserve">Newman, M.G. </w:t>
      </w:r>
      <w:r w:rsidRPr="0033747B">
        <w:rPr>
          <w:bCs/>
          <w:color w:val="000000"/>
        </w:rPr>
        <w:t xml:space="preserve">(2018, April) </w:t>
      </w:r>
      <w:r w:rsidRPr="0033747B">
        <w:rPr>
          <w:bCs/>
          <w:i/>
          <w:color w:val="000000"/>
        </w:rPr>
        <w:t>Deficits in positive reinforcement response during probabilistic learning in generalized anxiety disorder (GAD)</w:t>
      </w:r>
      <w:r w:rsidRPr="0033747B">
        <w:rPr>
          <w:bCs/>
          <w:color w:val="000000"/>
        </w:rPr>
        <w:t xml:space="preserve">. Poster presented at the </w:t>
      </w:r>
      <w:r w:rsidRPr="0033747B">
        <w:t>38</w:t>
      </w:r>
      <w:r w:rsidRPr="0033747B">
        <w:rPr>
          <w:vertAlign w:val="superscript"/>
        </w:rPr>
        <w:t>th</w:t>
      </w:r>
      <w:r w:rsidRPr="0033747B">
        <w:t xml:space="preserve"> Annual </w:t>
      </w:r>
      <w:r w:rsidRPr="0033747B">
        <w:rPr>
          <w:color w:val="000000"/>
        </w:rPr>
        <w:t>Meeting of the Anxiety and Depression Association of America, Washington, DC.</w:t>
      </w:r>
    </w:p>
    <w:p w14:paraId="61ADDADF" w14:textId="3C2F067C" w:rsidR="00F0079C" w:rsidRPr="0033747B" w:rsidRDefault="00F0079C" w:rsidP="00AF6BE8">
      <w:pPr>
        <w:ind w:left="1080" w:hanging="720"/>
        <w:rPr>
          <w:bCs/>
          <w:i/>
          <w:color w:val="000000"/>
        </w:rPr>
      </w:pPr>
      <w:r w:rsidRPr="0033747B">
        <w:rPr>
          <w:bCs/>
          <w:color w:val="000000"/>
        </w:rPr>
        <w:t xml:space="preserve">LaFreniere, L. S., &amp; </w:t>
      </w:r>
      <w:r w:rsidRPr="0033747B">
        <w:rPr>
          <w:b/>
          <w:bCs/>
          <w:color w:val="000000"/>
        </w:rPr>
        <w:t xml:space="preserve">Newman, M.G. </w:t>
      </w:r>
      <w:r w:rsidRPr="0033747B">
        <w:rPr>
          <w:bCs/>
          <w:color w:val="000000"/>
        </w:rPr>
        <w:t xml:space="preserve">(2018, April) </w:t>
      </w:r>
      <w:r w:rsidRPr="0033747B">
        <w:rPr>
          <w:bCs/>
          <w:i/>
          <w:color w:val="000000"/>
        </w:rPr>
        <w:t>Probabilistic learning by avoidance versus approach in those with generalized anxiety disorder (GAD)</w:t>
      </w:r>
      <w:r w:rsidRPr="0033747B">
        <w:rPr>
          <w:bCs/>
          <w:color w:val="000000"/>
        </w:rPr>
        <w:t xml:space="preserve">. Poster presented at the </w:t>
      </w:r>
      <w:r w:rsidRPr="0033747B">
        <w:t>38</w:t>
      </w:r>
      <w:r w:rsidRPr="0033747B">
        <w:rPr>
          <w:vertAlign w:val="superscript"/>
        </w:rPr>
        <w:t>th</w:t>
      </w:r>
      <w:r w:rsidRPr="0033747B">
        <w:t xml:space="preserve"> Annual </w:t>
      </w:r>
      <w:r w:rsidRPr="0033747B">
        <w:rPr>
          <w:color w:val="000000"/>
        </w:rPr>
        <w:t>Meeting of the Anxiety and Depression Association of America, Washington, DC.</w:t>
      </w:r>
    </w:p>
    <w:p w14:paraId="65B2974B" w14:textId="73189DC8" w:rsidR="00F0079C" w:rsidRPr="0033747B" w:rsidRDefault="00F0079C" w:rsidP="00AF6BE8">
      <w:pPr>
        <w:ind w:left="1080" w:hanging="720"/>
        <w:rPr>
          <w:bCs/>
          <w:i/>
          <w:color w:val="000000"/>
        </w:rPr>
      </w:pPr>
      <w:r w:rsidRPr="0033747B">
        <w:rPr>
          <w:bCs/>
          <w:color w:val="000000"/>
        </w:rPr>
        <w:t xml:space="preserve">Szkodny, L. E., &amp; </w:t>
      </w:r>
      <w:r w:rsidRPr="0033747B">
        <w:rPr>
          <w:b/>
          <w:bCs/>
          <w:color w:val="000000"/>
        </w:rPr>
        <w:t xml:space="preserve">Newman, M.G. </w:t>
      </w:r>
      <w:r w:rsidRPr="0033747B">
        <w:rPr>
          <w:bCs/>
          <w:color w:val="000000"/>
        </w:rPr>
        <w:t xml:space="preserve">(2018, April) </w:t>
      </w:r>
      <w:r w:rsidRPr="0033747B">
        <w:rPr>
          <w:bCs/>
          <w:i/>
          <w:color w:val="000000"/>
        </w:rPr>
        <w:t>PTSD in daily life: Using an ecological momentary assessment approach to examine maintenance of posttraumatic symptoms</w:t>
      </w:r>
      <w:r w:rsidRPr="0033747B">
        <w:rPr>
          <w:bCs/>
          <w:color w:val="000000"/>
        </w:rPr>
        <w:t xml:space="preserve">. Poster presented at the </w:t>
      </w:r>
      <w:r w:rsidRPr="0033747B">
        <w:t>38</w:t>
      </w:r>
      <w:r w:rsidRPr="0033747B">
        <w:rPr>
          <w:vertAlign w:val="superscript"/>
        </w:rPr>
        <w:t>th</w:t>
      </w:r>
      <w:r w:rsidRPr="0033747B">
        <w:t xml:space="preserve"> Annual </w:t>
      </w:r>
      <w:r w:rsidRPr="0033747B">
        <w:rPr>
          <w:color w:val="000000"/>
        </w:rPr>
        <w:t>Meeting of the Anxiety and Depression Association of America, Washington, DC.</w:t>
      </w:r>
    </w:p>
    <w:p w14:paraId="0F6302DF" w14:textId="77777777" w:rsidR="00F0079C" w:rsidRPr="0033747B" w:rsidRDefault="00F0079C" w:rsidP="00AF6BE8">
      <w:pPr>
        <w:ind w:left="1080" w:hanging="720"/>
        <w:rPr>
          <w:color w:val="000000"/>
        </w:rPr>
      </w:pPr>
      <w:r w:rsidRPr="0033747B">
        <w:rPr>
          <w:color w:val="000000"/>
        </w:rPr>
        <w:t xml:space="preserve">Kim, H. </w:t>
      </w:r>
      <w:r w:rsidRPr="0033747B">
        <w:rPr>
          <w:b/>
          <w:color w:val="000000"/>
        </w:rPr>
        <w:t xml:space="preserve">Newman, M. G. </w:t>
      </w:r>
      <w:r w:rsidRPr="0033747B">
        <w:t>(2017, November)</w:t>
      </w:r>
      <w:r w:rsidRPr="0033747B">
        <w:rPr>
          <w:bCs/>
        </w:rPr>
        <w:t xml:space="preserve">. </w:t>
      </w:r>
      <w:r w:rsidRPr="0033747B">
        <w:rPr>
          <w:i/>
          <w:color w:val="000000"/>
        </w:rPr>
        <w:t>Comorbidity networks of DSM-IV mental disorders</w:t>
      </w:r>
      <w:r w:rsidRPr="0033747B">
        <w:rPr>
          <w:color w:val="000000"/>
        </w:rPr>
        <w:t xml:space="preserve">. Poster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Special Interest Group Poster Exposition, San Diego, CA</w:t>
      </w:r>
    </w:p>
    <w:p w14:paraId="6471EAB1" w14:textId="77777777" w:rsidR="00F0079C" w:rsidRPr="0033747B" w:rsidRDefault="00F0079C" w:rsidP="00AF6BE8">
      <w:pPr>
        <w:ind w:left="1080" w:hanging="720"/>
        <w:rPr>
          <w:color w:val="000000"/>
        </w:rPr>
      </w:pPr>
      <w:r w:rsidRPr="0033747B">
        <w:rPr>
          <w:bCs/>
          <w:color w:val="000000"/>
        </w:rPr>
        <w:t xml:space="preserve">Shin, K., </w:t>
      </w:r>
      <w:r w:rsidRPr="0033747B">
        <w:rPr>
          <w:color w:val="000000"/>
        </w:rPr>
        <w:t xml:space="preserve">&amp; </w:t>
      </w:r>
      <w:r w:rsidRPr="0033747B">
        <w:rPr>
          <w:b/>
          <w:color w:val="000000"/>
        </w:rPr>
        <w:t>Newman, M.G.</w:t>
      </w:r>
      <w:r w:rsidRPr="0033747B">
        <w:rPr>
          <w:color w:val="000000"/>
        </w:rPr>
        <w:t xml:space="preserve"> (2017, November) </w:t>
      </w:r>
      <w:r w:rsidRPr="0033747B">
        <w:rPr>
          <w:i/>
          <w:iCs/>
          <w:color w:val="000000"/>
        </w:rPr>
        <w:t xml:space="preserve">Self- and Other-Perception of Interpersonal Problems: Moderation of Agreement and Bias by Social Anxiety, Generalized Anxiety, and Depression. </w:t>
      </w:r>
      <w:r w:rsidRPr="0033747B">
        <w:rPr>
          <w:color w:val="000000"/>
        </w:rPr>
        <w:t xml:space="preserve">Poster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(ABCT). San Diego, CA.</w:t>
      </w:r>
    </w:p>
    <w:p w14:paraId="014585A9" w14:textId="77777777" w:rsidR="00F0079C" w:rsidRPr="0033747B" w:rsidRDefault="00F0079C" w:rsidP="00AF6BE8">
      <w:pPr>
        <w:ind w:left="1080" w:hanging="720"/>
        <w:rPr>
          <w:color w:val="000000"/>
        </w:rPr>
      </w:pPr>
      <w:r w:rsidRPr="0033747B">
        <w:rPr>
          <w:color w:val="000000"/>
        </w:rPr>
        <w:t xml:space="preserve">Zainal, H. &amp; </w:t>
      </w:r>
      <w:r w:rsidRPr="0033747B">
        <w:rPr>
          <w:b/>
          <w:color w:val="000000"/>
        </w:rPr>
        <w:t xml:space="preserve">Newman, M.G. </w:t>
      </w:r>
      <w:r w:rsidRPr="0033747B">
        <w:rPr>
          <w:color w:val="000000"/>
        </w:rPr>
        <w:t xml:space="preserve">(2017, November). </w:t>
      </w:r>
      <w:r w:rsidRPr="0033747B">
        <w:rPr>
          <w:i/>
          <w:color w:val="000000"/>
        </w:rPr>
        <w:t>Worry amplifies theory-of-mind reasoning of negatively valenced social stimuli in generalized anxiety disorder</w:t>
      </w:r>
      <w:r w:rsidRPr="0033747B">
        <w:rPr>
          <w:color w:val="000000"/>
        </w:rPr>
        <w:t xml:space="preserve">. Poster presented at the </w:t>
      </w:r>
      <w:r w:rsidRPr="0033747B">
        <w:t>51</w:t>
      </w:r>
      <w:r w:rsidRPr="0033747B">
        <w:rPr>
          <w:vertAlign w:val="superscript"/>
        </w:rPr>
        <w:t>st</w:t>
      </w:r>
      <w:r w:rsidRPr="0033747B">
        <w:t xml:space="preserve"> Annual </w:t>
      </w:r>
      <w:r w:rsidRPr="0033747B">
        <w:rPr>
          <w:color w:val="000000"/>
        </w:rPr>
        <w:t>Meeting of the Association of Behavioral and Cognitive Therapies (Special Interest Group: Neurocognitive Therapies/Translational Research SIG), San Diego, California. </w:t>
      </w:r>
    </w:p>
    <w:p w14:paraId="63255373" w14:textId="77777777" w:rsidR="00F0079C" w:rsidRPr="0033747B" w:rsidRDefault="00F0079C" w:rsidP="00AF6BE8">
      <w:pPr>
        <w:ind w:left="1080" w:hanging="720"/>
        <w:rPr>
          <w:color w:val="000000"/>
        </w:rPr>
      </w:pPr>
      <w:r w:rsidRPr="0033747B">
        <w:rPr>
          <w:color w:val="000000"/>
        </w:rPr>
        <w:t xml:space="preserve">Zainal, H. &amp; </w:t>
      </w:r>
      <w:r w:rsidRPr="0033747B">
        <w:rPr>
          <w:b/>
          <w:color w:val="000000"/>
        </w:rPr>
        <w:t xml:space="preserve">Newman, M.G. </w:t>
      </w:r>
      <w:r w:rsidRPr="0033747B">
        <w:rPr>
          <w:color w:val="000000"/>
        </w:rPr>
        <w:t xml:space="preserve">(2017, November) </w:t>
      </w:r>
      <w:r w:rsidRPr="0033747B">
        <w:rPr>
          <w:i/>
          <w:color w:val="000000"/>
        </w:rPr>
        <w:t>Perceived controllability mediates the prospective link between depression predicting anxiety 18 years later</w:t>
      </w:r>
      <w:r w:rsidRPr="0033747B">
        <w:rPr>
          <w:color w:val="000000"/>
        </w:rPr>
        <w:t xml:space="preserve">. Poster presented at the </w:t>
      </w:r>
      <w:r w:rsidRPr="0033747B">
        <w:t>51</w:t>
      </w:r>
      <w:r w:rsidRPr="0033747B">
        <w:rPr>
          <w:vertAlign w:val="superscript"/>
        </w:rPr>
        <w:t>st</w:t>
      </w:r>
      <w:r w:rsidRPr="0033747B">
        <w:t xml:space="preserve"> Annual </w:t>
      </w:r>
      <w:r w:rsidRPr="0033747B">
        <w:rPr>
          <w:color w:val="000000"/>
        </w:rPr>
        <w:t>Meeting of the Association of Behavioral and Cognitive Therapies, San Diego, California.</w:t>
      </w:r>
    </w:p>
    <w:p w14:paraId="29FF3F51" w14:textId="77777777" w:rsidR="00F0079C" w:rsidRPr="0033747B" w:rsidRDefault="00F0079C" w:rsidP="00AF6BE8">
      <w:pPr>
        <w:ind w:left="1080" w:hanging="720"/>
        <w:rPr>
          <w:color w:val="000000"/>
        </w:rPr>
      </w:pPr>
      <w:r w:rsidRPr="0033747B">
        <w:rPr>
          <w:color w:val="000000"/>
        </w:rPr>
        <w:t xml:space="preserve">Zainal, H. &amp; </w:t>
      </w:r>
      <w:r w:rsidRPr="0033747B">
        <w:rPr>
          <w:b/>
          <w:color w:val="000000"/>
        </w:rPr>
        <w:t xml:space="preserve">Newman, M.G. </w:t>
      </w:r>
      <w:r w:rsidRPr="0033747B">
        <w:rPr>
          <w:color w:val="000000"/>
        </w:rPr>
        <w:t xml:space="preserve">(2017, November). </w:t>
      </w:r>
      <w:r w:rsidRPr="0033747B">
        <w:rPr>
          <w:i/>
          <w:color w:val="000000"/>
        </w:rPr>
        <w:t>Partner disagreement mediates the prospective link between depression predicting anxiety 18 years later</w:t>
      </w:r>
      <w:r w:rsidRPr="0033747B">
        <w:rPr>
          <w:color w:val="000000"/>
        </w:rPr>
        <w:t xml:space="preserve">. Poster presented at the </w:t>
      </w:r>
      <w:r w:rsidRPr="0033747B">
        <w:t>51</w:t>
      </w:r>
      <w:r w:rsidRPr="0033747B">
        <w:rPr>
          <w:vertAlign w:val="superscript"/>
        </w:rPr>
        <w:t>st</w:t>
      </w:r>
      <w:r w:rsidRPr="0033747B">
        <w:t xml:space="preserve"> Annual </w:t>
      </w:r>
      <w:r w:rsidRPr="0033747B">
        <w:rPr>
          <w:color w:val="000000"/>
        </w:rPr>
        <w:t>Meeting of the Association of Behavioral and Cognitive Therapies, San Diego, California.</w:t>
      </w:r>
    </w:p>
    <w:p w14:paraId="402CD1E1" w14:textId="6E4DD28C" w:rsidR="00F0079C" w:rsidRPr="0033747B" w:rsidRDefault="00F0079C" w:rsidP="00AF6BE8">
      <w:pPr>
        <w:ind w:left="1080" w:hanging="720"/>
        <w:rPr>
          <w:color w:val="000000"/>
        </w:rPr>
      </w:pPr>
      <w:r w:rsidRPr="0033747B">
        <w:rPr>
          <w:color w:val="000000"/>
        </w:rPr>
        <w:t xml:space="preserve">LaFreniere, L.S., &amp; </w:t>
      </w:r>
      <w:r w:rsidRPr="0033747B">
        <w:rPr>
          <w:b/>
          <w:color w:val="000000"/>
        </w:rPr>
        <w:t>Newman, M. G.</w:t>
      </w:r>
      <w:r w:rsidRPr="0033747B">
        <w:rPr>
          <w:color w:val="000000"/>
        </w:rPr>
        <w:t xml:space="preserve"> (2017, November). </w:t>
      </w:r>
      <w:r w:rsidRPr="0033747B">
        <w:rPr>
          <w:i/>
          <w:iCs/>
          <w:color w:val="000000"/>
        </w:rPr>
        <w:t>Probabilistic learning deficits in GAD: Avoidance versus approach response</w:t>
      </w:r>
      <w:r w:rsidRPr="0033747B">
        <w:rPr>
          <w:color w:val="000000"/>
        </w:rPr>
        <w:t xml:space="preserve">. Poster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Convention, San Diego, CA.</w:t>
      </w:r>
    </w:p>
    <w:p w14:paraId="127C7B35" w14:textId="7E35BAD7" w:rsidR="00F0079C" w:rsidRPr="0033747B" w:rsidRDefault="00F0079C" w:rsidP="00AF6BE8">
      <w:pPr>
        <w:ind w:left="1080" w:hanging="720"/>
        <w:rPr>
          <w:color w:val="000000"/>
        </w:rPr>
      </w:pPr>
      <w:r w:rsidRPr="0033747B">
        <w:rPr>
          <w:color w:val="000000"/>
        </w:rPr>
        <w:t xml:space="preserve">LaFreniere, L.S., &amp; </w:t>
      </w:r>
      <w:r w:rsidRPr="0033747B">
        <w:rPr>
          <w:b/>
          <w:color w:val="000000"/>
        </w:rPr>
        <w:t>Newman, M. G.</w:t>
      </w:r>
      <w:r w:rsidRPr="0033747B">
        <w:rPr>
          <w:color w:val="000000"/>
        </w:rPr>
        <w:t xml:space="preserve"> (2017, November). </w:t>
      </w:r>
      <w:r w:rsidRPr="0033747B">
        <w:rPr>
          <w:i/>
          <w:iCs/>
          <w:color w:val="000000"/>
        </w:rPr>
        <w:t>Mediation of the link between positive worry beliefs and symptoms by percentage of untrue worries in treatment for GAD</w:t>
      </w:r>
      <w:r w:rsidRPr="0033747B">
        <w:rPr>
          <w:color w:val="000000"/>
        </w:rPr>
        <w:t xml:space="preserve">. Poster presented at the </w:t>
      </w:r>
      <w:r w:rsidRPr="0033747B">
        <w:t>51</w:t>
      </w:r>
      <w:r w:rsidRPr="0033747B">
        <w:rPr>
          <w:vertAlign w:val="superscript"/>
        </w:rPr>
        <w:t>st</w:t>
      </w:r>
      <w:r w:rsidRPr="0033747B">
        <w:t xml:space="preserve"> Annual </w:t>
      </w:r>
      <w:r w:rsidRPr="0033747B">
        <w:rPr>
          <w:color w:val="000000"/>
        </w:rPr>
        <w:t>Meeting of the Association for Behavioral and Cognitive Therapies Convention, San Diego, CA.</w:t>
      </w:r>
    </w:p>
    <w:p w14:paraId="4C8F6B42" w14:textId="77777777" w:rsidR="00F0079C" w:rsidRPr="0033747B" w:rsidRDefault="00F0079C" w:rsidP="00AF6BE8">
      <w:pPr>
        <w:ind w:left="1080" w:hanging="720"/>
        <w:rPr>
          <w:color w:val="000000"/>
        </w:rPr>
      </w:pPr>
      <w:r w:rsidRPr="0033747B">
        <w:rPr>
          <w:color w:val="000000"/>
        </w:rPr>
        <w:t xml:space="preserve">Dawood, S., Hallquist, M.N., Pincus, A.L., Levy, K.N., </w:t>
      </w:r>
      <w:r w:rsidRPr="0033747B">
        <w:rPr>
          <w:b/>
          <w:color w:val="000000"/>
        </w:rPr>
        <w:t>Newman, M. G.</w:t>
      </w:r>
      <w:r w:rsidRPr="0033747B">
        <w:rPr>
          <w:color w:val="000000"/>
        </w:rPr>
        <w:t xml:space="preserve">, &amp; Wilson, S.J. (2017, July). </w:t>
      </w:r>
      <w:r w:rsidRPr="0033747B">
        <w:rPr>
          <w:i/>
          <w:color w:val="000000"/>
        </w:rPr>
        <w:t>Visualization of event-contingent interpersonal data</w:t>
      </w:r>
      <w:r w:rsidRPr="0033747B">
        <w:rPr>
          <w:color w:val="000000"/>
        </w:rPr>
        <w:t>. Poster presented at the 20</w:t>
      </w:r>
      <w:r w:rsidRPr="0033747B">
        <w:rPr>
          <w:color w:val="000000"/>
          <w:vertAlign w:val="superscript"/>
        </w:rPr>
        <w:t>th</w:t>
      </w:r>
      <w:r w:rsidRPr="0033747B">
        <w:rPr>
          <w:color w:val="000000"/>
        </w:rPr>
        <w:t xml:space="preserve"> Annual Meeting of the Society for Interpersonal Theory and Research, Pittsburgh, PA. </w:t>
      </w:r>
    </w:p>
    <w:p w14:paraId="35129600" w14:textId="46596E32" w:rsidR="00F0079C" w:rsidRPr="0033747B" w:rsidRDefault="00F0079C" w:rsidP="00AF6BE8">
      <w:pPr>
        <w:ind w:left="1080" w:hanging="720"/>
        <w:rPr>
          <w:color w:val="000000"/>
        </w:rPr>
      </w:pPr>
      <w:r w:rsidRPr="0033747B">
        <w:rPr>
          <w:color w:val="000000"/>
        </w:rPr>
        <w:t xml:space="preserve">Zainal, H. &amp; </w:t>
      </w:r>
      <w:r w:rsidRPr="0033747B">
        <w:rPr>
          <w:b/>
          <w:color w:val="000000"/>
        </w:rPr>
        <w:t xml:space="preserve">Newman, M. G. </w:t>
      </w:r>
      <w:r w:rsidRPr="0033747B">
        <w:t>(2017, April)</w:t>
      </w:r>
      <w:r w:rsidRPr="0033747B">
        <w:rPr>
          <w:bCs/>
        </w:rPr>
        <w:t xml:space="preserve">. </w:t>
      </w:r>
      <w:r w:rsidRPr="0033747B">
        <w:rPr>
          <w:i/>
          <w:color w:val="000000"/>
        </w:rPr>
        <w:t xml:space="preserve">Inhibitory control and inductive reasoning independently predict clinically significant generalized anxiety symptoms 9 years later. </w:t>
      </w:r>
      <w:r w:rsidR="00F62D00" w:rsidRPr="0033747B">
        <w:t>Poster presented at</w:t>
      </w:r>
      <w:r w:rsidRPr="0033747B">
        <w:t xml:space="preserve">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25113B5E" w14:textId="48422CD1" w:rsidR="00F0079C" w:rsidRPr="0033747B" w:rsidRDefault="00F0079C" w:rsidP="00AF6BE8">
      <w:pPr>
        <w:ind w:left="1080" w:hanging="720"/>
        <w:rPr>
          <w:b/>
          <w:i/>
          <w:color w:val="000000"/>
        </w:rPr>
      </w:pPr>
      <w:r w:rsidRPr="0033747B">
        <w:rPr>
          <w:color w:val="000000"/>
        </w:rPr>
        <w:t xml:space="preserve">Zainal, H. &amp; </w:t>
      </w:r>
      <w:r w:rsidRPr="0033747B">
        <w:rPr>
          <w:b/>
          <w:color w:val="000000"/>
        </w:rPr>
        <w:t xml:space="preserve">Newman, M. G. </w:t>
      </w:r>
      <w:r w:rsidRPr="0033747B">
        <w:t>(2017, April)</w:t>
      </w:r>
      <w:r w:rsidRPr="0033747B">
        <w:rPr>
          <w:bCs/>
        </w:rPr>
        <w:t xml:space="preserve">. </w:t>
      </w:r>
      <w:r w:rsidRPr="0033747B">
        <w:rPr>
          <w:i/>
          <w:color w:val="000000"/>
        </w:rPr>
        <w:t xml:space="preserve">Income moderates telephone-administered care outcomes for caregiver’s anxiety. </w:t>
      </w:r>
      <w:r w:rsidR="00F62D00" w:rsidRPr="0033747B">
        <w:t>Poster presented at</w:t>
      </w:r>
      <w:r w:rsidRPr="0033747B">
        <w:t xml:space="preserve">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211F55EC" w14:textId="7078F95C" w:rsidR="00F0079C" w:rsidRPr="0033747B" w:rsidRDefault="00F0079C" w:rsidP="00AF6BE8">
      <w:pPr>
        <w:ind w:left="1080" w:hanging="720"/>
        <w:rPr>
          <w:color w:val="000000"/>
        </w:rPr>
      </w:pPr>
      <w:r w:rsidRPr="0033747B">
        <w:rPr>
          <w:color w:val="000000"/>
        </w:rPr>
        <w:t xml:space="preserve">Zainal, H. &amp; </w:t>
      </w:r>
      <w:r w:rsidRPr="0033747B">
        <w:rPr>
          <w:b/>
          <w:color w:val="000000"/>
        </w:rPr>
        <w:t xml:space="preserve">Newman, M. G. </w:t>
      </w:r>
      <w:r w:rsidRPr="0033747B">
        <w:t>(2017, April)</w:t>
      </w:r>
      <w:r w:rsidRPr="0033747B">
        <w:rPr>
          <w:bCs/>
        </w:rPr>
        <w:t xml:space="preserve">. </w:t>
      </w:r>
      <w:r w:rsidRPr="0033747B">
        <w:rPr>
          <w:i/>
          <w:color w:val="000000"/>
        </w:rPr>
        <w:t xml:space="preserve">Cognitive behavior therapy plus behavior management versus information and referral care in a randomized controlled trial for dementia caregivers: moderating role of perceived social support. </w:t>
      </w:r>
      <w:r w:rsidR="00F62D00" w:rsidRPr="0033747B">
        <w:t>Poster presented at</w:t>
      </w:r>
      <w:r w:rsidRPr="0033747B">
        <w:t xml:space="preserve"> the 37</w:t>
      </w:r>
      <w:r w:rsidRPr="0033747B">
        <w:rPr>
          <w:vertAlign w:val="superscript"/>
        </w:rPr>
        <w:t>th</w:t>
      </w:r>
      <w:r w:rsidRPr="0033747B">
        <w:t xml:space="preserve"> Annual </w:t>
      </w:r>
      <w:r w:rsidRPr="0033747B">
        <w:rPr>
          <w:color w:val="000000"/>
        </w:rPr>
        <w:t>Meeting of the Anxiety and Depression Association of America, San Francisco, CA.</w:t>
      </w:r>
    </w:p>
    <w:p w14:paraId="4A30113B" w14:textId="3D7A17D2" w:rsidR="00F0079C" w:rsidRPr="0033747B" w:rsidRDefault="00F0079C" w:rsidP="00C20331">
      <w:pPr>
        <w:pStyle w:val="Default"/>
        <w:spacing w:after="0"/>
        <w:ind w:left="1080" w:hanging="720"/>
      </w:pPr>
      <w:r w:rsidRPr="0033747B">
        <w:t xml:space="preserve">Dowgwillo, E. A., Molenaar, P. C. M., Pincus, A. L., Levy, K. N., </w:t>
      </w:r>
      <w:r w:rsidRPr="0033747B">
        <w:rPr>
          <w:b/>
        </w:rPr>
        <w:t>Newman, M. G.</w:t>
      </w:r>
      <w:r w:rsidRPr="0033747B">
        <w:t xml:space="preserve">, &amp; Wilson, S. J. (2017, March). Person specific assessment of interpersonal dynamics. </w:t>
      </w:r>
      <w:r w:rsidR="00F62D00" w:rsidRPr="0033747B">
        <w:t>Poster</w:t>
      </w:r>
      <w:r w:rsidRPr="0033747B">
        <w:t xml:space="preserve"> presented at the Society for Personality Assessment, San Francisco, CA.</w:t>
      </w:r>
    </w:p>
    <w:p w14:paraId="3111DDC0" w14:textId="1E4B86E1" w:rsidR="00F0079C" w:rsidRPr="0033747B" w:rsidRDefault="00F0079C" w:rsidP="00AF6BE8">
      <w:pPr>
        <w:ind w:left="1080" w:hanging="720"/>
        <w:rPr>
          <w:color w:val="000000"/>
        </w:rPr>
      </w:pPr>
      <w:r w:rsidRPr="0033747B">
        <w:t xml:space="preserve">LaFreniere, L. S., </w:t>
      </w:r>
      <w:r w:rsidRPr="0033747B">
        <w:rPr>
          <w:b/>
        </w:rPr>
        <w:t>Newman, M. G.</w:t>
      </w:r>
      <w:r w:rsidRPr="0033747B">
        <w:t xml:space="preserve">, &amp; Graham, J. (2016, October). </w:t>
      </w:r>
      <w:r w:rsidRPr="0033747B">
        <w:rPr>
          <w:i/>
        </w:rPr>
        <w:t>Risk attraction, parenting, and peer deviancy: Differences in the influence of parental support and control on adolescents’ friend choice based on their liking for risk</w:t>
      </w:r>
      <w:r w:rsidRPr="0033747B">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1574D602" w14:textId="66C8A539" w:rsidR="00F0079C" w:rsidRPr="0033747B" w:rsidRDefault="00F0079C" w:rsidP="00AF6BE8">
      <w:pPr>
        <w:ind w:left="1080" w:hanging="720"/>
        <w:rPr>
          <w:color w:val="000000"/>
        </w:rPr>
      </w:pPr>
      <w:r w:rsidRPr="0033747B">
        <w:t xml:space="preserve">LaFreniere, L. S., &amp; </w:t>
      </w:r>
      <w:r w:rsidRPr="0033747B">
        <w:rPr>
          <w:b/>
        </w:rPr>
        <w:t xml:space="preserve">Newman, M. G. </w:t>
      </w:r>
      <w:r w:rsidRPr="0033747B">
        <w:t xml:space="preserve">(2016, October). </w:t>
      </w:r>
      <w:r w:rsidRPr="0033747B">
        <w:rPr>
          <w:i/>
        </w:rPr>
        <w:t>Can’t stop, won’t stop: The influence of thought control beliefs on worry during treatment for generalized anxiety disorder</w:t>
      </w:r>
      <w:r w:rsidRPr="0033747B">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3E42DA9A" w14:textId="142FD2F3" w:rsidR="00F0079C" w:rsidRPr="0033747B" w:rsidRDefault="00F0079C" w:rsidP="00AF6BE8">
      <w:pPr>
        <w:ind w:left="1080" w:hanging="720"/>
        <w:rPr>
          <w:b/>
          <w:i/>
        </w:rPr>
      </w:pPr>
      <w:r w:rsidRPr="0033747B">
        <w:t xml:space="preserve">LaFreniere, L. S., &amp; </w:t>
      </w:r>
      <w:r w:rsidRPr="0033747B">
        <w:rPr>
          <w:b/>
        </w:rPr>
        <w:t xml:space="preserve">Newman, M. G. </w:t>
      </w:r>
      <w:r w:rsidRPr="0033747B">
        <w:t xml:space="preserve">(2016, October). </w:t>
      </w:r>
      <w:r w:rsidRPr="0033747B">
        <w:rPr>
          <w:bCs/>
          <w:i/>
        </w:rPr>
        <w:t>A brief ecological momentary intervention for GAD: An RCT of the worry outcome journal</w:t>
      </w:r>
      <w:r w:rsidRPr="0033747B">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r w:rsidRPr="0033747B">
        <w:rPr>
          <w:b/>
        </w:rPr>
        <w:t xml:space="preserve"> Winner of the Association for Behavioral and Cognitive Therapy Anxiety SIG, Best Poster Award.</w:t>
      </w:r>
    </w:p>
    <w:p w14:paraId="25C9118D" w14:textId="1DC53331" w:rsidR="00F0079C" w:rsidRPr="0033747B" w:rsidRDefault="00F0079C" w:rsidP="00AF6BE8">
      <w:pPr>
        <w:ind w:left="1080" w:hanging="720"/>
        <w:rPr>
          <w:color w:val="000000"/>
        </w:rPr>
      </w:pPr>
      <w:r w:rsidRPr="0033747B">
        <w:t xml:space="preserve">Zainal, H. &amp; Newman, M. G. (2016, October). </w:t>
      </w:r>
      <w:r w:rsidRPr="0033747B">
        <w:rPr>
          <w:bCs/>
          <w:i/>
          <w:lang w:val="en-SG"/>
        </w:rPr>
        <w:t>Depressive symptoms within healthy and cognitively impaired elderly: Examination of socio-demographic, neuropsychological, neurobiological, and cardiovascular risk factors</w:t>
      </w:r>
      <w:r w:rsidRPr="0033747B">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2DB30C44" w14:textId="6EC55C3B" w:rsidR="00F0079C" w:rsidRPr="0033747B" w:rsidRDefault="00F0079C" w:rsidP="00AF6BE8">
      <w:pPr>
        <w:ind w:left="1080" w:hanging="720"/>
      </w:pPr>
      <w:r w:rsidRPr="0033747B">
        <w:t xml:space="preserve">Zainal, H. Magiati, I., &amp; Newman, M. G. (2016, October). </w:t>
      </w:r>
      <w:r w:rsidRPr="0033747B">
        <w:rPr>
          <w:bCs/>
          <w:i/>
          <w:lang w:val="en-SG"/>
        </w:rPr>
        <w:t>Correlates of parent- and child-reported anxiety in a community sample of children and adolescents with high-functioning autism spectrum disorders.</w:t>
      </w:r>
      <w:r w:rsidRPr="0033747B">
        <w:rPr>
          <w:bCs/>
          <w:i/>
        </w:rPr>
        <w:t xml:space="preserve"> </w:t>
      </w:r>
      <w:r w:rsidRPr="0033747B">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48EA4F77" w14:textId="7DDD6434" w:rsidR="00F0079C" w:rsidRPr="0033747B" w:rsidRDefault="00F0079C" w:rsidP="00AF6BE8">
      <w:pPr>
        <w:ind w:left="1080" w:hanging="720"/>
        <w:rPr>
          <w:color w:val="000000"/>
        </w:rPr>
      </w:pPr>
      <w:r w:rsidRPr="0033747B">
        <w:rPr>
          <w:color w:val="000000"/>
        </w:rPr>
        <w:t xml:space="preserve">Shin, K. E., </w:t>
      </w:r>
      <w:r w:rsidRPr="0033747B">
        <w:rPr>
          <w:b/>
          <w:color w:val="000000"/>
        </w:rPr>
        <w:t>Newman, M. G.</w:t>
      </w:r>
      <w:r w:rsidRPr="0033747B">
        <w:rPr>
          <w:color w:val="000000"/>
        </w:rPr>
        <w:t xml:space="preserve">, &amp; Lanza, S. </w:t>
      </w:r>
      <w:r w:rsidRPr="0033747B">
        <w:t xml:space="preserve">(2016, October). </w:t>
      </w:r>
      <w:r w:rsidRPr="0033747B">
        <w:rPr>
          <w:i/>
        </w:rPr>
        <w:t>Time-varying processes in a randomized trial of applied relaxation and CBT for generalized anxiety disorder.</w:t>
      </w:r>
      <w:r w:rsidRPr="0033747B">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5FF75C00" w14:textId="67AFE153" w:rsidR="00F0079C" w:rsidRPr="0033747B" w:rsidRDefault="00F0079C" w:rsidP="00AF6BE8">
      <w:pPr>
        <w:ind w:left="1080" w:hanging="720"/>
        <w:rPr>
          <w:color w:val="000000"/>
        </w:rPr>
      </w:pPr>
      <w:r w:rsidRPr="0033747B">
        <w:rPr>
          <w:color w:val="000000"/>
        </w:rPr>
        <w:t xml:space="preserve">Shin, K. E., </w:t>
      </w:r>
      <w:r w:rsidRPr="0033747B">
        <w:rPr>
          <w:b/>
          <w:color w:val="000000"/>
        </w:rPr>
        <w:t>Newman, M. G.</w:t>
      </w:r>
      <w:r w:rsidRPr="0033747B">
        <w:rPr>
          <w:color w:val="000000"/>
        </w:rPr>
        <w:t xml:space="preserve">, </w:t>
      </w:r>
      <w:r w:rsidRPr="0033747B">
        <w:t xml:space="preserve">Hammaker, S. Fabinyi, C., Sheintoch, M., Kilbert, R., Purnell, J., Choi, J. (2016, October). </w:t>
      </w:r>
      <w:r w:rsidRPr="0033747B">
        <w:rPr>
          <w:i/>
          <w:color w:val="000000"/>
        </w:rPr>
        <w:t>Effects of trait and state worry on interpersonal perceptions and behaviors</w:t>
      </w:r>
      <w:r w:rsidRPr="0033747B">
        <w:rPr>
          <w:color w:val="000000"/>
        </w:rPr>
        <w:t xml:space="preserve">. </w:t>
      </w:r>
      <w:r w:rsidR="00F62D00" w:rsidRPr="0033747B">
        <w:t>Poster presented at</w:t>
      </w:r>
      <w:r w:rsidRPr="0033747B">
        <w:t xml:space="preserve"> the 50</w:t>
      </w:r>
      <w:r w:rsidRPr="0033747B">
        <w:rPr>
          <w:vertAlign w:val="superscript"/>
        </w:rPr>
        <w:t>th</w:t>
      </w:r>
      <w:r w:rsidRPr="0033747B">
        <w:t xml:space="preserve"> Annual </w:t>
      </w:r>
      <w:r w:rsidRPr="0033747B">
        <w:rPr>
          <w:color w:val="000000"/>
        </w:rPr>
        <w:t>Meeting of the Association for Behavioral and Cognitive Therapies, New York, N. Y.</w:t>
      </w:r>
    </w:p>
    <w:p w14:paraId="2F9148B0" w14:textId="77777777" w:rsidR="00F0079C" w:rsidRPr="0033747B" w:rsidRDefault="00F0079C" w:rsidP="00AF6BE8">
      <w:pPr>
        <w:ind w:left="1080" w:hanging="720"/>
        <w:jc w:val="both"/>
        <w:rPr>
          <w:color w:val="000000"/>
        </w:rPr>
      </w:pPr>
      <w:r w:rsidRPr="0033747B">
        <w:rPr>
          <w:bCs/>
          <w:color w:val="000000"/>
        </w:rPr>
        <w:t>Dawood, S.,</w:t>
      </w:r>
      <w:r w:rsidRPr="0033747B">
        <w:rPr>
          <w:b/>
          <w:bCs/>
          <w:color w:val="000000"/>
        </w:rPr>
        <w:t xml:space="preserve"> </w:t>
      </w:r>
      <w:r w:rsidRPr="0033747B">
        <w:rPr>
          <w:color w:val="000000"/>
        </w:rPr>
        <w:t xml:space="preserve">Pincus, A.L., Levy, K.N., </w:t>
      </w:r>
      <w:r w:rsidRPr="0033747B">
        <w:rPr>
          <w:b/>
          <w:color w:val="000000"/>
        </w:rPr>
        <w:t>Newman, M. G.</w:t>
      </w:r>
      <w:r w:rsidRPr="0033747B">
        <w:rPr>
          <w:color w:val="000000"/>
        </w:rPr>
        <w:t xml:space="preserve">, &amp; Wilson, S. J. (2016, July). </w:t>
      </w:r>
      <w:r w:rsidRPr="0033747B">
        <w:rPr>
          <w:i/>
          <w:color w:val="000000"/>
        </w:rPr>
        <w:t>Exploring variability and instability in interpersonal behaviors and perceptions in borderline personality disorder and anxiety disorder</w:t>
      </w:r>
      <w:r w:rsidRPr="0033747B">
        <w:rPr>
          <w:color w:val="000000"/>
        </w:rPr>
        <w:t>. Paper presented at the 19</w:t>
      </w:r>
      <w:r w:rsidRPr="0033747B">
        <w:rPr>
          <w:color w:val="000000"/>
          <w:vertAlign w:val="superscript"/>
        </w:rPr>
        <w:t>th</w:t>
      </w:r>
      <w:r w:rsidRPr="0033747B">
        <w:rPr>
          <w:color w:val="000000"/>
        </w:rPr>
        <w:t xml:space="preserve"> Annual Meeting of the Society for Interpersonal Theory and Research in Berlin, Germany.</w:t>
      </w:r>
    </w:p>
    <w:p w14:paraId="739E55DC" w14:textId="77777777" w:rsidR="00F0079C" w:rsidRPr="0033747B" w:rsidRDefault="00F0079C" w:rsidP="00AF6BE8">
      <w:pPr>
        <w:ind w:left="1080" w:hanging="720"/>
        <w:rPr>
          <w:bCs/>
        </w:rPr>
      </w:pPr>
      <w:r w:rsidRPr="0033747B">
        <w:rPr>
          <w:bCs/>
        </w:rPr>
        <w:t xml:space="preserve">Kim, H., &amp; </w:t>
      </w:r>
      <w:r w:rsidRPr="0033747B">
        <w:rPr>
          <w:b/>
          <w:bCs/>
        </w:rPr>
        <w:t>Newman, M. G.</w:t>
      </w:r>
      <w:r w:rsidRPr="0033747B">
        <w:rPr>
          <w:bCs/>
        </w:rPr>
        <w:t xml:space="preserve"> (2016, April). </w:t>
      </w:r>
      <w:r w:rsidRPr="0033747B">
        <w:rPr>
          <w:bCs/>
          <w:i/>
        </w:rPr>
        <w:t>An Application of Social Network Analysis to the Comorbidity Study of DSM-IV Mental Disorders</w:t>
      </w:r>
      <w:r w:rsidRPr="0033747B">
        <w:rPr>
          <w:bCs/>
        </w:rPr>
        <w:t>. Poster presented at the Annual Convention of the International Network for Social Network Analysis, Newport Beach, CA.</w:t>
      </w:r>
    </w:p>
    <w:p w14:paraId="1C50D588" w14:textId="77777777" w:rsidR="00F0079C" w:rsidRPr="0033747B" w:rsidRDefault="00F0079C" w:rsidP="00AF6BE8">
      <w:pPr>
        <w:ind w:left="1080" w:hanging="720"/>
        <w:rPr>
          <w:color w:val="1A1A1A"/>
          <w:u w:color="1A1A1A"/>
          <w:vertAlign w:val="superscript"/>
        </w:rPr>
      </w:pPr>
      <w:r w:rsidRPr="0033747B">
        <w:rPr>
          <w:color w:val="1A1A1A"/>
          <w:u w:color="1A1A1A"/>
        </w:rPr>
        <w:t xml:space="preserve">Lord, K., Jacobson, N. C., &amp; </w:t>
      </w:r>
      <w:r w:rsidRPr="0033747B">
        <w:rPr>
          <w:b/>
          <w:color w:val="1A1A1A"/>
          <w:u w:color="1A1A1A"/>
        </w:rPr>
        <w:t>Newman M. G.</w:t>
      </w:r>
      <w:r w:rsidRPr="0033747B">
        <w:rPr>
          <w:color w:val="1A1A1A"/>
          <w:u w:color="1A1A1A"/>
          <w:vertAlign w:val="superscript"/>
        </w:rPr>
        <w:t xml:space="preserve"> </w:t>
      </w:r>
      <w:r w:rsidRPr="0033747B">
        <w:rPr>
          <w:bCs/>
        </w:rPr>
        <w:t xml:space="preserve">(2016, April). </w:t>
      </w:r>
      <w:r w:rsidRPr="0033747B">
        <w:rPr>
          <w:i/>
          <w:color w:val="1A1A1A"/>
        </w:rPr>
        <w:t xml:space="preserve">Social support in bereaved spouses mediates the relationship between anxiety and depression. </w:t>
      </w:r>
      <w:r w:rsidRPr="0033747B">
        <w:t>Poster presented at the 36</w:t>
      </w:r>
      <w:r w:rsidRPr="0033747B">
        <w:rPr>
          <w:vertAlign w:val="superscript"/>
        </w:rPr>
        <w:t>th</w:t>
      </w:r>
      <w:r w:rsidRPr="0033747B">
        <w:t xml:space="preserve"> Annual Convention of the Anxiety and Depression Association of America, Philadelphia, PA.</w:t>
      </w:r>
    </w:p>
    <w:p w14:paraId="641C7894" w14:textId="77777777" w:rsidR="00F0079C" w:rsidRPr="0033747B" w:rsidRDefault="00F0079C" w:rsidP="00AF6BE8">
      <w:pPr>
        <w:ind w:left="1080" w:hanging="720"/>
        <w:rPr>
          <w:color w:val="1A1A1A"/>
          <w:u w:color="1A1A1A"/>
          <w:vertAlign w:val="superscript"/>
        </w:rPr>
      </w:pPr>
      <w:r w:rsidRPr="0033747B">
        <w:rPr>
          <w:color w:val="1A1A1A"/>
          <w:u w:color="1A1A1A"/>
        </w:rPr>
        <w:t xml:space="preserve">Lord, K. Jacobson, N. C., &amp; </w:t>
      </w:r>
      <w:r w:rsidRPr="0033747B">
        <w:rPr>
          <w:b/>
          <w:color w:val="1A1A1A"/>
          <w:u w:color="1A1A1A"/>
        </w:rPr>
        <w:t>Newman M. G.</w:t>
      </w:r>
      <w:r w:rsidRPr="0033747B">
        <w:rPr>
          <w:color w:val="1A1A1A"/>
          <w:u w:color="1A1A1A"/>
          <w:vertAlign w:val="superscript"/>
        </w:rPr>
        <w:t xml:space="preserve"> </w:t>
      </w:r>
      <w:r w:rsidRPr="0033747B">
        <w:rPr>
          <w:bCs/>
        </w:rPr>
        <w:t xml:space="preserve">(2016, April). </w:t>
      </w:r>
      <w:r w:rsidRPr="0033747B">
        <w:rPr>
          <w:i/>
          <w:color w:val="1A1A1A"/>
        </w:rPr>
        <w:t>Social criticism moderates the relationship between anxiety disorders and depressive disorders 10 years later</w:t>
      </w:r>
      <w:r w:rsidRPr="0033747B">
        <w:rPr>
          <w:color w:val="1A1A1A"/>
        </w:rPr>
        <w:t xml:space="preserve">. </w:t>
      </w:r>
      <w:r w:rsidRPr="0033747B">
        <w:t>Poster presented at the 36</w:t>
      </w:r>
      <w:r w:rsidRPr="0033747B">
        <w:rPr>
          <w:vertAlign w:val="superscript"/>
        </w:rPr>
        <w:t>th</w:t>
      </w:r>
      <w:r w:rsidRPr="0033747B">
        <w:t xml:space="preserve"> Annual Convention of the Anxiety and Depression Association of America, Philadelphia, PA.</w:t>
      </w:r>
    </w:p>
    <w:p w14:paraId="334AAC1E" w14:textId="77777777" w:rsidR="00F0079C" w:rsidRPr="0033747B" w:rsidRDefault="00F0079C" w:rsidP="00AF6BE8">
      <w:pPr>
        <w:ind w:left="1080" w:hanging="720"/>
      </w:pPr>
      <w:r w:rsidRPr="0033747B">
        <w:rPr>
          <w:color w:val="1A1A1A"/>
          <w:u w:color="1A1A1A"/>
        </w:rPr>
        <w:t xml:space="preserve">Shin, K. E., &amp; </w:t>
      </w:r>
      <w:r w:rsidRPr="0033747B">
        <w:rPr>
          <w:b/>
          <w:color w:val="1A1A1A"/>
          <w:u w:color="1A1A1A"/>
        </w:rPr>
        <w:t>Newman, M. G.</w:t>
      </w:r>
      <w:r w:rsidRPr="0033747B">
        <w:rPr>
          <w:color w:val="1A1A1A"/>
          <w:u w:color="1A1A1A"/>
        </w:rPr>
        <w:t xml:space="preserve"> </w:t>
      </w:r>
      <w:r w:rsidRPr="0033747B">
        <w:rPr>
          <w:bCs/>
        </w:rPr>
        <w:t>(2016, April).</w:t>
      </w:r>
      <w:r w:rsidRPr="0033747B">
        <w:rPr>
          <w:color w:val="1A1A1A"/>
          <w:u w:color="1A1A1A"/>
          <w:vertAlign w:val="superscript"/>
        </w:rPr>
        <w:t xml:space="preserve"> </w:t>
      </w:r>
      <w:r w:rsidRPr="0033747B">
        <w:rPr>
          <w:i/>
          <w:color w:val="1A1A1A"/>
        </w:rPr>
        <w:t xml:space="preserve">Revisiting emotional process theory: Predicting exposure outcome. </w:t>
      </w:r>
      <w:r w:rsidRPr="0033747B">
        <w:t>Poster presented at the 36</w:t>
      </w:r>
      <w:r w:rsidRPr="0033747B">
        <w:rPr>
          <w:vertAlign w:val="superscript"/>
        </w:rPr>
        <w:t>th</w:t>
      </w:r>
      <w:r w:rsidRPr="0033747B">
        <w:t xml:space="preserve"> Annual Convention of the Anxiety and Depression Association of America, Philadelphia, PA.</w:t>
      </w:r>
    </w:p>
    <w:p w14:paraId="52B9D962" w14:textId="77777777" w:rsidR="00F0079C" w:rsidRPr="0033747B" w:rsidRDefault="00F0079C" w:rsidP="00AF6BE8">
      <w:pPr>
        <w:ind w:left="1080" w:hanging="720"/>
        <w:rPr>
          <w:color w:val="1A1A1A"/>
          <w:u w:color="1A1A1A"/>
          <w:vertAlign w:val="superscript"/>
        </w:rPr>
      </w:pPr>
      <w:r w:rsidRPr="0033747B">
        <w:rPr>
          <w:color w:val="1A1A1A"/>
          <w:u w:color="1A1A1A"/>
        </w:rPr>
        <w:t xml:space="preserve">Shin, K. E., &amp; </w:t>
      </w:r>
      <w:r w:rsidRPr="0033747B">
        <w:rPr>
          <w:b/>
          <w:color w:val="1A1A1A"/>
          <w:u w:color="1A1A1A"/>
        </w:rPr>
        <w:t>Newman, M. G.</w:t>
      </w:r>
      <w:r w:rsidRPr="0033747B">
        <w:rPr>
          <w:color w:val="1A1A1A"/>
          <w:u w:color="1A1A1A"/>
        </w:rPr>
        <w:t xml:space="preserve"> </w:t>
      </w:r>
      <w:r w:rsidRPr="0033747B">
        <w:rPr>
          <w:bCs/>
        </w:rPr>
        <w:t>(2016, April).</w:t>
      </w:r>
      <w:r w:rsidRPr="0033747B">
        <w:rPr>
          <w:color w:val="1A1A1A"/>
          <w:u w:color="1A1A1A"/>
          <w:vertAlign w:val="superscript"/>
        </w:rPr>
        <w:t xml:space="preserve"> </w:t>
      </w:r>
      <w:r w:rsidRPr="0033747B">
        <w:rPr>
          <w:i/>
          <w:color w:val="1A1A1A"/>
        </w:rPr>
        <w:t xml:space="preserve">Time-varying processes in a randomized trial of applied relaxation and CBT for generalized anxiety disorder. </w:t>
      </w:r>
      <w:r w:rsidRPr="0033747B">
        <w:t>Poster presented at the 36</w:t>
      </w:r>
      <w:r w:rsidRPr="0033747B">
        <w:rPr>
          <w:vertAlign w:val="superscript"/>
        </w:rPr>
        <w:t>th</w:t>
      </w:r>
      <w:r w:rsidRPr="0033747B">
        <w:t xml:space="preserve"> Annual Convention of the Anxiety and Depression Association of America, Philadelphia, PA.</w:t>
      </w:r>
    </w:p>
    <w:p w14:paraId="3ED56050" w14:textId="77777777" w:rsidR="00F0079C" w:rsidRPr="0033747B" w:rsidRDefault="00F0079C" w:rsidP="00AF6BE8">
      <w:pPr>
        <w:ind w:left="1080" w:hanging="720"/>
        <w:rPr>
          <w:b/>
          <w:color w:val="1A1A1A"/>
          <w:u w:color="1A1A1A"/>
          <w:vertAlign w:val="superscript"/>
        </w:rPr>
      </w:pPr>
      <w:r w:rsidRPr="0033747B">
        <w:rPr>
          <w:color w:val="1A1A1A"/>
          <w:u w:color="1A1A1A"/>
        </w:rPr>
        <w:t xml:space="preserve">Kim, H. &amp; </w:t>
      </w:r>
      <w:r w:rsidRPr="0033747B">
        <w:rPr>
          <w:b/>
          <w:color w:val="1A1A1A"/>
          <w:u w:color="1A1A1A"/>
        </w:rPr>
        <w:t>Newman, M. G.</w:t>
      </w:r>
      <w:r w:rsidRPr="0033747B">
        <w:rPr>
          <w:color w:val="1A1A1A"/>
          <w:u w:color="1A1A1A"/>
          <w:vertAlign w:val="superscript"/>
        </w:rPr>
        <w:t xml:space="preserve"> </w:t>
      </w:r>
      <w:r w:rsidRPr="0033747B">
        <w:rPr>
          <w:bCs/>
        </w:rPr>
        <w:t>(2016, April).</w:t>
      </w:r>
      <w:r w:rsidRPr="0033747B">
        <w:rPr>
          <w:bCs/>
          <w:i/>
        </w:rPr>
        <w:t xml:space="preserve"> </w:t>
      </w:r>
      <w:r w:rsidRPr="0033747B">
        <w:rPr>
          <w:i/>
          <w:color w:val="1A1A1A"/>
        </w:rPr>
        <w:t xml:space="preserve">The network structure of 12-month DSM-IV disorders: An application of network analysis on the Collaborative Psychiatric Epidemiology Surveys. </w:t>
      </w:r>
      <w:r w:rsidRPr="0033747B">
        <w:t>Poster presented at the 36</w:t>
      </w:r>
      <w:r w:rsidRPr="0033747B">
        <w:rPr>
          <w:vertAlign w:val="superscript"/>
        </w:rPr>
        <w:t>th</w:t>
      </w:r>
      <w:r w:rsidRPr="0033747B">
        <w:t xml:space="preserve"> Annual Convention of the Anxiety and Depression Association of America, Philadelphia, PA. </w:t>
      </w:r>
      <w:r w:rsidRPr="0033747B">
        <w:rPr>
          <w:b/>
        </w:rPr>
        <w:t>Poster selected for a guided poster tour chaired by Jordon Smoller, M. D.</w:t>
      </w:r>
    </w:p>
    <w:p w14:paraId="1ADCC37E" w14:textId="77777777" w:rsidR="00F0079C" w:rsidRPr="0033747B" w:rsidRDefault="00F0079C" w:rsidP="00AF6BE8">
      <w:pPr>
        <w:ind w:left="1080" w:hanging="720"/>
      </w:pPr>
      <w:r w:rsidRPr="0033747B">
        <w:rPr>
          <w:color w:val="1A1A1A"/>
          <w:u w:color="1A1A1A"/>
        </w:rPr>
        <w:t xml:space="preserve">Kim, H. &amp; </w:t>
      </w:r>
      <w:r w:rsidRPr="0033747B">
        <w:rPr>
          <w:b/>
          <w:color w:val="1A1A1A"/>
          <w:u w:color="1A1A1A"/>
        </w:rPr>
        <w:t>Newman, M. G.</w:t>
      </w:r>
      <w:r w:rsidRPr="0033747B">
        <w:rPr>
          <w:color w:val="1A1A1A"/>
          <w:u w:color="1A1A1A"/>
          <w:vertAlign w:val="superscript"/>
        </w:rPr>
        <w:t xml:space="preserve"> </w:t>
      </w:r>
      <w:r w:rsidRPr="0033747B">
        <w:rPr>
          <w:bCs/>
        </w:rPr>
        <w:t xml:space="preserve">(2016, April). </w:t>
      </w:r>
      <w:r w:rsidRPr="0033747B">
        <w:rPr>
          <w:i/>
          <w:color w:val="1A1A1A"/>
        </w:rPr>
        <w:t>Perfectionism as the primary cause of interpersonal deficits of social anxiety: Applications of social network analysis and structural equation modeling.</w:t>
      </w:r>
      <w:r w:rsidRPr="0033747B">
        <w:t xml:space="preserve"> Poster presented at the 36</w:t>
      </w:r>
      <w:r w:rsidRPr="0033747B">
        <w:rPr>
          <w:vertAlign w:val="superscript"/>
        </w:rPr>
        <w:t>th</w:t>
      </w:r>
      <w:r w:rsidRPr="0033747B">
        <w:t xml:space="preserve"> Annual Convention of the Anxiety and Depression Association of America, Philadelphia, PA.</w:t>
      </w:r>
    </w:p>
    <w:p w14:paraId="224477DD" w14:textId="77777777" w:rsidR="00F0079C" w:rsidRPr="0033747B" w:rsidRDefault="00F0079C" w:rsidP="00AF6BE8">
      <w:pPr>
        <w:ind w:left="1080" w:hanging="720"/>
      </w:pPr>
      <w:r w:rsidRPr="0033747B">
        <w:rPr>
          <w:color w:val="1A1A1A"/>
          <w:u w:color="1A1A1A"/>
        </w:rPr>
        <w:t xml:space="preserve">Zainal, N. H., Magiati, I. &amp; </w:t>
      </w:r>
      <w:r w:rsidRPr="0033747B">
        <w:rPr>
          <w:b/>
          <w:color w:val="1A1A1A"/>
          <w:u w:color="1A1A1A"/>
        </w:rPr>
        <w:t>Newman, M. G.</w:t>
      </w:r>
      <w:r w:rsidRPr="0033747B">
        <w:rPr>
          <w:color w:val="1A1A1A"/>
          <w:u w:color="1A1A1A"/>
          <w:vertAlign w:val="superscript"/>
        </w:rPr>
        <w:t xml:space="preserve"> </w:t>
      </w:r>
      <w:r w:rsidRPr="0033747B">
        <w:rPr>
          <w:bCs/>
        </w:rPr>
        <w:t>(2016, April).</w:t>
      </w:r>
      <w:r w:rsidRPr="0033747B">
        <w:rPr>
          <w:bCs/>
          <w:i/>
        </w:rPr>
        <w:t xml:space="preserve"> </w:t>
      </w:r>
      <w:r w:rsidRPr="0033747B">
        <w:rPr>
          <w:i/>
          <w:color w:val="1A1A1A"/>
        </w:rPr>
        <w:t>A comparison between caregiver-reported anxiety and other emotional and behavioral difficulties in children and adolescents with autism spectrum disorders attending specialist or mainstream schools.</w:t>
      </w:r>
      <w:r w:rsidRPr="0033747B">
        <w:rPr>
          <w:color w:val="1A1A1A"/>
        </w:rPr>
        <w:t xml:space="preserve"> </w:t>
      </w:r>
      <w:r w:rsidRPr="0033747B">
        <w:t>Poster presented at the 36</w:t>
      </w:r>
      <w:r w:rsidRPr="0033747B">
        <w:rPr>
          <w:vertAlign w:val="superscript"/>
        </w:rPr>
        <w:t>th</w:t>
      </w:r>
      <w:r w:rsidRPr="0033747B">
        <w:t xml:space="preserve"> Annual Convention of the Anxiety and Depression Association of America, Philadelphia, PA.</w:t>
      </w:r>
    </w:p>
    <w:p w14:paraId="37B730E1" w14:textId="77777777" w:rsidR="00F0079C" w:rsidRPr="0033747B" w:rsidRDefault="00F0079C" w:rsidP="00AF6BE8">
      <w:pPr>
        <w:ind w:left="1080" w:hanging="720"/>
        <w:rPr>
          <w:color w:val="1A1A1A"/>
          <w:u w:color="1A1A1A"/>
          <w:vertAlign w:val="superscript"/>
        </w:rPr>
      </w:pPr>
      <w:r w:rsidRPr="0033747B">
        <w:rPr>
          <w:color w:val="1A1A1A"/>
          <w:u w:color="1A1A1A"/>
        </w:rPr>
        <w:t xml:space="preserve">Shin, K. E., </w:t>
      </w:r>
      <w:r w:rsidRPr="0033747B">
        <w:rPr>
          <w:b/>
          <w:color w:val="1A1A1A"/>
          <w:u w:color="1A1A1A"/>
        </w:rPr>
        <w:t>Newman, M. G.</w:t>
      </w:r>
      <w:r w:rsidRPr="0033747B">
        <w:rPr>
          <w:bCs/>
        </w:rPr>
        <w:t xml:space="preserve"> (2016, April)</w:t>
      </w:r>
      <w:r w:rsidRPr="0033747B">
        <w:t>.</w:t>
      </w:r>
      <w:r w:rsidRPr="0033747B">
        <w:rPr>
          <w:color w:val="1A1A1A"/>
          <w:u w:color="1A1A1A"/>
          <w:vertAlign w:val="superscript"/>
        </w:rPr>
        <w:t xml:space="preserve"> </w:t>
      </w:r>
      <w:r w:rsidRPr="0033747B">
        <w:rPr>
          <w:i/>
          <w:color w:val="1A1A1A"/>
        </w:rPr>
        <w:t>Daily affect variability mediates the relationship between childhood maternal affection and adult GAD and depression symptoms.</w:t>
      </w:r>
      <w:r w:rsidRPr="0033747B">
        <w:t xml:space="preserve"> Poster presented at the 36</w:t>
      </w:r>
      <w:r w:rsidRPr="0033747B">
        <w:rPr>
          <w:vertAlign w:val="superscript"/>
        </w:rPr>
        <w:t>th</w:t>
      </w:r>
      <w:r w:rsidRPr="0033747B">
        <w:t xml:space="preserve"> Annual Convention of the Anxiety and Depression Association of America, Philadelphia, PA.</w:t>
      </w:r>
    </w:p>
    <w:p w14:paraId="09DAE82E" w14:textId="77777777" w:rsidR="00F0079C" w:rsidRPr="0033747B" w:rsidRDefault="00F0079C" w:rsidP="00AF6BE8">
      <w:pPr>
        <w:ind w:left="1080" w:hanging="720"/>
        <w:rPr>
          <w:color w:val="1A1A1A"/>
          <w:u w:color="1A1A1A"/>
          <w:vertAlign w:val="superscript"/>
        </w:rPr>
      </w:pPr>
      <w:r w:rsidRPr="0033747B">
        <w:rPr>
          <w:color w:val="1A1A1A"/>
          <w:u w:color="1A1A1A"/>
        </w:rPr>
        <w:t xml:space="preserve">Shin, K. E., </w:t>
      </w:r>
      <w:r w:rsidRPr="0033747B">
        <w:rPr>
          <w:b/>
          <w:color w:val="1A1A1A"/>
          <w:u w:color="1A1A1A"/>
        </w:rPr>
        <w:t>Newman, M. G.,</w:t>
      </w:r>
      <w:r w:rsidRPr="0033747B">
        <w:rPr>
          <w:color w:val="1A1A1A"/>
          <w:u w:color="1A1A1A"/>
        </w:rPr>
        <w:t xml:space="preserve"> Zuellig, A. R.</w:t>
      </w:r>
      <w:r w:rsidRPr="0033747B">
        <w:t xml:space="preserve"> </w:t>
      </w:r>
      <w:r w:rsidRPr="0033747B">
        <w:rPr>
          <w:bCs/>
        </w:rPr>
        <w:t>(2016, April).</w:t>
      </w:r>
      <w:r w:rsidRPr="0033747B">
        <w:rPr>
          <w:color w:val="1A1A1A"/>
          <w:u w:color="1A1A1A"/>
          <w:vertAlign w:val="superscript"/>
        </w:rPr>
        <w:t xml:space="preserve"> </w:t>
      </w:r>
      <w:r w:rsidRPr="0033747B">
        <w:rPr>
          <w:i/>
          <w:color w:val="1A1A1A"/>
        </w:rPr>
        <w:t xml:space="preserve">Childhood </w:t>
      </w:r>
      <w:r w:rsidRPr="0033747B">
        <w:rPr>
          <w:rStyle w:val="Heading6Char"/>
          <w:rFonts w:ascii="Times New Roman" w:hAnsi="Times New Roman"/>
          <w:u w:val="none"/>
        </w:rPr>
        <w:t>experiences in adults generalized anxiety disorder and panic disorder</w:t>
      </w:r>
      <w:r w:rsidRPr="0033747B">
        <w:rPr>
          <w:i/>
          <w:color w:val="1A1A1A"/>
        </w:rPr>
        <w:t xml:space="preserve">. </w:t>
      </w:r>
      <w:r w:rsidRPr="0033747B">
        <w:t>Poster presented at the 36</w:t>
      </w:r>
      <w:r w:rsidRPr="0033747B">
        <w:rPr>
          <w:vertAlign w:val="superscript"/>
        </w:rPr>
        <w:t>th</w:t>
      </w:r>
      <w:r w:rsidRPr="0033747B">
        <w:t xml:space="preserve"> Annual Convention of the Anxiety and Depression Association of America, Philadelphia, PA.</w:t>
      </w:r>
    </w:p>
    <w:p w14:paraId="2E09E848" w14:textId="59F37BD3" w:rsidR="00F0079C" w:rsidRPr="0033747B" w:rsidRDefault="00F0079C" w:rsidP="00AF6BE8">
      <w:pPr>
        <w:ind w:left="1080" w:hanging="720"/>
        <w:rPr>
          <w:bCs/>
        </w:rPr>
      </w:pPr>
      <w:r w:rsidRPr="0033747B">
        <w:rPr>
          <w:bCs/>
        </w:rPr>
        <w:t>Colaco, B.,</w:t>
      </w:r>
      <w:r w:rsidRPr="0033747B">
        <w:rPr>
          <w:b/>
          <w:bCs/>
        </w:rPr>
        <w:t xml:space="preserve"> Newman, M. G.</w:t>
      </w:r>
      <w:r w:rsidRPr="0033747B">
        <w:rPr>
          <w:bCs/>
        </w:rPr>
        <w:t xml:space="preserve">, Kanuri, N., Forsberg, S., Sharvit, S. S., Cohen, J., Kuhn, E., Ruzek, J. I., Manjula, M., Jones. M., &amp; Taylor, C. B. (2016, April). </w:t>
      </w:r>
      <w:r w:rsidRPr="0033747B">
        <w:rPr>
          <w:bCs/>
          <w:i/>
        </w:rPr>
        <w:t>Role of supervision and monitoring in enhancing coach competence in an online, guided self-help program for reducing anxiety in Indian university students: Designing for international, cross-cultural collaboration</w:t>
      </w:r>
      <w:r w:rsidRPr="0033747B">
        <w:rPr>
          <w:bCs/>
        </w:rPr>
        <w:t xml:space="preserve">. </w:t>
      </w:r>
      <w:r w:rsidR="00F62D00" w:rsidRPr="0033747B">
        <w:rPr>
          <w:bCs/>
        </w:rPr>
        <w:t>Poster presented at</w:t>
      </w:r>
      <w:r w:rsidRPr="0033747B">
        <w:rPr>
          <w:bCs/>
        </w:rPr>
        <w:t xml:space="preserve"> the Eighth Scientific Meeting of the International Society for Research on Internet Interventions, Seattle, Washington.</w:t>
      </w:r>
    </w:p>
    <w:p w14:paraId="4D20D524" w14:textId="3F141047" w:rsidR="00F0079C" w:rsidRPr="0033747B" w:rsidRDefault="00F0079C" w:rsidP="00AF6BE8">
      <w:pPr>
        <w:ind w:left="1080" w:hanging="720"/>
        <w:rPr>
          <w:i/>
          <w:color w:val="333333"/>
        </w:rPr>
      </w:pPr>
      <w:r w:rsidRPr="0033747B">
        <w:t xml:space="preserve">LaFreniere, L., S.,* </w:t>
      </w:r>
      <w:r w:rsidRPr="0033747B">
        <w:rPr>
          <w:b/>
        </w:rPr>
        <w:t>Newman, M. G.</w:t>
      </w:r>
      <w:r w:rsidRPr="0033747B">
        <w:t xml:space="preserve"> &amp; Graham, J. W. (2015, November). </w:t>
      </w:r>
      <w:r w:rsidRPr="0033747B">
        <w:rPr>
          <w:i/>
          <w:color w:val="333333"/>
        </w:rPr>
        <w:t>The Impact of Parent-Child Relationships on Adolescents’ Peer Choice and Alcohol Use.</w:t>
      </w:r>
      <w:r w:rsidRPr="0033747B">
        <w:rPr>
          <w:i/>
        </w:rPr>
        <w:t xml:space="preserve"> </w:t>
      </w:r>
      <w:r w:rsidR="00F62D00" w:rsidRPr="0033747B">
        <w:rPr>
          <w:color w:val="000000"/>
        </w:rPr>
        <w:t>Poster presented at</w:t>
      </w:r>
      <w:r w:rsidRPr="0033747B">
        <w:t xml:space="preserve">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7F9DAEC0" w14:textId="33BB2952" w:rsidR="00F0079C" w:rsidRPr="0033747B" w:rsidRDefault="00F0079C" w:rsidP="00AF6BE8">
      <w:pPr>
        <w:ind w:left="1080" w:hanging="720"/>
        <w:rPr>
          <w:i/>
          <w:color w:val="333333"/>
        </w:rPr>
      </w:pPr>
      <w:r w:rsidRPr="0033747B">
        <w:rPr>
          <w:b/>
        </w:rPr>
        <w:t>Newman, M. G.</w:t>
      </w:r>
      <w:r w:rsidRPr="0033747B">
        <w:t xml:space="preserve"> &amp; LaFreniere, L., S.* (2015, November). </w:t>
      </w:r>
      <w:r w:rsidRPr="0033747B">
        <w:rPr>
          <w:i/>
          <w:color w:val="333333"/>
        </w:rPr>
        <w:t>Trends and Effects of Relaxation-Induced Anxiety in Generalized Anxiety Disorder Across Treatment.</w:t>
      </w:r>
      <w:r w:rsidRPr="0033747B">
        <w:rPr>
          <w:i/>
        </w:rPr>
        <w:t xml:space="preserve"> </w:t>
      </w:r>
      <w:r w:rsidR="00F62D00" w:rsidRPr="0033747B">
        <w:rPr>
          <w:color w:val="000000"/>
        </w:rPr>
        <w:t>Poster presented at</w:t>
      </w:r>
      <w:r w:rsidRPr="0033747B">
        <w:t xml:space="preserve">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5F45F26F" w14:textId="0F4C6A33" w:rsidR="00F0079C" w:rsidRPr="0033747B" w:rsidRDefault="00F0079C" w:rsidP="00AF6BE8">
      <w:pPr>
        <w:ind w:left="1080" w:hanging="720"/>
        <w:rPr>
          <w:color w:val="000000"/>
        </w:rPr>
      </w:pPr>
      <w:r w:rsidRPr="0033747B">
        <w:rPr>
          <w:b/>
        </w:rPr>
        <w:t xml:space="preserve">Newman, M. G., </w:t>
      </w:r>
      <w:r w:rsidRPr="0033747B">
        <w:t xml:space="preserve">Shin, K. E.*, Zuellig, A. (2015, November). </w:t>
      </w:r>
      <w:r w:rsidRPr="0033747B">
        <w:rPr>
          <w:i/>
        </w:rPr>
        <w:t xml:space="preserve">Childhood Psychopathology and Parental Attachment in Adults with GAD and Panic. </w:t>
      </w:r>
      <w:r w:rsidR="00F62D00" w:rsidRPr="0033747B">
        <w:t>Poster presented at</w:t>
      </w:r>
      <w:r w:rsidRPr="0033747B">
        <w:t xml:space="preserve">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197281BD" w14:textId="7B885599" w:rsidR="00F0079C" w:rsidRPr="0033747B" w:rsidRDefault="00F0079C" w:rsidP="00AF6BE8">
      <w:pPr>
        <w:ind w:left="1080" w:hanging="720"/>
        <w:rPr>
          <w:color w:val="000000"/>
        </w:rPr>
      </w:pPr>
      <w:r w:rsidRPr="0033747B">
        <w:rPr>
          <w:color w:val="000000"/>
        </w:rPr>
        <w:t xml:space="preserve">Kim, H.*, &amp; </w:t>
      </w:r>
      <w:r w:rsidRPr="0033747B">
        <w:rPr>
          <w:b/>
          <w:color w:val="000000"/>
        </w:rPr>
        <w:t>Newman, M. G.</w:t>
      </w:r>
      <w:r w:rsidRPr="0033747B">
        <w:rPr>
          <w:color w:val="000000"/>
        </w:rPr>
        <w:t xml:space="preserve"> </w:t>
      </w:r>
      <w:r w:rsidRPr="0033747B">
        <w:t xml:space="preserve">(2015, November). </w:t>
      </w:r>
      <w:r w:rsidRPr="0033747B">
        <w:rPr>
          <w:i/>
        </w:rPr>
        <w:t>The role of multidimensional perfectionism in social anxiety and interpersonal alienation.</w:t>
      </w:r>
      <w:r w:rsidRPr="0033747B">
        <w:t xml:space="preserve"> </w:t>
      </w:r>
      <w:r w:rsidR="00F62D00" w:rsidRPr="0033747B">
        <w:t>Poster presented at</w:t>
      </w:r>
      <w:r w:rsidRPr="0033747B">
        <w:t xml:space="preserve">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58E7FB56" w14:textId="3ECA1DFA" w:rsidR="00F0079C" w:rsidRPr="0033747B" w:rsidRDefault="00F0079C" w:rsidP="00AF6BE8">
      <w:pPr>
        <w:ind w:left="1080" w:hanging="720"/>
        <w:rPr>
          <w:color w:val="000000"/>
        </w:rPr>
      </w:pPr>
      <w:r w:rsidRPr="0033747B">
        <w:rPr>
          <w:color w:val="000000"/>
        </w:rPr>
        <w:t>Kim, H.</w:t>
      </w:r>
      <w:r w:rsidR="006268DE" w:rsidRPr="0033747B">
        <w:rPr>
          <w:color w:val="000000"/>
        </w:rPr>
        <w:t>*</w:t>
      </w:r>
      <w:r w:rsidRPr="0033747B">
        <w:rPr>
          <w:color w:val="000000"/>
        </w:rPr>
        <w:t xml:space="preserve">, Lu, X, Costa, M. Kandemir, B., Adams, R. B., Li, J., Wang, J. Z., &amp; </w:t>
      </w:r>
      <w:r w:rsidRPr="0033747B">
        <w:rPr>
          <w:b/>
          <w:color w:val="000000"/>
        </w:rPr>
        <w:t xml:space="preserve">Newman, M. G. </w:t>
      </w:r>
      <w:r w:rsidRPr="0033747B">
        <w:rPr>
          <w:color w:val="000000"/>
        </w:rPr>
        <w:t xml:space="preserve">(2015, May). </w:t>
      </w:r>
      <w:r w:rsidRPr="0033747B">
        <w:rPr>
          <w:bCs/>
          <w:i/>
          <w:color w:val="000000"/>
        </w:rPr>
        <w:t>The Image Stimuli for Emotion Elicitation (ISEE):</w:t>
      </w:r>
      <w:r w:rsidRPr="0033747B">
        <w:rPr>
          <w:i/>
          <w:color w:val="000000"/>
        </w:rPr>
        <w:t xml:space="preserve"> </w:t>
      </w:r>
      <w:r w:rsidRPr="0033747B">
        <w:rPr>
          <w:bCs/>
          <w:i/>
          <w:color w:val="000000"/>
        </w:rPr>
        <w:t>Development and Validation of a Novel Picture Database</w:t>
      </w:r>
      <w:r w:rsidRPr="0033747B">
        <w:rPr>
          <w:color w:val="000000"/>
        </w:rPr>
        <w:t xml:space="preserve">. Poster presented at the </w:t>
      </w:r>
      <w:r w:rsidRPr="0033747B">
        <w:t>49</w:t>
      </w:r>
      <w:r w:rsidRPr="0033747B">
        <w:rPr>
          <w:vertAlign w:val="superscript"/>
        </w:rPr>
        <w:t>th</w:t>
      </w:r>
      <w:r w:rsidRPr="0033747B">
        <w:t xml:space="preserve"> Annual </w:t>
      </w:r>
      <w:r w:rsidRPr="0033747B">
        <w:rPr>
          <w:color w:val="000000"/>
        </w:rPr>
        <w:t>Meeting of the Association for Behavioral and Cognitive Therapies, Chicago, IL.</w:t>
      </w:r>
    </w:p>
    <w:p w14:paraId="56A1FD9D" w14:textId="77777777" w:rsidR="00F0079C" w:rsidRPr="0033747B" w:rsidRDefault="00F0079C" w:rsidP="00865ADC">
      <w:pPr>
        <w:pStyle w:val="Default"/>
        <w:spacing w:after="0"/>
        <w:ind w:left="1080" w:hanging="720"/>
      </w:pPr>
      <w:r w:rsidRPr="0033747B">
        <w:t xml:space="preserve">Kanuri, N.*, </w:t>
      </w:r>
      <w:r w:rsidRPr="0033747B">
        <w:rPr>
          <w:b/>
        </w:rPr>
        <w:t>Newman, M. G.</w:t>
      </w:r>
      <w:r w:rsidRPr="0033747B">
        <w:t xml:space="preserve">, Ruzek, J. I., Kuhn, E., Manjula, M., Cohen, J., Jones. M., &amp; Taylor, C. B. (2015, November). </w:t>
      </w:r>
      <w:r w:rsidRPr="0033747B">
        <w:rPr>
          <w:i/>
        </w:rPr>
        <w:t>Efficacy and Effectiveness of CBT-based, Online Guided Self-help Programs to Reduce Anxiety among Students in Indian Universities</w:t>
      </w:r>
      <w:r w:rsidRPr="0033747B">
        <w:t>. Poster presented at the Special Interest Group Exposition for the Dissemination and Implementation Science SIG at the 49</w:t>
      </w:r>
      <w:r w:rsidRPr="0033747B">
        <w:rPr>
          <w:vertAlign w:val="superscript"/>
        </w:rPr>
        <w:t>th</w:t>
      </w:r>
      <w:r w:rsidRPr="0033747B">
        <w:t xml:space="preserve"> Annual Convention of the Association for Behavioral and Cognitive Therapies, Chicago, IL. </w:t>
      </w:r>
      <w:r w:rsidRPr="0033747B">
        <w:rPr>
          <w:b/>
        </w:rPr>
        <w:t>Winner of the Association for Behavioral and Cognitive Therapy Dissemination SIG, Best Poster Award.</w:t>
      </w:r>
    </w:p>
    <w:p w14:paraId="1F8B550A" w14:textId="5C48D145" w:rsidR="00F0079C" w:rsidRPr="0033747B" w:rsidRDefault="00F0079C" w:rsidP="00AF6BE8">
      <w:pPr>
        <w:ind w:left="1080" w:hanging="720"/>
      </w:pPr>
      <w:r w:rsidRPr="0033747B">
        <w:t xml:space="preserve">Kanuri, N. S., </w:t>
      </w:r>
      <w:r w:rsidRPr="0033747B">
        <w:rPr>
          <w:b/>
        </w:rPr>
        <w:t xml:space="preserve">Newman, M. G., </w:t>
      </w:r>
      <w:r w:rsidRPr="0033747B">
        <w:t xml:space="preserve">Forsberg, S., Cohen, J., Kuhn, E., Ruzek, J., Raheem, I., Sharma, S., &amp; Taylor, C. B. (2015, November). </w:t>
      </w:r>
      <w:r w:rsidRPr="0033747B">
        <w:rPr>
          <w:i/>
          <w:color w:val="333333"/>
        </w:rPr>
        <w:t>Beyond the Barriers to Mental Health Care: The Development and Implementation of a Guided Self-help Coach Training Protocol for Indian Non-professional Clinicians</w:t>
      </w:r>
      <w:r w:rsidRPr="0033747B">
        <w:rPr>
          <w:i/>
        </w:rPr>
        <w:t>.</w:t>
      </w:r>
      <w:r w:rsidRPr="0033747B">
        <w:t xml:space="preserve"> </w:t>
      </w:r>
      <w:r w:rsidR="00F62D00" w:rsidRPr="0033747B">
        <w:t>Poster presented at</w:t>
      </w:r>
      <w:r w:rsidRPr="0033747B">
        <w:t xml:space="preserve"> the 49</w:t>
      </w:r>
      <w:r w:rsidRPr="0033747B">
        <w:rPr>
          <w:vertAlign w:val="superscript"/>
        </w:rPr>
        <w:t>th</w:t>
      </w:r>
      <w:r w:rsidRPr="0033747B">
        <w:t xml:space="preserve"> Annual </w:t>
      </w:r>
      <w:r w:rsidRPr="0033747B">
        <w:rPr>
          <w:color w:val="000000"/>
        </w:rPr>
        <w:t xml:space="preserve">Meeting of the Association for Behavioral and Cognitive Therapies, Chicago, IL. </w:t>
      </w:r>
    </w:p>
    <w:p w14:paraId="3F4A34C7" w14:textId="0BD5EC34" w:rsidR="00F0079C" w:rsidRPr="0033747B" w:rsidRDefault="00F0079C" w:rsidP="00AF6BE8">
      <w:pPr>
        <w:ind w:left="1080" w:hanging="720"/>
        <w:rPr>
          <w:color w:val="000000"/>
        </w:rPr>
      </w:pPr>
      <w:r w:rsidRPr="0033747B">
        <w:rPr>
          <w:color w:val="000000"/>
        </w:rPr>
        <w:t xml:space="preserve">Cohen, J., Clifford, A., Tormala, T., Taylor, C. B., &amp; </w:t>
      </w:r>
      <w:r w:rsidRPr="0033747B">
        <w:rPr>
          <w:b/>
          <w:color w:val="000000"/>
        </w:rPr>
        <w:t xml:space="preserve">Newman, M. G. </w:t>
      </w:r>
      <w:r w:rsidRPr="0033747B">
        <w:t xml:space="preserve">(2015, November). </w:t>
      </w:r>
      <w:r w:rsidRPr="0033747B">
        <w:rPr>
          <w:i/>
          <w:color w:val="000000"/>
        </w:rPr>
        <w:t xml:space="preserve">Psychosocial Correlates of Depression Symptomatology in Gay and Bisexual Young Men. </w:t>
      </w:r>
      <w:r w:rsidR="00F62D00" w:rsidRPr="0033747B">
        <w:t>Poster presented at</w:t>
      </w:r>
      <w:r w:rsidRPr="0033747B">
        <w:t xml:space="preserve"> the 49</w:t>
      </w:r>
      <w:r w:rsidRPr="0033747B">
        <w:rPr>
          <w:vertAlign w:val="superscript"/>
        </w:rPr>
        <w:t>th</w:t>
      </w:r>
      <w:r w:rsidRPr="0033747B">
        <w:t xml:space="preserve"> Annual </w:t>
      </w:r>
      <w:r w:rsidRPr="0033747B">
        <w:rPr>
          <w:color w:val="000000"/>
        </w:rPr>
        <w:t>Meeting of the Association for Behavioral and Cognitive Therapies, Chicago, IL.</w:t>
      </w:r>
    </w:p>
    <w:p w14:paraId="1CD78F76" w14:textId="77777777" w:rsidR="00F0079C" w:rsidRPr="0033747B" w:rsidRDefault="00F0079C" w:rsidP="00AF6BE8">
      <w:pPr>
        <w:ind w:left="1080" w:hanging="720"/>
        <w:rPr>
          <w:color w:val="000000"/>
        </w:rPr>
      </w:pPr>
      <w:r w:rsidRPr="0033747B">
        <w:rPr>
          <w:color w:val="000000"/>
        </w:rPr>
        <w:t xml:space="preserve">Kim, H., Lu, X, Costa, M. Kandemir, B., Adams, R. B., Li, J., Wang, J. Z., &amp; </w:t>
      </w:r>
      <w:r w:rsidRPr="0033747B">
        <w:rPr>
          <w:b/>
          <w:color w:val="000000"/>
        </w:rPr>
        <w:t xml:space="preserve">Newman, M. G. </w:t>
      </w:r>
      <w:r w:rsidRPr="0033747B">
        <w:rPr>
          <w:color w:val="000000"/>
        </w:rPr>
        <w:t>(2015, May). Development and validation of the Image Stimuli for Emotion Elicitation (ISEE). Poster presented at the 27</w:t>
      </w:r>
      <w:r w:rsidRPr="0033747B">
        <w:rPr>
          <w:color w:val="000000"/>
          <w:vertAlign w:val="superscript"/>
        </w:rPr>
        <w:t>th</w:t>
      </w:r>
      <w:r w:rsidRPr="0033747B">
        <w:rPr>
          <w:color w:val="000000"/>
        </w:rPr>
        <w:t xml:space="preserve"> Annual Association for Psychological Science Convention, New York, N.Y.</w:t>
      </w:r>
    </w:p>
    <w:p w14:paraId="14A75B31" w14:textId="77777777" w:rsidR="00F0079C" w:rsidRPr="0033747B" w:rsidRDefault="00F0079C" w:rsidP="00AF6BE8">
      <w:pPr>
        <w:ind w:left="1080" w:hanging="720"/>
        <w:rPr>
          <w:color w:val="000000"/>
        </w:rPr>
      </w:pPr>
      <w:r w:rsidRPr="0033747B">
        <w:t xml:space="preserve">Kim, S., Kim, H., </w:t>
      </w:r>
      <w:r w:rsidRPr="0033747B">
        <w:rPr>
          <w:b/>
        </w:rPr>
        <w:t xml:space="preserve">Newman, M.G., </w:t>
      </w:r>
      <w:r w:rsidRPr="0033747B">
        <w:t xml:space="preserve">&amp; Kwon, J. H. </w:t>
      </w:r>
      <w:r w:rsidRPr="0033747B">
        <w:rPr>
          <w:color w:val="000000"/>
        </w:rPr>
        <w:t>(2015, May).</w:t>
      </w:r>
      <w:r w:rsidRPr="0033747B">
        <w:t xml:space="preserve"> </w:t>
      </w:r>
      <w:r w:rsidRPr="0033747B">
        <w:rPr>
          <w:i/>
          <w:iCs/>
          <w:color w:val="000000"/>
        </w:rPr>
        <w:t>Validation of the Korean version of the Social Phobia Diagnostic Questionnaire (K-SPDQ).</w:t>
      </w:r>
      <w:r w:rsidRPr="0033747B">
        <w:rPr>
          <w:color w:val="000000"/>
        </w:rPr>
        <w:t xml:space="preserve"> Poster presented at the 27</w:t>
      </w:r>
      <w:r w:rsidRPr="0033747B">
        <w:rPr>
          <w:color w:val="000000"/>
          <w:vertAlign w:val="superscript"/>
        </w:rPr>
        <w:t>th</w:t>
      </w:r>
      <w:r w:rsidRPr="0033747B">
        <w:rPr>
          <w:color w:val="000000"/>
        </w:rPr>
        <w:t xml:space="preserve"> Annual Association for Psychological Science Convention, New York, N.Y.</w:t>
      </w:r>
    </w:p>
    <w:p w14:paraId="7362188D" w14:textId="77777777" w:rsidR="00F0079C" w:rsidRPr="0033747B" w:rsidRDefault="00F0079C" w:rsidP="00AF6BE8">
      <w:pPr>
        <w:ind w:left="1080" w:hanging="720"/>
        <w:rPr>
          <w:color w:val="000000"/>
        </w:rPr>
      </w:pPr>
      <w:r w:rsidRPr="0033747B">
        <w:rPr>
          <w:rFonts w:eastAsia="Gulim"/>
          <w:kern w:val="2"/>
        </w:rPr>
        <w:t>Kim, S.</w:t>
      </w:r>
      <w:r w:rsidRPr="0033747B">
        <w:rPr>
          <w:rFonts w:eastAsia="Gulim"/>
        </w:rPr>
        <w:t xml:space="preserve">, </w:t>
      </w:r>
      <w:r w:rsidRPr="0033747B">
        <w:rPr>
          <w:rFonts w:eastAsia="Gulim"/>
          <w:u w:val="single"/>
        </w:rPr>
        <w:t>Kim, H.</w:t>
      </w:r>
      <w:r w:rsidRPr="0033747B">
        <w:rPr>
          <w:rFonts w:eastAsia="Gulim"/>
        </w:rPr>
        <w:t xml:space="preserve">, </w:t>
      </w:r>
      <w:r w:rsidRPr="0033747B">
        <w:rPr>
          <w:rFonts w:eastAsia="Gulim"/>
          <w:b/>
        </w:rPr>
        <w:t>Newman, M. G.</w:t>
      </w:r>
      <w:r w:rsidRPr="0033747B">
        <w:rPr>
          <w:rFonts w:eastAsia="Gulim"/>
        </w:rPr>
        <w:t xml:space="preserve">, &amp; Kwon, J., (2015, May). </w:t>
      </w:r>
      <w:r w:rsidRPr="0033747B">
        <w:rPr>
          <w:rFonts w:eastAsia="Gulim"/>
          <w:i/>
        </w:rPr>
        <w:t>Emotion Regulation and Emotion Experience in Individuals with Social Anxiety Disorder in Daily Life</w:t>
      </w:r>
      <w:r w:rsidRPr="0033747B">
        <w:rPr>
          <w:rFonts w:eastAsia="Gulim"/>
        </w:rPr>
        <w:t>. Paper presented at The 5</w:t>
      </w:r>
      <w:r w:rsidRPr="0033747B">
        <w:rPr>
          <w:rFonts w:eastAsia="Gulim"/>
          <w:vertAlign w:val="superscript"/>
        </w:rPr>
        <w:t>th</w:t>
      </w:r>
      <w:r w:rsidRPr="0033747B">
        <w:rPr>
          <w:rFonts w:eastAsia="Gulim"/>
        </w:rPr>
        <w:t xml:space="preserve"> Annual Asian CBT Conference, Nanjing, China</w:t>
      </w:r>
    </w:p>
    <w:p w14:paraId="1554CA71" w14:textId="77777777" w:rsidR="00F0079C" w:rsidRPr="0033747B" w:rsidRDefault="00F0079C" w:rsidP="00AF6BE8">
      <w:pPr>
        <w:ind w:left="1080" w:hanging="720"/>
        <w:rPr>
          <w:color w:val="000000"/>
        </w:rPr>
      </w:pPr>
      <w:r w:rsidRPr="0033747B">
        <w:rPr>
          <w:color w:val="000000"/>
        </w:rPr>
        <w:t xml:space="preserve">Szkodny, L. E. &amp; </w:t>
      </w:r>
      <w:r w:rsidRPr="0033747B">
        <w:rPr>
          <w:b/>
          <w:color w:val="000000"/>
        </w:rPr>
        <w:t>Newman, M. G.</w:t>
      </w:r>
      <w:r w:rsidRPr="0033747B">
        <w:rPr>
          <w:color w:val="000000"/>
        </w:rPr>
        <w:t xml:space="preserve"> (2015, March). S</w:t>
      </w:r>
      <w:r w:rsidRPr="0033747B">
        <w:rPr>
          <w:i/>
          <w:color w:val="000000"/>
        </w:rPr>
        <w:t>hielding the self: An examination of the relationship between maladaptive repetitive thinking and interpersonal dysfunction in generalized anxiety disorder</w:t>
      </w:r>
      <w:r w:rsidRPr="0033747B">
        <w:rPr>
          <w:color w:val="000000"/>
        </w:rPr>
        <w:t xml:space="preserve">. Poster presented at the Annual Meeting of the Society for Personality Assessment, Brooklyn, NY. </w:t>
      </w:r>
    </w:p>
    <w:p w14:paraId="70E71635" w14:textId="77777777" w:rsidR="00F0079C" w:rsidRPr="0033747B" w:rsidRDefault="00F0079C" w:rsidP="00AF6BE8">
      <w:pPr>
        <w:ind w:left="1080" w:hanging="720"/>
        <w:rPr>
          <w:color w:val="000000"/>
        </w:rPr>
      </w:pPr>
      <w:r w:rsidRPr="0033747B">
        <w:t xml:space="preserve">Kanuri, N., Cohen, J. M., Kuhn, E., Ruzek, J. Hoffman, J. </w:t>
      </w:r>
      <w:r w:rsidRPr="0033747B">
        <w:rPr>
          <w:b/>
        </w:rPr>
        <w:t>Newman, M. G.</w:t>
      </w:r>
      <w:r w:rsidRPr="0033747B">
        <w:t xml:space="preserve"> &amp; Taylor, C. B. </w:t>
      </w:r>
      <w:r w:rsidRPr="0033747B">
        <w:rPr>
          <w:color w:val="000000"/>
        </w:rPr>
        <w:t>(2014, November).</w:t>
      </w:r>
      <w:r w:rsidRPr="0033747B">
        <w:t xml:space="preserve"> </w:t>
      </w:r>
      <w:r w:rsidRPr="0033747B">
        <w:rPr>
          <w:i/>
        </w:rPr>
        <w:t xml:space="preserve">Preventing GAD: Prevalence of Risk Categories using the Penn State – Stanford Anxiety Disorders Screen.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6C4BE231" w14:textId="70034510" w:rsidR="00F0079C" w:rsidRPr="0033747B" w:rsidRDefault="00F0079C" w:rsidP="00AF6BE8">
      <w:pPr>
        <w:ind w:left="1080" w:hanging="720"/>
        <w:rPr>
          <w:color w:val="000000"/>
        </w:rPr>
      </w:pPr>
      <w:r w:rsidRPr="0033747B">
        <w:t xml:space="preserve">Cohen, J. M., Kanuri, N., Kuhn, E., Ruzek, J. Hoffman, J. Taylor, C. B. &amp; </w:t>
      </w:r>
      <w:r w:rsidRPr="0033747B">
        <w:rPr>
          <w:b/>
        </w:rPr>
        <w:t xml:space="preserve">Newman, M. G. </w:t>
      </w:r>
      <w:r w:rsidRPr="0033747B">
        <w:rPr>
          <w:color w:val="000000"/>
        </w:rPr>
        <w:t>(2014, November).</w:t>
      </w:r>
      <w:r w:rsidRPr="0033747B">
        <w:t xml:space="preserve"> </w:t>
      </w:r>
      <w:r w:rsidRPr="0033747B">
        <w:rPr>
          <w:i/>
        </w:rPr>
        <w:t xml:space="preserve">An evaluation of the psychometric properties of the PTSD Checklist for DSM-5.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36316438" w14:textId="77777777" w:rsidR="00F0079C" w:rsidRPr="0033747B" w:rsidRDefault="00F0079C" w:rsidP="00AF6BE8">
      <w:pPr>
        <w:ind w:left="1080" w:hanging="720"/>
        <w:rPr>
          <w:color w:val="000000"/>
        </w:rPr>
      </w:pPr>
      <w:r w:rsidRPr="0033747B">
        <w:t xml:space="preserve">Szkodny, L. E. Jacobson, N. C., &amp; </w:t>
      </w:r>
      <w:r w:rsidRPr="0033747B">
        <w:rPr>
          <w:b/>
        </w:rPr>
        <w:t>Newman, M. G.</w:t>
      </w:r>
      <w:r w:rsidRPr="0033747B">
        <w:t xml:space="preserve"> (2014, November). </w:t>
      </w:r>
      <w:r w:rsidRPr="0033747B">
        <w:rPr>
          <w:i/>
        </w:rPr>
        <w:t>A preliminary investigation of the relationship between PTSD symptomatology and variability in daily thought processes using an ecological momentary assessment approach</w:t>
      </w:r>
      <w:r w:rsidRPr="0033747B">
        <w:t xml:space="preserve">. </w:t>
      </w:r>
      <w:r w:rsidRPr="0033747B">
        <w:rPr>
          <w:bCs/>
          <w:color w:val="000000"/>
        </w:rPr>
        <w:t xml:space="preserve">Poster presented </w:t>
      </w:r>
      <w:r w:rsidRPr="0033747B">
        <w:t xml:space="preserve">at the </w:t>
      </w:r>
      <w:r w:rsidRPr="0033747B">
        <w:rPr>
          <w:bCs/>
        </w:rPr>
        <w:t>48</w:t>
      </w:r>
      <w:r w:rsidRPr="0033747B">
        <w:rPr>
          <w:bCs/>
          <w:vertAlign w:val="superscript"/>
        </w:rPr>
        <w:t>th</w:t>
      </w:r>
      <w:r w:rsidRPr="0033747B">
        <w:rPr>
          <w:bCs/>
        </w:rPr>
        <w:t xml:space="preserve"> Annual Convention of the Association for Behavioral and Cognitive Therapies</w:t>
      </w:r>
      <w:r w:rsidRPr="0033747B">
        <w:t>, Philadelphia, PA.</w:t>
      </w:r>
    </w:p>
    <w:p w14:paraId="1FDE79E9" w14:textId="70380770" w:rsidR="00F0079C" w:rsidRPr="0033747B" w:rsidRDefault="00F0079C" w:rsidP="00AF6BE8">
      <w:pPr>
        <w:ind w:left="1080" w:hanging="720"/>
        <w:rPr>
          <w:color w:val="000000"/>
        </w:rPr>
      </w:pPr>
      <w:r w:rsidRPr="0033747B">
        <w:t xml:space="preserve">Szkodny, L. E. &amp; </w:t>
      </w:r>
      <w:r w:rsidRPr="0033747B">
        <w:rPr>
          <w:b/>
        </w:rPr>
        <w:t>Newman, M. G.</w:t>
      </w:r>
      <w:r w:rsidRPr="0033747B">
        <w:t xml:space="preserve"> </w:t>
      </w:r>
      <w:r w:rsidRPr="0033747B">
        <w:rPr>
          <w:color w:val="000000"/>
        </w:rPr>
        <w:t>(2014, November).</w:t>
      </w:r>
      <w:r w:rsidRPr="0033747B">
        <w:t xml:space="preserve"> </w:t>
      </w:r>
      <w:r w:rsidRPr="0033747B">
        <w:rPr>
          <w:i/>
        </w:rPr>
        <w:t xml:space="preserve">Assessing facets of maladaptive repetitive thought: The development and validation of the Perseverative Cognitions Questionnaire.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34F790A6" w14:textId="77777777" w:rsidR="00F0079C" w:rsidRPr="0033747B" w:rsidRDefault="00F0079C" w:rsidP="00AF6BE8">
      <w:pPr>
        <w:ind w:left="1080" w:hanging="720"/>
        <w:rPr>
          <w:color w:val="000000"/>
        </w:rPr>
      </w:pPr>
      <w:r w:rsidRPr="0033747B">
        <w:t xml:space="preserve">Szkodny, L. E., </w:t>
      </w:r>
      <w:r w:rsidRPr="0033747B">
        <w:rPr>
          <w:b/>
        </w:rPr>
        <w:t xml:space="preserve">Newman, M. G. </w:t>
      </w:r>
      <w:r w:rsidRPr="0033747B">
        <w:t xml:space="preserve">&amp; Goldfried, M. R. </w:t>
      </w:r>
      <w:r w:rsidRPr="0033747B">
        <w:rPr>
          <w:color w:val="000000"/>
        </w:rPr>
        <w:t>(2014, November).</w:t>
      </w:r>
      <w:r w:rsidRPr="0033747B">
        <w:t xml:space="preserve"> </w:t>
      </w:r>
      <w:r w:rsidRPr="0033747B">
        <w:rPr>
          <w:i/>
        </w:rPr>
        <w:t xml:space="preserve">Conducting empirically supported treatments for posttraumatic stress disorder: Implications for research and practice.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18750234" w14:textId="77777777" w:rsidR="00F0079C" w:rsidRPr="0033747B" w:rsidRDefault="00F0079C" w:rsidP="00AF6BE8">
      <w:pPr>
        <w:ind w:left="1080" w:hanging="720"/>
        <w:rPr>
          <w:color w:val="000000"/>
        </w:rPr>
      </w:pPr>
      <w:r w:rsidRPr="0033747B">
        <w:t xml:space="preserve">LaFreniere, L. S. &amp; </w:t>
      </w:r>
      <w:r w:rsidRPr="0033747B">
        <w:rPr>
          <w:b/>
        </w:rPr>
        <w:t xml:space="preserve">Newman, M. G. </w:t>
      </w:r>
      <w:r w:rsidRPr="0033747B">
        <w:rPr>
          <w:color w:val="000000"/>
        </w:rPr>
        <w:t>(2014, November).</w:t>
      </w:r>
      <w:r w:rsidRPr="0033747B">
        <w:t xml:space="preserve"> </w:t>
      </w:r>
      <w:r w:rsidRPr="0033747B">
        <w:rPr>
          <w:i/>
        </w:rPr>
        <w:t xml:space="preserve">Worry, anxiety, and substance use in youth: GAD symptoms as a protective factor against drug and alcohol abuse.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5BE24CD2" w14:textId="77777777" w:rsidR="00F0079C" w:rsidRPr="0033747B" w:rsidRDefault="00F0079C" w:rsidP="00AF6BE8">
      <w:pPr>
        <w:ind w:left="1080" w:hanging="720"/>
      </w:pPr>
      <w:r w:rsidRPr="0033747B">
        <w:t xml:space="preserve">Shin, K. E. &amp; </w:t>
      </w:r>
      <w:r w:rsidRPr="0033747B">
        <w:rPr>
          <w:b/>
        </w:rPr>
        <w:t xml:space="preserve">Newman, M. G. </w:t>
      </w:r>
      <w:r w:rsidRPr="0033747B">
        <w:rPr>
          <w:color w:val="000000"/>
        </w:rPr>
        <w:t>(2014, November).</w:t>
      </w:r>
      <w:r w:rsidRPr="0033747B">
        <w:t xml:space="preserve"> </w:t>
      </w:r>
      <w:r w:rsidRPr="0033747B">
        <w:rPr>
          <w:i/>
        </w:rPr>
        <w:t xml:space="preserve">Using retrieval cues to reduce contextual renewal of fear after exposure.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13A9FC84" w14:textId="77777777" w:rsidR="00F0079C" w:rsidRPr="0033747B" w:rsidRDefault="00F0079C" w:rsidP="00AF6BE8">
      <w:pPr>
        <w:ind w:left="1080" w:hanging="720"/>
        <w:rPr>
          <w:color w:val="000000"/>
        </w:rPr>
      </w:pPr>
      <w:r w:rsidRPr="0033747B">
        <w:t xml:space="preserve">Shin, K. E. &amp; </w:t>
      </w:r>
      <w:r w:rsidRPr="0033747B">
        <w:rPr>
          <w:b/>
        </w:rPr>
        <w:t xml:space="preserve">Newman, M. G. </w:t>
      </w:r>
      <w:r w:rsidRPr="0033747B">
        <w:rPr>
          <w:color w:val="000000"/>
        </w:rPr>
        <w:t>(2014, November).</w:t>
      </w:r>
      <w:r w:rsidRPr="0033747B">
        <w:t xml:space="preserve"> </w:t>
      </w:r>
      <w:r w:rsidRPr="0033747B">
        <w:rPr>
          <w:i/>
          <w:lang w:val="en"/>
        </w:rPr>
        <w:t>Gender differences in the return of fear after exposure</w:t>
      </w:r>
      <w:r w:rsidRPr="0033747B">
        <w:rPr>
          <w:i/>
        </w:rPr>
        <w:t xml:space="preserve">.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7B4920D4" w14:textId="77777777" w:rsidR="00F0079C" w:rsidRPr="0033747B" w:rsidRDefault="00F0079C" w:rsidP="00AF6BE8">
      <w:pPr>
        <w:ind w:left="1080" w:hanging="720"/>
        <w:rPr>
          <w:color w:val="000000"/>
        </w:rPr>
      </w:pPr>
      <w:r w:rsidRPr="0033747B">
        <w:rPr>
          <w:b/>
        </w:rPr>
        <w:t>Newman, M. G.</w:t>
      </w:r>
      <w:r w:rsidRPr="0033747B">
        <w:t xml:space="preserve">, Castonguay, L. G. &amp; Shin, K. E. </w:t>
      </w:r>
      <w:r w:rsidRPr="0033747B">
        <w:rPr>
          <w:color w:val="000000"/>
        </w:rPr>
        <w:t>(2014, November).</w:t>
      </w:r>
      <w:r w:rsidRPr="0033747B">
        <w:t xml:space="preserve"> </w:t>
      </w:r>
      <w:r w:rsidRPr="0033747B">
        <w:rPr>
          <w:i/>
          <w:lang w:val="en"/>
        </w:rPr>
        <w:t>Self-reported attachment styles in generalized anxiety disorder</w:t>
      </w:r>
      <w:r w:rsidRPr="0033747B">
        <w:rPr>
          <w:i/>
        </w:rPr>
        <w:t xml:space="preserve">.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3F7D4CCB" w14:textId="77777777" w:rsidR="00F0079C" w:rsidRPr="0033747B" w:rsidRDefault="00F0079C" w:rsidP="00AF6BE8">
      <w:pPr>
        <w:ind w:left="1080" w:hanging="720"/>
      </w:pPr>
      <w:r w:rsidRPr="0033747B">
        <w:t xml:space="preserve">Kim, H.  &amp; </w:t>
      </w:r>
      <w:r w:rsidRPr="0033747B">
        <w:rPr>
          <w:b/>
        </w:rPr>
        <w:t xml:space="preserve">Newman, M. G. </w:t>
      </w:r>
      <w:r w:rsidRPr="0033747B">
        <w:rPr>
          <w:color w:val="000000"/>
        </w:rPr>
        <w:t>(2014, November).</w:t>
      </w:r>
      <w:r w:rsidRPr="0033747B">
        <w:t xml:space="preserve"> </w:t>
      </w:r>
      <w:r w:rsidRPr="0033747B">
        <w:rPr>
          <w:i/>
        </w:rPr>
        <w:t xml:space="preserve">An experimental examination of Emotional Contrast Avoidance in GAD and major depressive disorder.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44F7D140" w14:textId="77777777" w:rsidR="00F0079C" w:rsidRPr="0033747B" w:rsidRDefault="00F0079C" w:rsidP="00AF6BE8">
      <w:pPr>
        <w:ind w:left="1080" w:hanging="720"/>
        <w:rPr>
          <w:color w:val="000000"/>
        </w:rPr>
      </w:pPr>
      <w:r w:rsidRPr="0033747B">
        <w:t xml:space="preserve">Jacobson, N. C., </w:t>
      </w:r>
      <w:r w:rsidRPr="0033747B">
        <w:rPr>
          <w:b/>
        </w:rPr>
        <w:t xml:space="preserve">Newman, M. G. </w:t>
      </w:r>
      <w:r w:rsidRPr="0033747B">
        <w:t xml:space="preserve">&amp; Goldfried, M. R. </w:t>
      </w:r>
      <w:r w:rsidRPr="0033747B">
        <w:rPr>
          <w:color w:val="000000"/>
        </w:rPr>
        <w:t>(2014, November).</w:t>
      </w:r>
      <w:r w:rsidRPr="0033747B">
        <w:t xml:space="preserve"> </w:t>
      </w:r>
      <w:r w:rsidRPr="0033747B">
        <w:rPr>
          <w:i/>
        </w:rPr>
        <w:t xml:space="preserve">Clinical experiences in conducting empirically supported treatments: Obsessive-compulsive disorder. </w:t>
      </w:r>
      <w:r w:rsidRPr="0033747B">
        <w:t xml:space="preserve">Poster presented </w:t>
      </w:r>
      <w:r w:rsidRPr="0033747B">
        <w:rPr>
          <w:color w:val="000000"/>
        </w:rPr>
        <w:t>at the 48</w:t>
      </w:r>
      <w:r w:rsidRPr="0033747B">
        <w:rPr>
          <w:color w:val="000000"/>
          <w:vertAlign w:val="superscript"/>
        </w:rPr>
        <w:t>th</w:t>
      </w:r>
      <w:r w:rsidRPr="0033747B">
        <w:rPr>
          <w:color w:val="000000"/>
        </w:rPr>
        <w:t xml:space="preserve"> Annual Meeting of the Association for Behavioral and Cognitive Therapies, Philadelphia, PA.</w:t>
      </w:r>
    </w:p>
    <w:p w14:paraId="7223655B" w14:textId="77777777" w:rsidR="00F0079C" w:rsidRPr="0033747B" w:rsidRDefault="00F0079C" w:rsidP="00AF6BE8">
      <w:pPr>
        <w:ind w:left="1080" w:hanging="720"/>
        <w:rPr>
          <w:color w:val="000000"/>
        </w:rPr>
      </w:pPr>
      <w:r w:rsidRPr="0033747B">
        <w:t xml:space="preserve">Kim, S., </w:t>
      </w:r>
      <w:r w:rsidRPr="0033747B">
        <w:rPr>
          <w:b/>
        </w:rPr>
        <w:t xml:space="preserve">Newman, M.G., </w:t>
      </w:r>
      <w:r w:rsidRPr="0033747B">
        <w:t xml:space="preserve">&amp; Kwon, J. H. </w:t>
      </w:r>
      <w:r w:rsidRPr="0033747B">
        <w:rPr>
          <w:color w:val="000000"/>
        </w:rPr>
        <w:t>(2014, November).</w:t>
      </w:r>
      <w:r w:rsidRPr="0033747B">
        <w:t xml:space="preserve"> </w:t>
      </w:r>
      <w:r w:rsidRPr="0033747B">
        <w:rPr>
          <w:i/>
        </w:rPr>
        <w:t xml:space="preserve">The relationship between cognitive coping strategies and daily emotions in individuals with social anxiety disorder: An ecological momentary assessment. </w:t>
      </w:r>
      <w:r w:rsidRPr="0033747B">
        <w:t>Poster presented at</w:t>
      </w:r>
      <w:r w:rsidRPr="0033747B">
        <w:rPr>
          <w:color w:val="000000"/>
        </w:rPr>
        <w:t xml:space="preserve"> the 48</w:t>
      </w:r>
      <w:r w:rsidRPr="0033747B">
        <w:rPr>
          <w:color w:val="000000"/>
          <w:vertAlign w:val="superscript"/>
        </w:rPr>
        <w:t>th</w:t>
      </w:r>
      <w:r w:rsidRPr="0033747B">
        <w:rPr>
          <w:color w:val="000000"/>
        </w:rPr>
        <w:t xml:space="preserve"> Annual Meeting of the Association for Behavioral and Cognitive Therapies, Philadelphia, PA.</w:t>
      </w:r>
    </w:p>
    <w:p w14:paraId="52F43D7B" w14:textId="77777777" w:rsidR="00F0079C" w:rsidRPr="0033747B" w:rsidRDefault="00F0079C" w:rsidP="00AF6BE8">
      <w:pPr>
        <w:ind w:left="1080" w:hanging="720"/>
        <w:rPr>
          <w:color w:val="000000"/>
        </w:rPr>
      </w:pPr>
      <w:r w:rsidRPr="0033747B">
        <w:rPr>
          <w:color w:val="000000"/>
        </w:rPr>
        <w:t xml:space="preserve">Kim, H., &amp; Newman, M. G. (2014, August). </w:t>
      </w:r>
      <w:r w:rsidRPr="0033747B">
        <w:rPr>
          <w:i/>
          <w:color w:val="000000"/>
        </w:rPr>
        <w:t>The impact of worry and rumination on emotional avoidance in anxiety and depression</w:t>
      </w:r>
      <w:r w:rsidRPr="0033747B">
        <w:rPr>
          <w:color w:val="000000"/>
        </w:rPr>
        <w:t>. Poster presented at the 122</w:t>
      </w:r>
      <w:r w:rsidRPr="0033747B">
        <w:rPr>
          <w:color w:val="000000"/>
          <w:vertAlign w:val="superscript"/>
        </w:rPr>
        <w:t>nd</w:t>
      </w:r>
      <w:r w:rsidRPr="0033747B">
        <w:rPr>
          <w:color w:val="000000"/>
        </w:rPr>
        <w:t xml:space="preserve"> Annual Convention of the American Psychological Association, Washington, DC. </w:t>
      </w:r>
    </w:p>
    <w:p w14:paraId="7EE78766" w14:textId="77777777" w:rsidR="00F0079C" w:rsidRPr="0033747B" w:rsidRDefault="00F0079C" w:rsidP="00AF6BE8">
      <w:pPr>
        <w:ind w:left="1080" w:hanging="720"/>
        <w:rPr>
          <w:color w:val="000000"/>
        </w:rPr>
      </w:pPr>
      <w:r w:rsidRPr="0033747B">
        <w:rPr>
          <w:bCs/>
          <w:color w:val="000000"/>
        </w:rPr>
        <w:t>Szkodny, L. E.</w:t>
      </w:r>
      <w:r w:rsidRPr="0033747B">
        <w:rPr>
          <w:color w:val="000000"/>
        </w:rPr>
        <w:t xml:space="preserve">, Jacobson, N. C., &amp; </w:t>
      </w:r>
      <w:r w:rsidRPr="0033747B">
        <w:rPr>
          <w:b/>
          <w:color w:val="000000"/>
        </w:rPr>
        <w:t>Newman, M. G.</w:t>
      </w:r>
      <w:r w:rsidRPr="0033747B">
        <w:rPr>
          <w:color w:val="000000"/>
        </w:rPr>
        <w:t xml:space="preserve"> (2014, March). </w:t>
      </w:r>
      <w:r w:rsidRPr="0033747B">
        <w:rPr>
          <w:i/>
          <w:iCs/>
          <w:color w:val="000000"/>
        </w:rPr>
        <w:t>Using an ecological momentary assessment approach to examine the relationship between neuroticism and conscientiousness and variability in constructive and unconstructive thought processes</w:t>
      </w:r>
      <w:r w:rsidRPr="0033747B">
        <w:rPr>
          <w:color w:val="000000"/>
        </w:rPr>
        <w:t xml:space="preserve">. Poster presented at the Annual Meeting of the Society for Personality Assessment, Arlington, VA. </w:t>
      </w:r>
      <w:r w:rsidRPr="0033747B">
        <w:rPr>
          <w:b/>
          <w:i/>
        </w:rPr>
        <w:t>Honorable Mention, for the Best Student Poster Award.</w:t>
      </w:r>
    </w:p>
    <w:p w14:paraId="13424D97" w14:textId="77777777" w:rsidR="00F0079C" w:rsidRPr="0033747B" w:rsidRDefault="00F0079C" w:rsidP="00AF6BE8">
      <w:pPr>
        <w:ind w:left="1080" w:hanging="720"/>
      </w:pPr>
      <w:r w:rsidRPr="0033747B">
        <w:t xml:space="preserve">Szkodny, L. E., </w:t>
      </w:r>
      <w:r w:rsidRPr="0033747B">
        <w:rPr>
          <w:b/>
        </w:rPr>
        <w:t>Newman, M. G.</w:t>
      </w:r>
      <w:r w:rsidRPr="0033747B">
        <w:t xml:space="preserve">, &amp; Goldfried, M. R. (2013, November). </w:t>
      </w:r>
      <w:r w:rsidRPr="0033747B">
        <w:rPr>
          <w:bCs/>
          <w:i/>
          <w:color w:val="000000"/>
        </w:rPr>
        <w:t>Building a two-way bridge between research and practice: Experiences in conducting empirically supported treatments for posttraumatic stress disorder</w:t>
      </w:r>
      <w:r w:rsidRPr="0033747B">
        <w:rPr>
          <w:bCs/>
          <w:color w:val="000000"/>
        </w:rPr>
        <w:t xml:space="preserve">. Poster presented </w:t>
      </w:r>
      <w:r w:rsidRPr="0033747B">
        <w:t>at the 29</w:t>
      </w:r>
      <w:r w:rsidRPr="0033747B">
        <w:rPr>
          <w:vertAlign w:val="superscript"/>
        </w:rPr>
        <w:t>th</w:t>
      </w:r>
      <w:r w:rsidRPr="0033747B">
        <w:t xml:space="preserve"> Annual Meeting of the International Society for Traumatic Stress Studies, Philadelphia, PA.</w:t>
      </w:r>
    </w:p>
    <w:p w14:paraId="71A7654E" w14:textId="77777777" w:rsidR="00F0079C" w:rsidRPr="0033747B" w:rsidRDefault="00F0079C" w:rsidP="00AF6BE8">
      <w:pPr>
        <w:spacing w:line="276" w:lineRule="auto"/>
        <w:ind w:left="1080" w:hanging="720"/>
        <w:rPr>
          <w:color w:val="000000"/>
        </w:rPr>
      </w:pPr>
      <w:r w:rsidRPr="0033747B">
        <w:rPr>
          <w:color w:val="000000"/>
        </w:rPr>
        <w:t xml:space="preserve">Kim, H. </w:t>
      </w:r>
      <w:r w:rsidRPr="0033747B">
        <w:t xml:space="preserve">&amp; </w:t>
      </w:r>
      <w:r w:rsidRPr="0033747B">
        <w:rPr>
          <w:b/>
        </w:rPr>
        <w:t>Newman, M. G.</w:t>
      </w:r>
      <w:r w:rsidRPr="0033747B">
        <w:t xml:space="preserve"> (2013, November).</w:t>
      </w:r>
      <w:r w:rsidRPr="0033747B">
        <w:rPr>
          <w:b/>
        </w:rPr>
        <w:t xml:space="preserve"> </w:t>
      </w:r>
      <w:r w:rsidRPr="0033747B">
        <w:rPr>
          <w:i/>
        </w:rPr>
        <w:t>The effect of perfectionism on social anxiety, interpersonal relationship and consequential depression.</w:t>
      </w:r>
      <w:r w:rsidRPr="0033747B">
        <w:rPr>
          <w:b/>
        </w:rPr>
        <w:t xml:space="preserve"> </w:t>
      </w:r>
      <w:r w:rsidRPr="0033747B">
        <w:t xml:space="preserve"> Poster presented at the </w:t>
      </w:r>
      <w:r w:rsidRPr="0033747B">
        <w:rPr>
          <w:color w:val="000000"/>
        </w:rPr>
        <w:t>47</w:t>
      </w:r>
      <w:r w:rsidRPr="0033747B">
        <w:rPr>
          <w:color w:val="000000"/>
          <w:vertAlign w:val="superscript"/>
        </w:rPr>
        <w:t>th</w:t>
      </w:r>
      <w:r w:rsidRPr="0033747B">
        <w:rPr>
          <w:color w:val="000000"/>
        </w:rPr>
        <w:t xml:space="preserve"> Annual Association for the Advancement of Behavioral and Cognitive Therapies, Nashville, TN.</w:t>
      </w:r>
    </w:p>
    <w:p w14:paraId="3DE65E2B" w14:textId="77777777" w:rsidR="00F0079C" w:rsidRPr="0033747B" w:rsidRDefault="00F0079C" w:rsidP="00AF6BE8">
      <w:pPr>
        <w:ind w:left="1080" w:hanging="720"/>
      </w:pPr>
      <w:r w:rsidRPr="0033747B">
        <w:t xml:space="preserve">Jacobson, N. C., &amp; </w:t>
      </w:r>
      <w:r w:rsidRPr="0033747B">
        <w:rPr>
          <w:b/>
        </w:rPr>
        <w:t>Newman, M. G.</w:t>
      </w:r>
      <w:r w:rsidRPr="0033747B">
        <w:t xml:space="preserve"> (2013, May). </w:t>
      </w:r>
      <w:r w:rsidRPr="0033747B">
        <w:rPr>
          <w:i/>
          <w:iCs/>
        </w:rPr>
        <w:t>The temporal relationship between anxiety and depression: A meta-analysis.</w:t>
      </w:r>
      <w:r w:rsidRPr="0033747B">
        <w:t xml:space="preserve"> Poster presentation at the Association for Psychological Science (APS) Conference, Washington DC. </w:t>
      </w:r>
      <w:r w:rsidRPr="0033747B">
        <w:rPr>
          <w:b/>
          <w:i/>
        </w:rPr>
        <w:t>Honorable Mention, Association for the Psychological Science Student Caucus Student Research Awards.</w:t>
      </w:r>
    </w:p>
    <w:p w14:paraId="49B762C6" w14:textId="77777777" w:rsidR="00F0079C" w:rsidRPr="0033747B" w:rsidRDefault="00F0079C" w:rsidP="00AF6BE8">
      <w:pPr>
        <w:ind w:left="1080" w:hanging="720"/>
      </w:pPr>
      <w:r w:rsidRPr="0033747B">
        <w:t xml:space="preserve">Jacobson, N. C., &amp; </w:t>
      </w:r>
      <w:r w:rsidRPr="0033747B">
        <w:rPr>
          <w:b/>
        </w:rPr>
        <w:t>Newman, M. G.</w:t>
      </w:r>
      <w:r w:rsidRPr="0033747B">
        <w:t xml:space="preserve"> (2013, May). </w:t>
      </w:r>
      <w:r w:rsidRPr="0033747B">
        <w:rPr>
          <w:i/>
          <w:iCs/>
        </w:rPr>
        <w:t>Avoidance mediates earlier anxiety and later depression over a decade later.</w:t>
      </w:r>
      <w:r w:rsidRPr="0033747B">
        <w:t xml:space="preserve"> Poster presentation at the Association for Psychological Science (APS) Conference, Washington DC.</w:t>
      </w:r>
    </w:p>
    <w:p w14:paraId="1B5526E4" w14:textId="77777777" w:rsidR="00F0079C" w:rsidRPr="0033747B" w:rsidRDefault="00F0079C" w:rsidP="00AF6BE8">
      <w:pPr>
        <w:ind w:left="1080" w:hanging="720"/>
      </w:pPr>
      <w:r w:rsidRPr="0033747B">
        <w:t xml:space="preserve">Jacobson, N. C., &amp; </w:t>
      </w:r>
      <w:r w:rsidRPr="0033747B">
        <w:rPr>
          <w:b/>
        </w:rPr>
        <w:t>Newman, M. G.</w:t>
      </w:r>
      <w:r w:rsidRPr="0033747B">
        <w:t xml:space="preserve"> (2013, May). </w:t>
      </w:r>
      <w:r w:rsidRPr="0033747B">
        <w:rPr>
          <w:i/>
          <w:iCs/>
        </w:rPr>
        <w:t>Anxiety predicts depression over the course of minutes, hours, and days: An ecological momentary assessment.</w:t>
      </w:r>
      <w:r w:rsidRPr="0033747B">
        <w:t xml:space="preserve"> Poster presentation at the Association for Psychological Science (APS) Conference, Washington DC.</w:t>
      </w:r>
    </w:p>
    <w:p w14:paraId="2CC1ADF4" w14:textId="77777777" w:rsidR="00F0079C" w:rsidRPr="0033747B" w:rsidRDefault="00F0079C" w:rsidP="00AF6BE8">
      <w:pPr>
        <w:ind w:left="1080" w:hanging="720"/>
        <w:rPr>
          <w:lang w:bidi="x-none"/>
        </w:rPr>
      </w:pPr>
      <w:r w:rsidRPr="0033747B">
        <w:rPr>
          <w:lang w:bidi="x-none"/>
        </w:rPr>
        <w:t xml:space="preserve">Szkodny, L. E. &amp; </w:t>
      </w:r>
      <w:r w:rsidRPr="0033747B">
        <w:rPr>
          <w:b/>
          <w:lang w:bidi="x-none"/>
        </w:rPr>
        <w:t>Newman, M. G.</w:t>
      </w:r>
      <w:r w:rsidRPr="0033747B">
        <w:rPr>
          <w:lang w:bidi="x-none"/>
        </w:rPr>
        <w:t xml:space="preserve"> (2013, March). </w:t>
      </w:r>
      <w:r w:rsidRPr="0033747B">
        <w:rPr>
          <w:i/>
          <w:lang w:bidi="x-none"/>
        </w:rPr>
        <w:t xml:space="preserve">Personality beliefs as predictors of posttraumatic symptoms. </w:t>
      </w:r>
      <w:r w:rsidRPr="0033747B">
        <w:rPr>
          <w:lang w:bidi="x-none"/>
        </w:rPr>
        <w:t>Poster presented at the Annual Meeting of the Society for Personality Assessment, San Diego, CA.</w:t>
      </w:r>
    </w:p>
    <w:p w14:paraId="1D3B3B2A" w14:textId="77777777" w:rsidR="00F0079C" w:rsidRPr="0033747B" w:rsidRDefault="00F0079C" w:rsidP="00AF6BE8">
      <w:pPr>
        <w:ind w:left="1080" w:hanging="720"/>
        <w:rPr>
          <w:b/>
        </w:rPr>
      </w:pPr>
      <w:r w:rsidRPr="0033747B">
        <w:t xml:space="preserve">Szkodny, L. E. &amp; </w:t>
      </w:r>
      <w:r w:rsidRPr="0033747B">
        <w:rPr>
          <w:b/>
        </w:rPr>
        <w:t>Newman, M. G.</w:t>
      </w:r>
      <w:r w:rsidRPr="0033747B">
        <w:t xml:space="preserve"> (2012, November).</w:t>
      </w:r>
      <w:r w:rsidRPr="0033747B">
        <w:rPr>
          <w:b/>
        </w:rPr>
        <w:t xml:space="preserve"> </w:t>
      </w:r>
      <w:r w:rsidRPr="0033747B">
        <w:rPr>
          <w:i/>
        </w:rPr>
        <w:t>Evaluating intraindividual variability in posttraumatic symptomatology using ecological momentary assessment</w:t>
      </w:r>
      <w:r w:rsidRPr="0033747B">
        <w:t>.</w:t>
      </w:r>
      <w:r w:rsidRPr="0033747B">
        <w:rPr>
          <w:b/>
        </w:rPr>
        <w:t xml:space="preserve"> </w:t>
      </w:r>
      <w:r w:rsidRPr="0033747B">
        <w:t xml:space="preserve">Poster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045985B7" w14:textId="77777777" w:rsidR="00F0079C" w:rsidRPr="0033747B" w:rsidRDefault="00F0079C" w:rsidP="00AF6BE8">
      <w:pPr>
        <w:ind w:left="1080" w:hanging="720"/>
        <w:rPr>
          <w:color w:val="000000"/>
        </w:rPr>
      </w:pPr>
      <w:r w:rsidRPr="0033747B">
        <w:t xml:space="preserve">Szkodny, L. E. &amp; </w:t>
      </w:r>
      <w:r w:rsidRPr="0033747B">
        <w:rPr>
          <w:b/>
        </w:rPr>
        <w:t>Newman, M. G.</w:t>
      </w:r>
      <w:r w:rsidRPr="0033747B">
        <w:t xml:space="preserve"> (2012, November).</w:t>
      </w:r>
      <w:r w:rsidRPr="0033747B">
        <w:rPr>
          <w:b/>
        </w:rPr>
        <w:t xml:space="preserve"> </w:t>
      </w:r>
      <w:r w:rsidRPr="0033747B">
        <w:rPr>
          <w:i/>
        </w:rPr>
        <w:t>Examining the relationship between perseverative cognitions and interpersonal dysfunction in generalized anxiety disorder.</w:t>
      </w:r>
      <w:r w:rsidRPr="0033747B">
        <w:rPr>
          <w:b/>
        </w:rPr>
        <w:t xml:space="preserve"> </w:t>
      </w:r>
      <w:r w:rsidRPr="0033747B">
        <w:t xml:space="preserve">Poster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796B6D95" w14:textId="77777777" w:rsidR="00F0079C" w:rsidRPr="0033747B" w:rsidRDefault="00F0079C" w:rsidP="00AF6BE8">
      <w:pPr>
        <w:widowControl w:val="0"/>
        <w:autoSpaceDE w:val="0"/>
        <w:autoSpaceDN w:val="0"/>
        <w:adjustRightInd w:val="0"/>
        <w:ind w:left="1080" w:hanging="720"/>
        <w:rPr>
          <w:b/>
        </w:rPr>
      </w:pPr>
      <w:r w:rsidRPr="0033747B">
        <w:rPr>
          <w:color w:val="000000"/>
        </w:rPr>
        <w:t xml:space="preserve">Jacobson, N. C. </w:t>
      </w:r>
      <w:r w:rsidRPr="0033747B">
        <w:t xml:space="preserve">&amp; </w:t>
      </w:r>
      <w:r w:rsidRPr="0033747B">
        <w:rPr>
          <w:b/>
        </w:rPr>
        <w:t>Newman, M. G.</w:t>
      </w:r>
      <w:r w:rsidRPr="0033747B">
        <w:t xml:space="preserve"> (2012, November).</w:t>
      </w:r>
      <w:r w:rsidRPr="0033747B">
        <w:rPr>
          <w:b/>
        </w:rPr>
        <w:t xml:space="preserve"> </w:t>
      </w:r>
      <w:r w:rsidRPr="0033747B">
        <w:rPr>
          <w:i/>
        </w:rPr>
        <w:t>Testing the mediating role of avoidance between anxiety and depression.</w:t>
      </w:r>
      <w:r w:rsidRPr="0033747B">
        <w:rPr>
          <w:b/>
        </w:rPr>
        <w:t xml:space="preserve"> </w:t>
      </w:r>
      <w:r w:rsidRPr="0033747B">
        <w:t xml:space="preserve">Poster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2957DE7F" w14:textId="77777777" w:rsidR="00F0079C" w:rsidRPr="0033747B" w:rsidRDefault="00F0079C" w:rsidP="00AF6BE8">
      <w:pPr>
        <w:widowControl w:val="0"/>
        <w:autoSpaceDE w:val="0"/>
        <w:autoSpaceDN w:val="0"/>
        <w:adjustRightInd w:val="0"/>
        <w:ind w:left="1080" w:hanging="720"/>
        <w:rPr>
          <w:i/>
        </w:rPr>
      </w:pPr>
      <w:r w:rsidRPr="0033747B">
        <w:rPr>
          <w:color w:val="000000"/>
        </w:rPr>
        <w:t xml:space="preserve">Jacobson, N. C. </w:t>
      </w:r>
      <w:r w:rsidRPr="0033747B">
        <w:t xml:space="preserve">&amp; </w:t>
      </w:r>
      <w:r w:rsidRPr="0033747B">
        <w:rPr>
          <w:b/>
        </w:rPr>
        <w:t>Newman, M. G.</w:t>
      </w:r>
      <w:r w:rsidRPr="0033747B">
        <w:t xml:space="preserve"> (2012, November).</w:t>
      </w:r>
      <w:r w:rsidRPr="0033747B">
        <w:rPr>
          <w:b/>
        </w:rPr>
        <w:t xml:space="preserve"> </w:t>
      </w:r>
      <w:r w:rsidRPr="0033747B">
        <w:rPr>
          <w:i/>
        </w:rPr>
        <w:t>The temporal precedence of anxiety and depression: A meta-analysis.</w:t>
      </w:r>
      <w:r w:rsidRPr="0033747B">
        <w:rPr>
          <w:b/>
        </w:rPr>
        <w:t xml:space="preserve"> </w:t>
      </w:r>
      <w:r w:rsidRPr="0033747B">
        <w:t xml:space="preserve">Poster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2AFF813C" w14:textId="77777777" w:rsidR="00F0079C" w:rsidRPr="0033747B" w:rsidRDefault="00F0079C" w:rsidP="00AF6BE8">
      <w:pPr>
        <w:widowControl w:val="0"/>
        <w:autoSpaceDE w:val="0"/>
        <w:autoSpaceDN w:val="0"/>
        <w:adjustRightInd w:val="0"/>
        <w:ind w:left="1080" w:hanging="720"/>
        <w:rPr>
          <w:color w:val="000000"/>
        </w:rPr>
      </w:pPr>
      <w:r w:rsidRPr="0033747B">
        <w:rPr>
          <w:color w:val="000000"/>
        </w:rPr>
        <w:t xml:space="preserve">Jacobson, N. C. </w:t>
      </w:r>
      <w:r w:rsidRPr="0033747B">
        <w:t xml:space="preserve">&amp; </w:t>
      </w:r>
      <w:r w:rsidRPr="0033747B">
        <w:rPr>
          <w:b/>
        </w:rPr>
        <w:t>Newman, M. G.</w:t>
      </w:r>
      <w:r w:rsidRPr="0033747B">
        <w:t xml:space="preserve"> (2012, November).</w:t>
      </w:r>
      <w:r w:rsidRPr="0033747B">
        <w:rPr>
          <w:b/>
        </w:rPr>
        <w:t xml:space="preserve"> </w:t>
      </w:r>
      <w:r w:rsidRPr="0033747B">
        <w:rPr>
          <w:i/>
        </w:rPr>
        <w:t>Anxiety as a temporal predictor of depression during brief time periods: An ecological momentary assessment.</w:t>
      </w:r>
      <w:r w:rsidRPr="0033747B">
        <w:rPr>
          <w:b/>
        </w:rPr>
        <w:t xml:space="preserve"> </w:t>
      </w:r>
      <w:r w:rsidRPr="0033747B">
        <w:t xml:space="preserve">Poster presented at the </w:t>
      </w:r>
      <w:r w:rsidRPr="0033747B">
        <w:rPr>
          <w:color w:val="000000"/>
        </w:rPr>
        <w:t>46</w:t>
      </w:r>
      <w:r w:rsidRPr="0033747B">
        <w:rPr>
          <w:color w:val="000000"/>
          <w:vertAlign w:val="superscript"/>
        </w:rPr>
        <w:t>th</w:t>
      </w:r>
      <w:r w:rsidRPr="0033747B">
        <w:rPr>
          <w:color w:val="000000"/>
        </w:rPr>
        <w:t xml:space="preserve"> Annual Association for the Advancement of Behavioral and Cognitive Therapies, National Harbor, MD.</w:t>
      </w:r>
    </w:p>
    <w:p w14:paraId="270D9F22" w14:textId="77777777" w:rsidR="00F0079C" w:rsidRPr="0033747B" w:rsidRDefault="00F0079C" w:rsidP="00AF6BE8">
      <w:pPr>
        <w:ind w:left="1080" w:hanging="720"/>
      </w:pPr>
      <w:r w:rsidRPr="0033747B">
        <w:t xml:space="preserve">Szkodny, L. E. &amp; </w:t>
      </w:r>
      <w:r w:rsidRPr="0033747B">
        <w:rPr>
          <w:b/>
        </w:rPr>
        <w:t>Newman, M. G.</w:t>
      </w:r>
      <w:r w:rsidRPr="0033747B">
        <w:t xml:space="preserve"> (2012, June). </w:t>
      </w:r>
      <w:r w:rsidRPr="0033747B">
        <w:rPr>
          <w:i/>
        </w:rPr>
        <w:t xml:space="preserve">Using ecological momentary assessment to advance understanding of how to tailor treatment of posttraumatic symptoms to the individual. </w:t>
      </w:r>
      <w:r w:rsidRPr="0033747B">
        <w:t>Poster presented at the 43</w:t>
      </w:r>
      <w:r w:rsidRPr="0033747B">
        <w:rPr>
          <w:vertAlign w:val="superscript"/>
        </w:rPr>
        <w:t>rd</w:t>
      </w:r>
      <w:r w:rsidRPr="0033747B">
        <w:t xml:space="preserve"> Annual Meeting of the Society for Psychotherapy Research, Virginia Beach, VA.</w:t>
      </w:r>
    </w:p>
    <w:p w14:paraId="509EA801" w14:textId="77777777" w:rsidR="00F0079C" w:rsidRPr="0033747B" w:rsidRDefault="00F0079C" w:rsidP="00AF6BE8">
      <w:pPr>
        <w:widowControl w:val="0"/>
        <w:autoSpaceDE w:val="0"/>
        <w:autoSpaceDN w:val="0"/>
        <w:adjustRightInd w:val="0"/>
        <w:ind w:left="1080" w:hanging="720"/>
        <w:rPr>
          <w:color w:val="000000"/>
        </w:rPr>
      </w:pPr>
      <w:r w:rsidRPr="0033747B">
        <w:rPr>
          <w:bCs/>
        </w:rPr>
        <w:t xml:space="preserve">Mortazavi, A., </w:t>
      </w:r>
      <w:r w:rsidRPr="0033747B">
        <w:rPr>
          <w:b/>
          <w:bCs/>
        </w:rPr>
        <w:t>Newman, M. G.</w:t>
      </w:r>
      <w:r w:rsidRPr="0033747B">
        <w:rPr>
          <w:bCs/>
        </w:rPr>
        <w:t xml:space="preserve">, &amp; Kachin, K. (2011, November). </w:t>
      </w:r>
      <w:r w:rsidRPr="0033747B">
        <w:rPr>
          <w:i/>
        </w:rPr>
        <w:t>Using the Medical Questionnaire to assess change in medical symptoms and predict response to psychotherapy in anxious clients</w:t>
      </w:r>
      <w:r w:rsidRPr="0033747B">
        <w:t xml:space="preserve">. Poster presented at the </w:t>
      </w:r>
      <w:r w:rsidRPr="0033747B">
        <w:rPr>
          <w:color w:val="000000"/>
        </w:rPr>
        <w:t>45</w:t>
      </w:r>
      <w:r w:rsidRPr="0033747B">
        <w:rPr>
          <w:color w:val="000000"/>
          <w:vertAlign w:val="superscript"/>
        </w:rPr>
        <w:t>th</w:t>
      </w:r>
      <w:r w:rsidRPr="0033747B">
        <w:rPr>
          <w:color w:val="000000"/>
        </w:rPr>
        <w:t xml:space="preserve"> Annual Association for the Advancement of Behavioral and Cognitive Therapies, Toronto, Canada.</w:t>
      </w:r>
    </w:p>
    <w:p w14:paraId="71A0013B" w14:textId="77777777" w:rsidR="00F0079C" w:rsidRPr="0033747B" w:rsidRDefault="00F0079C" w:rsidP="00AF6BE8">
      <w:pPr>
        <w:ind w:left="1080" w:hanging="720"/>
        <w:rPr>
          <w:b/>
        </w:rPr>
      </w:pPr>
      <w:r w:rsidRPr="0033747B">
        <w:t xml:space="preserve">Szkodny, L. E., Mogel, J. A., </w:t>
      </w:r>
      <w:r w:rsidRPr="0033747B">
        <w:rPr>
          <w:b/>
        </w:rPr>
        <w:t>Newman, M. G.,</w:t>
      </w:r>
      <w:r w:rsidRPr="0033747B">
        <w:t xml:space="preserve"> &amp; Sliwinski, M. J. (2011, November).  </w:t>
      </w:r>
      <w:r w:rsidRPr="0033747B">
        <w:rPr>
          <w:i/>
        </w:rPr>
        <w:t>Evaluating the quantity and quality of worrisome and intrusive thoughts and their triggers: An ecological momentary assessment approach</w:t>
      </w:r>
      <w:r w:rsidRPr="0033747B">
        <w:t xml:space="preserve">. Poster presented at the </w:t>
      </w:r>
      <w:r w:rsidRPr="0033747B">
        <w:rPr>
          <w:color w:val="000000"/>
        </w:rPr>
        <w:t>45</w:t>
      </w:r>
      <w:r w:rsidRPr="0033747B">
        <w:rPr>
          <w:color w:val="000000"/>
          <w:vertAlign w:val="superscript"/>
        </w:rPr>
        <w:t>th</w:t>
      </w:r>
      <w:r w:rsidRPr="0033747B">
        <w:rPr>
          <w:color w:val="000000"/>
        </w:rPr>
        <w:t xml:space="preserve"> Annual Association for the Advancement of Behavioral and Cognitive Therapies, Toronto, Canada. </w:t>
      </w:r>
      <w:r w:rsidRPr="0033747B">
        <w:rPr>
          <w:b/>
          <w:i/>
          <w:color w:val="000000"/>
        </w:rPr>
        <w:t xml:space="preserve">Winner of the </w:t>
      </w:r>
      <w:r w:rsidRPr="0033747B">
        <w:rPr>
          <w:b/>
          <w:i/>
          <w:kern w:val="28"/>
        </w:rPr>
        <w:t>Best Student Poster Award from Anxiety Special Interest Group.</w:t>
      </w:r>
    </w:p>
    <w:p w14:paraId="225C3098" w14:textId="77777777" w:rsidR="00F0079C" w:rsidRPr="0033747B" w:rsidRDefault="00F0079C" w:rsidP="00AF6BE8">
      <w:pPr>
        <w:ind w:left="1080" w:right="-360" w:hanging="720"/>
        <w:rPr>
          <w:color w:val="000000"/>
        </w:rPr>
      </w:pPr>
      <w:r w:rsidRPr="0033747B">
        <w:t>Llera, S. J. &amp;</w:t>
      </w:r>
      <w:r w:rsidRPr="0033747B">
        <w:rPr>
          <w:b/>
        </w:rPr>
        <w:t xml:space="preserve"> Newman, M. G. </w:t>
      </w:r>
      <w:r w:rsidRPr="0033747B">
        <w:rPr>
          <w:bCs/>
        </w:rPr>
        <w:t>(2011, August).</w:t>
      </w:r>
      <w:r w:rsidRPr="0033747B">
        <w:rPr>
          <w:color w:val="000000"/>
        </w:rPr>
        <w:t xml:space="preserve"> </w:t>
      </w:r>
      <w:r w:rsidRPr="0033747B">
        <w:rPr>
          <w:i/>
        </w:rPr>
        <w:t>An experimental examination of emotional avoidance in generalized anxiety disorder: Data supporting a new theory of emotional contrast avoidance</w:t>
      </w:r>
      <w:r w:rsidRPr="0033747B">
        <w:t>. Poster presented at the 119</w:t>
      </w:r>
      <w:r w:rsidRPr="0033747B">
        <w:rPr>
          <w:vertAlign w:val="superscript"/>
        </w:rPr>
        <w:t>th</w:t>
      </w:r>
      <w:r w:rsidRPr="0033747B">
        <w:t xml:space="preserve"> Annual American Psychological Association, Washington, DC.</w:t>
      </w:r>
    </w:p>
    <w:p w14:paraId="45C0E9F2" w14:textId="77777777" w:rsidR="00F0079C" w:rsidRPr="0033747B" w:rsidRDefault="00F0079C" w:rsidP="00AF6BE8">
      <w:pPr>
        <w:widowControl w:val="0"/>
        <w:autoSpaceDE w:val="0"/>
        <w:autoSpaceDN w:val="0"/>
        <w:adjustRightInd w:val="0"/>
        <w:ind w:left="1080" w:hanging="720"/>
        <w:rPr>
          <w:color w:val="000000"/>
        </w:rPr>
      </w:pPr>
      <w:r w:rsidRPr="0033747B">
        <w:rPr>
          <w:color w:val="000000"/>
        </w:rPr>
        <w:t xml:space="preserve">Koif, D. F. &amp; Newman, M. G. </w:t>
      </w:r>
      <w:r w:rsidRPr="0033747B">
        <w:t>(2010, November).</w:t>
      </w:r>
      <w:r w:rsidRPr="0033747B">
        <w:rPr>
          <w:i/>
        </w:rPr>
        <w:t xml:space="preserve"> Cognitive-behavior therapy and smartphone technology: An ecological momentary intervention for the treatment of depression.</w:t>
      </w:r>
      <w:r w:rsidRPr="0033747B">
        <w:rPr>
          <w:color w:val="000000"/>
        </w:rPr>
        <w:t xml:space="preserve"> Poster presented at the 44</w:t>
      </w:r>
      <w:r w:rsidRPr="0033747B">
        <w:rPr>
          <w:color w:val="000000"/>
          <w:vertAlign w:val="superscript"/>
        </w:rPr>
        <w:t>th</w:t>
      </w:r>
      <w:r w:rsidRPr="0033747B">
        <w:rPr>
          <w:color w:val="000000"/>
        </w:rPr>
        <w:t xml:space="preserve"> Annual Association for the Advancement of Behavioral and Cognitive Therapies, San Francisco, CA.</w:t>
      </w:r>
    </w:p>
    <w:p w14:paraId="14DBC1A2" w14:textId="77777777" w:rsidR="00F0079C" w:rsidRPr="0033747B" w:rsidRDefault="00F0079C" w:rsidP="00AF6BE8">
      <w:pPr>
        <w:ind w:left="1080" w:hanging="720"/>
      </w:pPr>
      <w:r w:rsidRPr="0033747B">
        <w:t xml:space="preserve">Fisher, A. J. &amp; </w:t>
      </w:r>
      <w:r w:rsidRPr="0033747B">
        <w:rPr>
          <w:b/>
        </w:rPr>
        <w:t xml:space="preserve">Newman, M. G. </w:t>
      </w:r>
      <w:r w:rsidRPr="0033747B">
        <w:t xml:space="preserve">(2009, November). </w:t>
      </w:r>
      <w:r w:rsidRPr="0033747B">
        <w:rPr>
          <w:i/>
        </w:rPr>
        <w:t xml:space="preserve">The decoupling of mood and anxiety: A longitudinal analysis of symptom course in psychotherapy. </w:t>
      </w:r>
      <w:r w:rsidRPr="0033747B">
        <w:t>Poster presented at the 43</w:t>
      </w:r>
      <w:r w:rsidRPr="0033747B">
        <w:rPr>
          <w:vertAlign w:val="superscript"/>
        </w:rPr>
        <w:t>rd</w:t>
      </w:r>
      <w:r w:rsidRPr="0033747B">
        <w:t xml:space="preserve"> Annual Meeting of the Association for the Advancement of Behavioral and Cognitive Therapies, New York, New York.</w:t>
      </w:r>
    </w:p>
    <w:p w14:paraId="4DA019B9" w14:textId="77777777" w:rsidR="00F0079C" w:rsidRPr="0033747B" w:rsidRDefault="00F0079C" w:rsidP="00AF6BE8">
      <w:pPr>
        <w:ind w:left="1080" w:hanging="720"/>
      </w:pPr>
      <w:r w:rsidRPr="0033747B">
        <w:t xml:space="preserve">Llera, S. J. &amp; </w:t>
      </w:r>
      <w:r w:rsidRPr="0033747B">
        <w:rPr>
          <w:b/>
        </w:rPr>
        <w:t xml:space="preserve">Newman, M. G. </w:t>
      </w:r>
      <w:r w:rsidRPr="0033747B">
        <w:t xml:space="preserve">(2009, November). </w:t>
      </w:r>
      <w:r w:rsidRPr="0033747B">
        <w:rPr>
          <w:bCs/>
          <w:i/>
        </w:rPr>
        <w:t xml:space="preserve">Worry and emotional reactivity to personalized exposures in generalized anxiety disorder. </w:t>
      </w:r>
      <w:r w:rsidRPr="0033747B">
        <w:t>Poster presented at the 43</w:t>
      </w:r>
      <w:r w:rsidRPr="0033747B">
        <w:rPr>
          <w:vertAlign w:val="superscript"/>
        </w:rPr>
        <w:t>rd</w:t>
      </w:r>
      <w:r w:rsidRPr="0033747B">
        <w:t xml:space="preserve"> Annual Meeting of the Association for the Advancement of Behavioral and Cognitive Therapies, New York, New York.</w:t>
      </w:r>
    </w:p>
    <w:p w14:paraId="1207BF0D" w14:textId="77777777" w:rsidR="00F0079C" w:rsidRPr="0033747B" w:rsidRDefault="00F0079C" w:rsidP="00AF6BE8">
      <w:pPr>
        <w:ind w:left="1080" w:hanging="720"/>
      </w:pPr>
      <w:r w:rsidRPr="0033747B">
        <w:t xml:space="preserve">Koif, D. F. &amp; </w:t>
      </w:r>
      <w:r w:rsidRPr="0033747B">
        <w:rPr>
          <w:b/>
        </w:rPr>
        <w:t xml:space="preserve">Newman, M. G. </w:t>
      </w:r>
      <w:r w:rsidRPr="0033747B">
        <w:t xml:space="preserve">(2009, November). </w:t>
      </w:r>
      <w:r w:rsidRPr="0033747B">
        <w:rPr>
          <w:i/>
        </w:rPr>
        <w:t>A pilot study of a mobile phone based cognitive-behavioral treatment for generalized anxiety disorder</w:t>
      </w:r>
      <w:r w:rsidRPr="0033747B">
        <w:t>.</w:t>
      </w:r>
      <w:r w:rsidRPr="0033747B">
        <w:rPr>
          <w:bCs/>
          <w:i/>
        </w:rPr>
        <w:t xml:space="preserve"> </w:t>
      </w:r>
      <w:r w:rsidRPr="0033747B">
        <w:t>Poster presented at the 43</w:t>
      </w:r>
      <w:r w:rsidRPr="0033747B">
        <w:rPr>
          <w:vertAlign w:val="superscript"/>
        </w:rPr>
        <w:t>rd</w:t>
      </w:r>
      <w:r w:rsidRPr="0033747B">
        <w:t xml:space="preserve"> Annual Meeting of the Association for the Advancement of Behavioral and Cognitive Therapies, New York, New York.</w:t>
      </w:r>
    </w:p>
    <w:p w14:paraId="4E391E54" w14:textId="77777777" w:rsidR="00F0079C" w:rsidRPr="0033747B" w:rsidRDefault="00F0079C" w:rsidP="00AF6BE8">
      <w:pPr>
        <w:widowControl w:val="0"/>
        <w:autoSpaceDE w:val="0"/>
        <w:autoSpaceDN w:val="0"/>
        <w:adjustRightInd w:val="0"/>
        <w:ind w:left="1080" w:hanging="720"/>
      </w:pPr>
      <w:r w:rsidRPr="0033747B">
        <w:t xml:space="preserve">Szkodny, L. E. &amp; </w:t>
      </w:r>
      <w:r w:rsidRPr="0033747B">
        <w:rPr>
          <w:b/>
        </w:rPr>
        <w:t xml:space="preserve">Newman, M. G. </w:t>
      </w:r>
      <w:r w:rsidRPr="0033747B">
        <w:t xml:space="preserve">(2009, November). </w:t>
      </w:r>
      <w:r w:rsidRPr="0033747B">
        <w:rPr>
          <w:bCs/>
          <w:i/>
        </w:rPr>
        <w:t>Development of the Perseverative Thinking Questionnaire</w:t>
      </w:r>
      <w:r w:rsidRPr="0033747B">
        <w:t>.</w:t>
      </w:r>
      <w:r w:rsidRPr="0033747B">
        <w:rPr>
          <w:bCs/>
          <w:i/>
        </w:rPr>
        <w:t xml:space="preserve">  </w:t>
      </w:r>
      <w:r w:rsidRPr="0033747B">
        <w:t>Poster presented at the 43</w:t>
      </w:r>
      <w:r w:rsidRPr="0033747B">
        <w:rPr>
          <w:vertAlign w:val="superscript"/>
        </w:rPr>
        <w:t>rd</w:t>
      </w:r>
      <w:r w:rsidRPr="0033747B">
        <w:t xml:space="preserve"> Annual Meeting of the Association for the Advancement of Behavioral and Cognitive Therapies, New York, New York.</w:t>
      </w:r>
    </w:p>
    <w:p w14:paraId="004D56BC" w14:textId="77777777" w:rsidR="00F0079C" w:rsidRPr="0033747B" w:rsidRDefault="00F0079C" w:rsidP="00AF6BE8">
      <w:pPr>
        <w:ind w:left="1080" w:hanging="720"/>
        <w:rPr>
          <w:bCs/>
          <w:i/>
        </w:rPr>
      </w:pPr>
      <w:r w:rsidRPr="0033747B">
        <w:rPr>
          <w:bCs/>
        </w:rPr>
        <w:t xml:space="preserve">Llera, S. J. &amp; </w:t>
      </w:r>
      <w:r w:rsidRPr="0033747B">
        <w:rPr>
          <w:b/>
          <w:bCs/>
        </w:rPr>
        <w:t xml:space="preserve">Newman, M. G. </w:t>
      </w:r>
      <w:r w:rsidRPr="0033747B">
        <w:t xml:space="preserve">(2008, November). </w:t>
      </w:r>
      <w:r w:rsidRPr="0033747B">
        <w:rPr>
          <w:bCs/>
          <w:i/>
        </w:rPr>
        <w:t xml:space="preserve">The effects of worry on emotional avoidance in generalized anxiety disorder: Physiological reactivity and subjective emotional experience. </w:t>
      </w:r>
      <w:r w:rsidRPr="0033747B">
        <w:t>Poster presented at the 42</w:t>
      </w:r>
      <w:r w:rsidRPr="0033747B">
        <w:rPr>
          <w:vertAlign w:val="superscript"/>
        </w:rPr>
        <w:t>nd</w:t>
      </w:r>
      <w:r w:rsidRPr="0033747B">
        <w:t xml:space="preserve"> Annual Meeting of the Association for the Advancement of Behavioral and Cognitive Therapies, Orlando, Fla.</w:t>
      </w:r>
    </w:p>
    <w:p w14:paraId="32051216" w14:textId="77777777" w:rsidR="00F0079C" w:rsidRPr="0033747B" w:rsidRDefault="00F0079C" w:rsidP="00AF6BE8">
      <w:pPr>
        <w:widowControl w:val="0"/>
        <w:autoSpaceDE w:val="0"/>
        <w:autoSpaceDN w:val="0"/>
        <w:adjustRightInd w:val="0"/>
        <w:ind w:left="1080" w:hanging="720"/>
      </w:pPr>
      <w:r w:rsidRPr="0033747B">
        <w:t xml:space="preserve">Fisher, A. J., Llera, S. J. &amp; </w:t>
      </w:r>
      <w:r w:rsidRPr="0033747B">
        <w:rPr>
          <w:b/>
        </w:rPr>
        <w:t xml:space="preserve">Newman, M. G. </w:t>
      </w:r>
      <w:r w:rsidRPr="0033747B">
        <w:t xml:space="preserve">(2008, November). </w:t>
      </w:r>
      <w:r w:rsidRPr="0033747B">
        <w:rPr>
          <w:i/>
        </w:rPr>
        <w:t>Affect intensity and physiological arousal</w:t>
      </w:r>
      <w:r w:rsidRPr="0033747B">
        <w:t>. Poster presented at the 42nd Annual Meeting of the Association for the Advancement of Behavioral and Cognitive Therapies, Orlando, Fla.</w:t>
      </w:r>
    </w:p>
    <w:p w14:paraId="07939AC8" w14:textId="77777777" w:rsidR="00F0079C" w:rsidRPr="0033747B" w:rsidRDefault="00F0079C" w:rsidP="00AF6BE8">
      <w:pPr>
        <w:widowControl w:val="0"/>
        <w:autoSpaceDE w:val="0"/>
        <w:autoSpaceDN w:val="0"/>
        <w:adjustRightInd w:val="0"/>
        <w:ind w:left="1080" w:hanging="720"/>
      </w:pPr>
      <w:r w:rsidRPr="0033747B">
        <w:t xml:space="preserve">Fisher, A. J., </w:t>
      </w:r>
      <w:r w:rsidRPr="0033747B">
        <w:rPr>
          <w:b/>
        </w:rPr>
        <w:t>Newman, M. G.</w:t>
      </w:r>
      <w:r w:rsidRPr="0033747B">
        <w:t xml:space="preserve">, Castonguay, L. G., &amp; Borkovec, T. D. (2008, November). </w:t>
      </w:r>
      <w:r w:rsidRPr="0033747B">
        <w:rPr>
          <w:i/>
        </w:rPr>
        <w:t xml:space="preserve"> Structural relationships between worry, depression, and generalized anxiety disorder in a clinically anxious sample with matched controls. </w:t>
      </w:r>
      <w:r w:rsidRPr="0033747B">
        <w:t>Poster presented at the 42</w:t>
      </w:r>
      <w:r w:rsidRPr="0033747B">
        <w:rPr>
          <w:vertAlign w:val="superscript"/>
        </w:rPr>
        <w:t>nd</w:t>
      </w:r>
      <w:r w:rsidRPr="0033747B">
        <w:t xml:space="preserve"> Annual Meeting of the Association for the Advancement of Behavioral and Cognitive Therapies, Orlando, Fla.</w:t>
      </w:r>
    </w:p>
    <w:p w14:paraId="44A5A2C7" w14:textId="77777777" w:rsidR="00F0079C" w:rsidRPr="0033747B" w:rsidRDefault="00F0079C" w:rsidP="00AF6BE8">
      <w:pPr>
        <w:widowControl w:val="0"/>
        <w:autoSpaceDE w:val="0"/>
        <w:autoSpaceDN w:val="0"/>
        <w:adjustRightInd w:val="0"/>
        <w:ind w:left="1080" w:hanging="720"/>
      </w:pPr>
      <w:r w:rsidRPr="0033747B">
        <w:t xml:space="preserve">Fisher, A. J., &amp; </w:t>
      </w:r>
      <w:r w:rsidRPr="0033747B">
        <w:rPr>
          <w:b/>
        </w:rPr>
        <w:t xml:space="preserve">Newman, M. G. </w:t>
      </w:r>
      <w:r w:rsidRPr="0033747B">
        <w:t xml:space="preserve">. (2008, November). </w:t>
      </w:r>
      <w:r w:rsidRPr="0033747B">
        <w:rPr>
          <w:i/>
        </w:rPr>
        <w:t xml:space="preserve">A proposed specific factor for generalized anxiety disorder within the integrative hierarchical model. </w:t>
      </w:r>
      <w:r w:rsidRPr="0033747B">
        <w:t>Poster presented at the 42nd Annual Meeting of the Association for the Advancement of Behavioral and Cognitive Therapies, Orlando, Fla.</w:t>
      </w:r>
    </w:p>
    <w:p w14:paraId="21628802" w14:textId="77777777" w:rsidR="00F0079C" w:rsidRPr="0033747B" w:rsidRDefault="00F0079C" w:rsidP="00AF6BE8">
      <w:pPr>
        <w:ind w:left="1080" w:hanging="720"/>
      </w:pPr>
      <w:r w:rsidRPr="0033747B">
        <w:t xml:space="preserve">Erickson, T. M. &amp; </w:t>
      </w:r>
      <w:r w:rsidRPr="0033747B">
        <w:rPr>
          <w:b/>
        </w:rPr>
        <w:t xml:space="preserve">Newman, M. G. </w:t>
      </w:r>
      <w:r w:rsidRPr="0033747B">
        <w:t xml:space="preserve">(2007, November).  </w:t>
      </w:r>
      <w:r w:rsidRPr="0033747B">
        <w:rPr>
          <w:i/>
        </w:rPr>
        <w:t>Interpersonal behavior as emotion regulation.</w:t>
      </w:r>
      <w:r w:rsidRPr="0033747B">
        <w:t xml:space="preserve">  Poster presented at the 41</w:t>
      </w:r>
      <w:r w:rsidRPr="0033747B">
        <w:rPr>
          <w:vertAlign w:val="superscript"/>
        </w:rPr>
        <w:t>st</w:t>
      </w:r>
      <w:r w:rsidRPr="0033747B">
        <w:t xml:space="preserve"> Annual meeting of the Association for the Advancement of Behavioral and Cognitive Therapies, Philadelphia, PA.</w:t>
      </w:r>
    </w:p>
    <w:p w14:paraId="5C0874CA" w14:textId="77777777" w:rsidR="00F0079C" w:rsidRPr="0033747B" w:rsidRDefault="00F0079C" w:rsidP="00AF6BE8">
      <w:pPr>
        <w:ind w:left="1080" w:hanging="720"/>
      </w:pPr>
      <w:r w:rsidRPr="0033747B">
        <w:t xml:space="preserve">Fisher, A. J. &amp; </w:t>
      </w:r>
      <w:r w:rsidRPr="0033747B">
        <w:rPr>
          <w:b/>
        </w:rPr>
        <w:t xml:space="preserve">Newman, M. G. </w:t>
      </w:r>
      <w:r w:rsidRPr="0033747B">
        <w:t xml:space="preserve">(2007, November). </w:t>
      </w:r>
      <w:r w:rsidRPr="0033747B">
        <w:rPr>
          <w:i/>
        </w:rPr>
        <w:t xml:space="preserve"> </w:t>
      </w:r>
      <w:r w:rsidRPr="0033747B">
        <w:rPr>
          <w:bCs/>
          <w:i/>
        </w:rPr>
        <w:t>Growth curve analysis of treatment outcome in generalized anxiety disorder</w:t>
      </w:r>
      <w:r w:rsidRPr="0033747B">
        <w:rPr>
          <w:i/>
        </w:rPr>
        <w:t>.</w:t>
      </w:r>
      <w:r w:rsidRPr="0033747B">
        <w:t xml:space="preserve"> Poster presented at the 41</w:t>
      </w:r>
      <w:r w:rsidRPr="0033747B">
        <w:rPr>
          <w:vertAlign w:val="superscript"/>
        </w:rPr>
        <w:t>st</w:t>
      </w:r>
      <w:r w:rsidRPr="0033747B">
        <w:t xml:space="preserve"> Annual meeting of the Association for the Advancement of Behavioral and Cognitive Therapies, Philadelphia, PA.</w:t>
      </w:r>
    </w:p>
    <w:p w14:paraId="4B754ED6" w14:textId="77777777" w:rsidR="00F0079C" w:rsidRPr="0033747B" w:rsidRDefault="00F0079C" w:rsidP="00AF6BE8">
      <w:pPr>
        <w:ind w:left="1080" w:hanging="720"/>
      </w:pPr>
      <w:r w:rsidRPr="0033747B">
        <w:rPr>
          <w:bCs/>
        </w:rPr>
        <w:t xml:space="preserve">Llera, S. J. &amp; </w:t>
      </w:r>
      <w:r w:rsidRPr="0033747B">
        <w:rPr>
          <w:b/>
          <w:bCs/>
        </w:rPr>
        <w:t xml:space="preserve">Newman, M. G. </w:t>
      </w:r>
      <w:r w:rsidRPr="0033747B">
        <w:t xml:space="preserve">(2007, November).  </w:t>
      </w:r>
      <w:r w:rsidRPr="0033747B">
        <w:rPr>
          <w:bCs/>
          <w:i/>
        </w:rPr>
        <w:t>Emotional avoidance in GAD: The moderating effects of worry on both subjective and physiological emotional responding</w:t>
      </w:r>
      <w:r w:rsidRPr="0033747B">
        <w:rPr>
          <w:i/>
        </w:rPr>
        <w:t>.</w:t>
      </w:r>
      <w:r w:rsidRPr="0033747B">
        <w:t xml:space="preserve"> Poster presented at the 41</w:t>
      </w:r>
      <w:r w:rsidRPr="0033747B">
        <w:rPr>
          <w:vertAlign w:val="superscript"/>
        </w:rPr>
        <w:t>st</w:t>
      </w:r>
      <w:r w:rsidRPr="0033747B">
        <w:t xml:space="preserve"> Annual meeting of the Association for the Advancement of Behavioral and Cognitive Therapies, Philadelphia, PA. </w:t>
      </w:r>
      <w:r w:rsidRPr="0033747B">
        <w:rPr>
          <w:b/>
          <w:i/>
        </w:rPr>
        <w:t xml:space="preserve">Winner </w:t>
      </w:r>
      <w:r w:rsidRPr="0033747B">
        <w:rPr>
          <w:b/>
          <w:i/>
          <w:kern w:val="28"/>
        </w:rPr>
        <w:t>Best Student Poster Award from Anxiety Special Interest Group.</w:t>
      </w:r>
    </w:p>
    <w:p w14:paraId="6E5E3F55" w14:textId="77777777" w:rsidR="00F0079C" w:rsidRPr="0033747B" w:rsidRDefault="00F0079C" w:rsidP="00AF6BE8">
      <w:pPr>
        <w:ind w:left="1080" w:hanging="720"/>
        <w:rPr>
          <w:b/>
        </w:rPr>
      </w:pPr>
      <w:r w:rsidRPr="0033747B">
        <w:t xml:space="preserve">Sibrava, N. J., Pincus, A. L., Przeworski, A., Yamasaki, A. S., </w:t>
      </w:r>
      <w:r w:rsidRPr="0033747B">
        <w:rPr>
          <w:b/>
        </w:rPr>
        <w:t>Newman, M. G.</w:t>
      </w:r>
      <w:r w:rsidRPr="0033747B">
        <w:t xml:space="preserve">, and Borkovec, T. D. (2007, November).  </w:t>
      </w:r>
      <w:r w:rsidRPr="0033747B">
        <w:rPr>
          <w:i/>
        </w:rPr>
        <w:t>Heterogeneity in the presentation of GAD</w:t>
      </w:r>
      <w:r w:rsidRPr="0033747B">
        <w:t>.  Poster presented at the 41</w:t>
      </w:r>
      <w:r w:rsidRPr="0033747B">
        <w:rPr>
          <w:vertAlign w:val="superscript"/>
        </w:rPr>
        <w:t>st</w:t>
      </w:r>
      <w:r w:rsidRPr="0033747B">
        <w:t xml:space="preserve"> Annual meeting of the Association for the Advancement of Behavioral and Cognitive Therapies, Philadelphia, PA.</w:t>
      </w:r>
    </w:p>
    <w:p w14:paraId="30B086AF" w14:textId="77777777" w:rsidR="00F0079C" w:rsidRPr="0033747B" w:rsidRDefault="00F0079C" w:rsidP="00AF6BE8">
      <w:pPr>
        <w:ind w:left="1080" w:hanging="720"/>
      </w:pPr>
      <w:r w:rsidRPr="0033747B">
        <w:rPr>
          <w:bCs/>
        </w:rPr>
        <w:t xml:space="preserve">Przeworski, A. &amp; </w:t>
      </w:r>
      <w:r w:rsidRPr="0033747B">
        <w:rPr>
          <w:b/>
          <w:bCs/>
        </w:rPr>
        <w:t xml:space="preserve">Newman, M. G. </w:t>
      </w:r>
      <w:r w:rsidRPr="0033747B">
        <w:t xml:space="preserve">(2007, November).  </w:t>
      </w:r>
      <w:r w:rsidRPr="0033747B">
        <w:rPr>
          <w:i/>
        </w:rPr>
        <w:t>The psychometric properties of the Intolerance of Uncertainty Scale for Children</w:t>
      </w:r>
      <w:r w:rsidRPr="0033747B">
        <w:rPr>
          <w:b/>
        </w:rPr>
        <w:t>.</w:t>
      </w:r>
      <w:r w:rsidRPr="0033747B">
        <w:t xml:space="preserve">  Poster presented at the 41</w:t>
      </w:r>
      <w:r w:rsidRPr="0033747B">
        <w:rPr>
          <w:vertAlign w:val="superscript"/>
        </w:rPr>
        <w:t>st</w:t>
      </w:r>
      <w:r w:rsidRPr="0033747B">
        <w:t xml:space="preserve"> Annual meeting of the Association for the Advancement of Behavioral and Cognitive Therapies, Philadelphia, PA.</w:t>
      </w:r>
    </w:p>
    <w:p w14:paraId="7F2BA324" w14:textId="77777777" w:rsidR="00F0079C" w:rsidRPr="0033747B" w:rsidRDefault="00F0079C" w:rsidP="00AF6BE8">
      <w:pPr>
        <w:ind w:left="1080" w:hanging="720"/>
      </w:pPr>
      <w:r w:rsidRPr="0033747B">
        <w:t xml:space="preserve">Erickson, T. M. &amp; </w:t>
      </w:r>
      <w:r w:rsidRPr="0033747B">
        <w:rPr>
          <w:b/>
        </w:rPr>
        <w:t xml:space="preserve">Newman, M. G. </w:t>
      </w:r>
      <w:r w:rsidRPr="0033747B">
        <w:t xml:space="preserve">(2007, March). </w:t>
      </w:r>
      <w:r w:rsidRPr="0033747B">
        <w:rPr>
          <w:i/>
        </w:rPr>
        <w:t>Predicting cross-situational dysregulation of social behavior: Differential effects of worry, social anxiety, and depressive symptoms</w:t>
      </w:r>
      <w:r w:rsidRPr="0033747B">
        <w:t>.  Poster presented at the 27</w:t>
      </w:r>
      <w:r w:rsidRPr="0033747B">
        <w:rPr>
          <w:vertAlign w:val="superscript"/>
        </w:rPr>
        <w:t>th</w:t>
      </w:r>
      <w:r w:rsidRPr="0033747B">
        <w:t xml:space="preserve"> Annual meeting of the Anxiety Disorders Association of America, </w:t>
      </w:r>
      <w:r w:rsidRPr="0033747B">
        <w:rPr>
          <w:color w:val="000000"/>
        </w:rPr>
        <w:t>St. Louis, MO</w:t>
      </w:r>
      <w:r w:rsidRPr="0033747B">
        <w:t>.</w:t>
      </w:r>
    </w:p>
    <w:p w14:paraId="481E856D" w14:textId="77777777" w:rsidR="00F0079C" w:rsidRPr="0033747B" w:rsidRDefault="00F0079C" w:rsidP="00AF6BE8">
      <w:pPr>
        <w:ind w:left="1080" w:hanging="720"/>
      </w:pPr>
      <w:r w:rsidRPr="0033747B">
        <w:t xml:space="preserve">Olsen, E. L. &amp; </w:t>
      </w:r>
      <w:r w:rsidRPr="0033747B">
        <w:rPr>
          <w:b/>
        </w:rPr>
        <w:t xml:space="preserve">Newman, M. G. </w:t>
      </w:r>
      <w:r w:rsidRPr="0033747B">
        <w:t xml:space="preserve">(2006, November). </w:t>
      </w:r>
      <w:r w:rsidRPr="0033747B">
        <w:rPr>
          <w:i/>
        </w:rPr>
        <w:t>Avoidance Reactions as a Predictor of PTSD Secondary to Childhood Sexual Abuse</w:t>
      </w:r>
      <w:r w:rsidRPr="0033747B">
        <w:t>.  Poster presented at the 40</w:t>
      </w:r>
      <w:r w:rsidRPr="0033747B">
        <w:rPr>
          <w:vertAlign w:val="superscript"/>
        </w:rPr>
        <w:t>th</w:t>
      </w:r>
      <w:r w:rsidRPr="0033747B">
        <w:t xml:space="preserve"> Annual meeting of the Association for the Advancement of Behavioral and Cognitive Therapies (formerly AABT), Chicago, IL</w:t>
      </w:r>
    </w:p>
    <w:p w14:paraId="55F18F6C" w14:textId="77777777" w:rsidR="00F0079C" w:rsidRPr="0033747B" w:rsidRDefault="00F0079C" w:rsidP="00AF6BE8">
      <w:pPr>
        <w:ind w:left="1080" w:hanging="720"/>
        <w:rPr>
          <w:bCs/>
        </w:rPr>
      </w:pPr>
      <w:r w:rsidRPr="0033747B">
        <w:t xml:space="preserve">Llera, S. &amp; </w:t>
      </w:r>
      <w:r w:rsidRPr="0033747B">
        <w:rPr>
          <w:b/>
        </w:rPr>
        <w:t>Newman, M. G.</w:t>
      </w:r>
      <w:r w:rsidRPr="0033747B">
        <w:t xml:space="preserve"> (2006, November). </w:t>
      </w:r>
      <w:r w:rsidRPr="0033747B">
        <w:rPr>
          <w:bCs/>
          <w:i/>
        </w:rPr>
        <w:t>The effects of worry on emotional avoidance in generalized anxiety disorder: Physiological reactivity and subjective experience.</w:t>
      </w:r>
      <w:r w:rsidRPr="0033747B">
        <w:rPr>
          <w:bCs/>
        </w:rPr>
        <w:t xml:space="preserve"> </w:t>
      </w:r>
      <w:r w:rsidRPr="0033747B">
        <w:t xml:space="preserve"> Poster presented at the 40</w:t>
      </w:r>
      <w:r w:rsidRPr="0033747B">
        <w:rPr>
          <w:vertAlign w:val="superscript"/>
        </w:rPr>
        <w:t>th</w:t>
      </w:r>
      <w:r w:rsidRPr="0033747B">
        <w:t xml:space="preserve"> Annual meeting of the Association for the Advancement of Behavioral and Cognitive Therapies (formerly AABT), Chicago, IL</w:t>
      </w:r>
    </w:p>
    <w:p w14:paraId="2F18007F" w14:textId="77777777" w:rsidR="00F0079C" w:rsidRPr="0033747B" w:rsidRDefault="00F0079C" w:rsidP="00AF6BE8">
      <w:pPr>
        <w:ind w:left="1080" w:hanging="720"/>
        <w:rPr>
          <w:color w:val="000000"/>
        </w:rPr>
      </w:pPr>
      <w:r w:rsidRPr="0033747B">
        <w:rPr>
          <w:color w:val="000000"/>
        </w:rPr>
        <w:t xml:space="preserve">Maramba, G.J.K.,  Castonguay, L.G., Newman, M.G., &amp; Borkovec, T.D. (2006, October). </w:t>
      </w:r>
      <w:r w:rsidRPr="0033747B">
        <w:rPr>
          <w:color w:val="000000"/>
          <w:u w:val="single"/>
        </w:rPr>
        <w:t xml:space="preserve"> </w:t>
      </w:r>
      <w:r w:rsidRPr="0033747B">
        <w:rPr>
          <w:i/>
          <w:color w:val="000000"/>
        </w:rPr>
        <w:t>Qualitative and quantitative analysis of early session dropout.</w:t>
      </w:r>
      <w:r w:rsidRPr="0033747B">
        <w:rPr>
          <w:color w:val="000000"/>
        </w:rPr>
        <w:t xml:space="preserve">  Poster presented at the North American Society for Psychotherapy Research, Burr Oak, Ohio.</w:t>
      </w:r>
    </w:p>
    <w:p w14:paraId="46D7CEF2" w14:textId="77777777" w:rsidR="00F0079C" w:rsidRPr="0033747B" w:rsidRDefault="00F0079C" w:rsidP="00AF6BE8">
      <w:pPr>
        <w:tabs>
          <w:tab w:val="left" w:pos="360"/>
          <w:tab w:val="left" w:pos="450"/>
        </w:tabs>
        <w:ind w:left="1080" w:hanging="720"/>
        <w:rPr>
          <w:noProof/>
        </w:rPr>
      </w:pPr>
      <w:r w:rsidRPr="0033747B">
        <w:rPr>
          <w:noProof/>
        </w:rPr>
        <w:t xml:space="preserve">Erickson, T.E., Olsen, E. L., &amp; </w:t>
      </w:r>
      <w:r w:rsidRPr="0033747B">
        <w:rPr>
          <w:b/>
          <w:noProof/>
        </w:rPr>
        <w:t>Newman, M. G.</w:t>
      </w:r>
      <w:r w:rsidRPr="0033747B">
        <w:rPr>
          <w:noProof/>
        </w:rPr>
        <w:t xml:space="preserve"> (2006, March).  </w:t>
      </w:r>
      <w:r w:rsidRPr="0033747B">
        <w:rPr>
          <w:i/>
          <w:noProof/>
        </w:rPr>
        <w:t>A multimethod investigation of "interpersonal rigidity": What predicts fluctuation of social behavior?</w:t>
      </w:r>
      <w:r w:rsidRPr="0033747B">
        <w:rPr>
          <w:noProof/>
        </w:rPr>
        <w:t xml:space="preserve">  Poster presented at the Annual Graduate Exhibition, The Pennsylvania State University.</w:t>
      </w:r>
    </w:p>
    <w:p w14:paraId="602AE657" w14:textId="77777777" w:rsidR="00F0079C" w:rsidRPr="0033747B" w:rsidRDefault="00F0079C" w:rsidP="00AF6BE8">
      <w:pPr>
        <w:ind w:left="1080" w:hanging="720"/>
      </w:pPr>
      <w:r w:rsidRPr="0033747B">
        <w:t>Sibrava, N. J., Borkovec, T. D.,</w:t>
      </w:r>
      <w:r w:rsidRPr="0033747B">
        <w:rPr>
          <w:b/>
        </w:rPr>
        <w:t xml:space="preserve"> Newman, M. G.</w:t>
      </w:r>
      <w:r w:rsidRPr="0033747B">
        <w:t xml:space="preserve">, &amp; Castonguay, L. G. (2005, November). </w:t>
      </w:r>
      <w:r w:rsidRPr="0033747B">
        <w:rPr>
          <w:i/>
        </w:rPr>
        <w:t>Change in specific patterns of worry content in the treatment of GAD</w:t>
      </w:r>
      <w:r w:rsidRPr="0033747B">
        <w:t>. Poster presented at the 39th Annual meeting of the Association for the Advancement of Behavioral and Cognitive Therapies (formerly AABT). Washington, DC.</w:t>
      </w:r>
    </w:p>
    <w:p w14:paraId="68D37BEF" w14:textId="77777777" w:rsidR="00F0079C" w:rsidRPr="0033747B" w:rsidRDefault="00F0079C" w:rsidP="00865ADC">
      <w:pPr>
        <w:pStyle w:val="Header"/>
        <w:tabs>
          <w:tab w:val="clear" w:pos="4320"/>
          <w:tab w:val="clear" w:pos="8640"/>
        </w:tabs>
        <w:spacing w:after="0"/>
        <w:ind w:left="1080" w:hanging="720"/>
        <w:rPr>
          <w:rFonts w:ascii="Times New Roman" w:hAnsi="Times New Roman"/>
          <w:szCs w:val="24"/>
        </w:rPr>
      </w:pPr>
      <w:r w:rsidRPr="0033747B">
        <w:rPr>
          <w:rFonts w:ascii="Times New Roman" w:hAnsi="Times New Roman"/>
          <w:szCs w:val="24"/>
        </w:rPr>
        <w:t xml:space="preserve">Constantino, M. J., Collins, A. J., Castonguay, L. G., </w:t>
      </w:r>
      <w:r w:rsidRPr="0033747B">
        <w:rPr>
          <w:rFonts w:ascii="Times New Roman" w:hAnsi="Times New Roman"/>
          <w:b/>
          <w:szCs w:val="24"/>
        </w:rPr>
        <w:t>Newman, M. G.,</w:t>
      </w:r>
      <w:r w:rsidRPr="0033747B">
        <w:rPr>
          <w:rFonts w:ascii="Times New Roman" w:hAnsi="Times New Roman"/>
          <w:szCs w:val="24"/>
        </w:rPr>
        <w:t xml:space="preserve"> &amp; Borkovec, T.  (2004, November). </w:t>
      </w:r>
      <w:r w:rsidRPr="0033747B">
        <w:rPr>
          <w:rFonts w:ascii="Times New Roman" w:hAnsi="Times New Roman"/>
          <w:i/>
          <w:szCs w:val="24"/>
        </w:rPr>
        <w:t>Patient characteristics as predictors of the therapeutic alliance in cognitive-behavioral therapy for generalized anxiety disorder.</w:t>
      </w:r>
      <w:r w:rsidRPr="0033747B">
        <w:rPr>
          <w:rFonts w:ascii="Times New Roman" w:hAnsi="Times New Roman"/>
          <w:szCs w:val="24"/>
        </w:rPr>
        <w:t xml:space="preserve"> Poster presented at the 38</w:t>
      </w:r>
      <w:r w:rsidRPr="0033747B">
        <w:rPr>
          <w:rFonts w:ascii="Times New Roman" w:hAnsi="Times New Roman"/>
          <w:szCs w:val="24"/>
          <w:vertAlign w:val="superscript"/>
        </w:rPr>
        <w:t>th</w:t>
      </w:r>
      <w:r w:rsidRPr="0033747B">
        <w:rPr>
          <w:rFonts w:ascii="Times New Roman" w:hAnsi="Times New Roman"/>
          <w:szCs w:val="24"/>
        </w:rPr>
        <w:t xml:space="preserve"> annual meeting of the Association for the Advancement of Behavior Therapy, New Orleans, LA.</w:t>
      </w:r>
    </w:p>
    <w:p w14:paraId="144661FC" w14:textId="4CD45E67" w:rsidR="00F0079C" w:rsidRPr="0033747B" w:rsidRDefault="00F0079C" w:rsidP="00AF6BE8">
      <w:pPr>
        <w:ind w:left="1080" w:hanging="720"/>
      </w:pPr>
      <w:r w:rsidRPr="0033747B">
        <w:t>Marks, I., Borgo, S., Goldfried, M. R.,</w:t>
      </w:r>
      <w:r w:rsidRPr="0033747B">
        <w:rPr>
          <w:b/>
        </w:rPr>
        <w:t xml:space="preserve"> Newman, M. G.</w:t>
      </w:r>
      <w:r w:rsidRPr="0033747B">
        <w:t xml:space="preserve">, Siblia, L., Stricker, G., Sungur, M., Moore, K. (2004, October).  </w:t>
      </w:r>
      <w:r w:rsidRPr="0033747B">
        <w:rPr>
          <w:i/>
        </w:rPr>
        <w:t>Common language for psychotherapy procedures</w:t>
      </w:r>
      <w:r w:rsidRPr="0033747B">
        <w:t xml:space="preserve">.  </w:t>
      </w:r>
      <w:r w:rsidR="00F62D00" w:rsidRPr="0033747B">
        <w:t>Poster presented at</w:t>
      </w:r>
      <w:r w:rsidRPr="0033747B">
        <w:t xml:space="preserve"> the Annual Meeting of the Mexican Psychological Society, </w:t>
      </w:r>
      <w:r w:rsidRPr="0033747B">
        <w:rPr>
          <w:rStyle w:val="st"/>
        </w:rPr>
        <w:t>Acapulco, MX</w:t>
      </w:r>
      <w:r w:rsidRPr="0033747B">
        <w:t>.</w:t>
      </w:r>
    </w:p>
    <w:p w14:paraId="6B29B212" w14:textId="66933A6C" w:rsidR="00F0079C" w:rsidRPr="0033747B" w:rsidRDefault="00F0079C" w:rsidP="00C20331">
      <w:pPr>
        <w:pStyle w:val="OmniPage1"/>
        <w:tabs>
          <w:tab w:val="left" w:pos="720"/>
        </w:tabs>
        <w:spacing w:after="0" w:line="240" w:lineRule="auto"/>
        <w:ind w:left="1080" w:hanging="720"/>
        <w:jc w:val="left"/>
        <w:rPr>
          <w:sz w:val="24"/>
          <w:szCs w:val="24"/>
        </w:rPr>
      </w:pPr>
      <w:r w:rsidRPr="0033747B">
        <w:rPr>
          <w:sz w:val="24"/>
          <w:szCs w:val="24"/>
        </w:rPr>
        <w:t>Behar,</w:t>
      </w:r>
      <w:r w:rsidRPr="0033747B">
        <w:rPr>
          <w:sz w:val="24"/>
          <w:szCs w:val="24"/>
          <w:vertAlign w:val="superscript"/>
        </w:rPr>
        <w:t xml:space="preserve"> </w:t>
      </w:r>
      <w:r w:rsidRPr="0033747B">
        <w:rPr>
          <w:sz w:val="24"/>
          <w:szCs w:val="24"/>
        </w:rPr>
        <w:t>E., Solomon,</w:t>
      </w:r>
      <w:r w:rsidRPr="0033747B">
        <w:rPr>
          <w:sz w:val="24"/>
          <w:szCs w:val="24"/>
          <w:vertAlign w:val="superscript"/>
        </w:rPr>
        <w:t xml:space="preserve"> </w:t>
      </w:r>
      <w:r w:rsidRPr="0033747B">
        <w:rPr>
          <w:sz w:val="24"/>
          <w:szCs w:val="24"/>
        </w:rPr>
        <w:t xml:space="preserve">A., </w:t>
      </w:r>
      <w:r w:rsidRPr="0033747B">
        <w:rPr>
          <w:b/>
          <w:sz w:val="24"/>
          <w:szCs w:val="24"/>
        </w:rPr>
        <w:t>Newman, M.G.</w:t>
      </w:r>
      <w:r w:rsidRPr="0033747B">
        <w:rPr>
          <w:sz w:val="24"/>
          <w:szCs w:val="24"/>
        </w:rPr>
        <w:t xml:space="preserve"> , Gammage, L., &amp; Biss, S. </w:t>
      </w:r>
      <w:r w:rsidRPr="0033747B">
        <w:rPr>
          <w:color w:val="000000"/>
          <w:sz w:val="24"/>
          <w:szCs w:val="24"/>
        </w:rPr>
        <w:t>(2003, November)</w:t>
      </w:r>
      <w:r w:rsidRPr="0033747B">
        <w:rPr>
          <w:sz w:val="24"/>
          <w:szCs w:val="24"/>
        </w:rPr>
        <w:t xml:space="preserve">. </w:t>
      </w:r>
      <w:r w:rsidRPr="0033747B">
        <w:rPr>
          <w:i/>
          <w:sz w:val="24"/>
          <w:szCs w:val="24"/>
        </w:rPr>
        <w:t xml:space="preserve">The PTSD Checklist (PCL-S): Reliability and validity in an undergraduate student sample. </w:t>
      </w:r>
      <w:r w:rsidR="00F62D00" w:rsidRPr="0033747B">
        <w:rPr>
          <w:sz w:val="24"/>
          <w:szCs w:val="24"/>
        </w:rPr>
        <w:t>Poster presented at</w:t>
      </w:r>
      <w:r w:rsidRPr="0033747B">
        <w:rPr>
          <w:sz w:val="24"/>
          <w:szCs w:val="24"/>
        </w:rPr>
        <w:t xml:space="preserve"> the 37</w:t>
      </w:r>
      <w:r w:rsidRPr="0033747B">
        <w:rPr>
          <w:sz w:val="24"/>
          <w:szCs w:val="24"/>
          <w:vertAlign w:val="superscript"/>
        </w:rPr>
        <w:t>th</w:t>
      </w:r>
      <w:r w:rsidRPr="0033747B">
        <w:rPr>
          <w:sz w:val="24"/>
          <w:szCs w:val="24"/>
        </w:rPr>
        <w:t xml:space="preserve"> Annual meeting of the Association for Advancement of Behavior Therapy.  Boston, Massachusetts.</w:t>
      </w:r>
    </w:p>
    <w:p w14:paraId="39A15F37" w14:textId="77777777" w:rsidR="00F0079C" w:rsidRPr="0033747B" w:rsidRDefault="00F0079C" w:rsidP="00C20331">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Molnar, C.E., </w:t>
      </w:r>
      <w:r w:rsidRPr="0033747B">
        <w:rPr>
          <w:rFonts w:ascii="Times New Roman" w:hAnsi="Times New Roman"/>
          <w:b/>
          <w:szCs w:val="24"/>
        </w:rPr>
        <w:t>Newman, M.G.</w:t>
      </w:r>
      <w:r w:rsidRPr="0033747B">
        <w:rPr>
          <w:rFonts w:ascii="Times New Roman" w:hAnsi="Times New Roman"/>
          <w:szCs w:val="24"/>
        </w:rPr>
        <w:t xml:space="preserve">, &amp; Ray, W.J. (2002, November).  </w:t>
      </w:r>
      <w:r w:rsidRPr="0033747B">
        <w:rPr>
          <w:rFonts w:ascii="Times New Roman" w:hAnsi="Times New Roman"/>
          <w:i/>
          <w:szCs w:val="24"/>
        </w:rPr>
        <w:t>Implications of Eysenck's Unified Theory of Anxiety for research about the relationship between personality and anxiety</w:t>
      </w:r>
      <w:r w:rsidRPr="0033747B">
        <w:rPr>
          <w:rFonts w:ascii="Times New Roman" w:hAnsi="Times New Roman"/>
          <w:szCs w:val="24"/>
        </w:rPr>
        <w:t xml:space="preserve">. Poster presented at the thirty-sixth Annual Convention of the Association for the Advancement of Behavior Therapy, Reno, NV. </w:t>
      </w:r>
    </w:p>
    <w:p w14:paraId="7ECE926D" w14:textId="77777777" w:rsidR="00F0079C" w:rsidRPr="0033747B" w:rsidRDefault="00F0079C" w:rsidP="00C20331">
      <w:pPr>
        <w:tabs>
          <w:tab w:val="left" w:pos="720"/>
        </w:tabs>
        <w:ind w:left="1080" w:hanging="720"/>
      </w:pPr>
      <w:r w:rsidRPr="0033747B">
        <w:t xml:space="preserve">Constantino, M. J., Castonguay, L. G., Pinel, E. C., </w:t>
      </w:r>
      <w:r w:rsidRPr="0033747B">
        <w:rPr>
          <w:b/>
        </w:rPr>
        <w:t>Newman, M. G</w:t>
      </w:r>
      <w:r w:rsidRPr="0033747B">
        <w:t>., Reid, J., &amp; Borkovec, T. D. (2002, November).</w:t>
      </w:r>
      <w:r w:rsidRPr="0033747B">
        <w:rPr>
          <w:i/>
        </w:rPr>
        <w:t xml:space="preserve"> Self-view certainty in individuals with generalized anxiety disorder</w:t>
      </w:r>
      <w:r w:rsidRPr="0033747B">
        <w:t>. Poster to presented at the 36th annual meeting of the Association for the Advancement of Behavior Therapy, Reno, NV.</w:t>
      </w:r>
    </w:p>
    <w:p w14:paraId="55D44A72" w14:textId="77777777" w:rsidR="00F0079C" w:rsidRPr="0033747B" w:rsidRDefault="00F0079C" w:rsidP="00C20331">
      <w:pPr>
        <w:pStyle w:val="BodyTextIndent3"/>
        <w:tabs>
          <w:tab w:val="left" w:pos="720"/>
        </w:tabs>
        <w:spacing w:after="0" w:line="240" w:lineRule="auto"/>
        <w:ind w:left="1080" w:hanging="720"/>
        <w:rPr>
          <w:rFonts w:ascii="Times New Roman" w:hAnsi="Times New Roman"/>
          <w:szCs w:val="24"/>
        </w:rPr>
      </w:pPr>
      <w:r w:rsidRPr="0033747B">
        <w:rPr>
          <w:rFonts w:ascii="Times New Roman" w:hAnsi="Times New Roman"/>
          <w:szCs w:val="24"/>
        </w:rPr>
        <w:t xml:space="preserve">Przeworski, A. &amp; </w:t>
      </w:r>
      <w:r w:rsidRPr="0033747B">
        <w:rPr>
          <w:rFonts w:ascii="Times New Roman" w:hAnsi="Times New Roman"/>
          <w:b/>
          <w:szCs w:val="24"/>
        </w:rPr>
        <w:t>Newman M.G.</w:t>
      </w:r>
      <w:r w:rsidRPr="0033747B">
        <w:rPr>
          <w:rFonts w:ascii="Times New Roman" w:hAnsi="Times New Roman"/>
          <w:szCs w:val="24"/>
        </w:rPr>
        <w:t xml:space="preserve"> (2001, November). </w:t>
      </w:r>
      <w:r w:rsidRPr="0033747B">
        <w:rPr>
          <w:rFonts w:ascii="Times New Roman" w:hAnsi="Times New Roman"/>
          <w:i/>
          <w:szCs w:val="24"/>
        </w:rPr>
        <w:t>The role of self-focus in social anxiety</w:t>
      </w:r>
      <w:r w:rsidRPr="0033747B">
        <w:rPr>
          <w:rFonts w:ascii="Times New Roman" w:hAnsi="Times New Roman"/>
          <w:szCs w:val="24"/>
        </w:rPr>
        <w:t>.  Poster presented at the 35th Annual meeting of the Association for Advancement of Behavior Therapy, Philadelphia, PA.</w:t>
      </w:r>
    </w:p>
    <w:p w14:paraId="4C38D227" w14:textId="77777777" w:rsidR="00F0079C" w:rsidRPr="0033747B" w:rsidRDefault="00F0079C" w:rsidP="00C20331">
      <w:pPr>
        <w:tabs>
          <w:tab w:val="left" w:pos="720"/>
        </w:tabs>
        <w:ind w:left="1080" w:hanging="720"/>
      </w:pPr>
      <w:r w:rsidRPr="0033747B">
        <w:t xml:space="preserve">Kachin, K. E., </w:t>
      </w:r>
      <w:r w:rsidRPr="0033747B">
        <w:rPr>
          <w:b/>
        </w:rPr>
        <w:t>Newman, M. G.</w:t>
      </w:r>
      <w:r w:rsidRPr="0033747B">
        <w:t xml:space="preserve">, &amp; Pincus A. L. (2000, June).  </w:t>
      </w:r>
      <w:r w:rsidRPr="0033747B">
        <w:rPr>
          <w:i/>
        </w:rPr>
        <w:t>Symptom-Based Versus Interpersonal Approaches to Classifying Subtypes of Social Phobia</w:t>
      </w:r>
      <w:r w:rsidRPr="0033747B">
        <w:t xml:space="preserve">.  Poster presented at </w:t>
      </w:r>
      <w:r w:rsidRPr="0033747B">
        <w:rPr>
          <w:rStyle w:val="Emphasis"/>
          <w:i w:val="0"/>
        </w:rPr>
        <w:t>Society for Interpersonal Theory and Research</w:t>
      </w:r>
      <w:r w:rsidRPr="0033747B">
        <w:t xml:space="preserve">, Evanston, Illinois. </w:t>
      </w:r>
    </w:p>
    <w:p w14:paraId="3AE2FABC" w14:textId="77777777" w:rsidR="00F0079C" w:rsidRPr="0033747B" w:rsidRDefault="00F0079C" w:rsidP="00C20331">
      <w:pPr>
        <w:tabs>
          <w:tab w:val="left" w:pos="720"/>
        </w:tabs>
        <w:ind w:left="1080" w:hanging="720"/>
      </w:pPr>
      <w:r w:rsidRPr="0033747B">
        <w:t xml:space="preserve">Zuellig, A.R., </w:t>
      </w:r>
      <w:r w:rsidRPr="0033747B">
        <w:rPr>
          <w:b/>
        </w:rPr>
        <w:t>Newman, M.G.</w:t>
      </w:r>
      <w:r w:rsidRPr="0033747B">
        <w:t xml:space="preserve">, Alcaine, O.M., &amp; Behar, E.S. (1999, November).  </w:t>
      </w:r>
      <w:r w:rsidRPr="0033747B">
        <w:rPr>
          <w:i/>
        </w:rPr>
        <w:t>Childhood history of PTSD in adults with generalized anxiety disorder, panic disorder and nondisordered controls</w:t>
      </w:r>
      <w:r w:rsidRPr="0033747B">
        <w:t>. Poster presented at the 33rd Annual meeting of the Association for Advancement of Behavior Therapy, Toronto, Canada.</w:t>
      </w:r>
    </w:p>
    <w:p w14:paraId="30B9CC99" w14:textId="77777777" w:rsidR="00F0079C" w:rsidRPr="0033747B" w:rsidRDefault="00F0079C" w:rsidP="00C20331">
      <w:pPr>
        <w:tabs>
          <w:tab w:val="left" w:pos="720"/>
        </w:tabs>
        <w:ind w:left="1080" w:hanging="720"/>
      </w:pPr>
      <w:r w:rsidRPr="0033747B">
        <w:t xml:space="preserve">Kachin, K.E., </w:t>
      </w:r>
      <w:r w:rsidRPr="0033747B">
        <w:rPr>
          <w:b/>
        </w:rPr>
        <w:t>Newman, M.G.</w:t>
      </w:r>
      <w:r w:rsidRPr="0033747B">
        <w:t xml:space="preserve">, &amp; Constantino, M. (1999, November).  </w:t>
      </w:r>
      <w:r w:rsidRPr="0033747B">
        <w:rPr>
          <w:i/>
        </w:rPr>
        <w:t>Assessment of interpersonal profiles of social phobia subtypes</w:t>
      </w:r>
      <w:r w:rsidRPr="0033747B">
        <w:t>.  Poster presented at the 33rd Annual meeting of the Association for Advancement of Behavior Therapy, Toronto, Canada.</w:t>
      </w:r>
    </w:p>
    <w:p w14:paraId="62EADC4D" w14:textId="77777777" w:rsidR="00F0079C" w:rsidRPr="0033747B" w:rsidRDefault="00F0079C" w:rsidP="00C20331">
      <w:pPr>
        <w:tabs>
          <w:tab w:val="left" w:pos="720"/>
        </w:tabs>
        <w:ind w:left="1080" w:right="90" w:hanging="720"/>
      </w:pPr>
      <w:r w:rsidRPr="0033747B">
        <w:rPr>
          <w:b/>
        </w:rPr>
        <w:t>Newman, M.G.</w:t>
      </w:r>
      <w:r w:rsidRPr="0033747B">
        <w:t xml:space="preserve">, Zuellig, A.R., Kachin, K.E., &amp; Constantino, M. J. (1998, November). </w:t>
      </w:r>
      <w:r w:rsidRPr="0033747B">
        <w:rPr>
          <w:i/>
        </w:rPr>
        <w:t>Examination of the reliability and validity of the PDSR: A self-report measure of panic disorder</w:t>
      </w:r>
      <w:r w:rsidRPr="0033747B">
        <w:t>.  Poster presented at the 32nd Annual meeting of the Association for Advancement of Behavior Therapy, Washington, D.C.</w:t>
      </w:r>
    </w:p>
    <w:p w14:paraId="67126431" w14:textId="77777777" w:rsidR="00F0079C" w:rsidRPr="0033747B" w:rsidRDefault="00F0079C" w:rsidP="00C20331">
      <w:pPr>
        <w:tabs>
          <w:tab w:val="left" w:pos="720"/>
        </w:tabs>
        <w:ind w:left="1080" w:right="90" w:hanging="720"/>
      </w:pPr>
      <w:r w:rsidRPr="0033747B">
        <w:t xml:space="preserve">Zuellig, A.R., Kachin, K.E. &amp; </w:t>
      </w:r>
      <w:r w:rsidRPr="0033747B">
        <w:rPr>
          <w:b/>
        </w:rPr>
        <w:t>Newman, M.G.</w:t>
      </w:r>
      <w:r w:rsidRPr="0033747B">
        <w:t xml:space="preserve"> (1998, November). </w:t>
      </w:r>
      <w:r w:rsidRPr="0033747B">
        <w:rPr>
          <w:i/>
        </w:rPr>
        <w:t>Childhood attachment styles in adults with generalized and specific social phobia disorder</w:t>
      </w:r>
      <w:r w:rsidRPr="0033747B">
        <w:t xml:space="preserve">.  Poster presented at the 32nd Annual meeting of the Association for Advancement of Behavior Therapy, Washington, D.C. </w:t>
      </w:r>
    </w:p>
    <w:p w14:paraId="479A8D0F" w14:textId="77777777" w:rsidR="00F0079C" w:rsidRPr="0033747B" w:rsidRDefault="00F0079C" w:rsidP="00AF6BE8">
      <w:pPr>
        <w:tabs>
          <w:tab w:val="left" w:pos="720"/>
        </w:tabs>
        <w:ind w:left="1080" w:right="90" w:hanging="720"/>
      </w:pPr>
      <w:r w:rsidRPr="0033747B">
        <w:t xml:space="preserve">Castonguay, L.G., Constantino, M.J., &amp; </w:t>
      </w:r>
      <w:r w:rsidRPr="0033747B">
        <w:rPr>
          <w:b/>
        </w:rPr>
        <w:t>Newman, M.G.</w:t>
      </w:r>
      <w:r w:rsidRPr="0033747B">
        <w:t xml:space="preserve"> (1998, November).  </w:t>
      </w:r>
      <w:r w:rsidRPr="0033747B">
        <w:rPr>
          <w:i/>
        </w:rPr>
        <w:t>Working alliance and client improvement in cognitive-behavioral treatment for generalized anxiety disorder</w:t>
      </w:r>
      <w:r w:rsidRPr="0033747B">
        <w:t>.  Poster presented at the 32nd Annual meeting of the Association for Advancement of Behavior Therapy, Washington, D.C.</w:t>
      </w:r>
    </w:p>
    <w:p w14:paraId="0F224973" w14:textId="77777777" w:rsidR="00F0079C" w:rsidRPr="0033747B" w:rsidRDefault="00F0079C" w:rsidP="00AF6BE8">
      <w:pPr>
        <w:tabs>
          <w:tab w:val="left" w:pos="720"/>
        </w:tabs>
        <w:ind w:left="1080" w:right="90" w:hanging="720"/>
      </w:pPr>
      <w:r w:rsidRPr="0033747B">
        <w:t xml:space="preserve">Molnar, C.E., Chilton, A., Coyle, J.T., Ray, W.J., </w:t>
      </w:r>
      <w:r w:rsidRPr="0033747B">
        <w:rPr>
          <w:b/>
        </w:rPr>
        <w:t>Newman, M.G.</w:t>
      </w:r>
      <w:r w:rsidRPr="0033747B">
        <w:t xml:space="preserve">, Borkovec, T.D., &amp; Quigley, K.S. (1998, September).  </w:t>
      </w:r>
      <w:r w:rsidRPr="0033747B">
        <w:rPr>
          <w:i/>
        </w:rPr>
        <w:t>Individual differences in worry and the startle reflex during worry, sadness, and neutral verbal linguistic activity.</w:t>
      </w:r>
      <w:r w:rsidRPr="0033747B">
        <w:t xml:space="preserve">  Poster presented at the 38</w:t>
      </w:r>
      <w:r w:rsidRPr="0033747B">
        <w:rPr>
          <w:vertAlign w:val="superscript"/>
        </w:rPr>
        <w:t>th</w:t>
      </w:r>
      <w:r w:rsidRPr="0033747B">
        <w:t xml:space="preserve"> Annual Convention for the Society for Psychophysiological research.  Denver, Colorado.</w:t>
      </w:r>
    </w:p>
    <w:p w14:paraId="316881D1" w14:textId="77777777" w:rsidR="00F0079C" w:rsidRPr="0033747B" w:rsidRDefault="00F0079C" w:rsidP="00AF6BE8">
      <w:pPr>
        <w:tabs>
          <w:tab w:val="left" w:pos="720"/>
        </w:tabs>
        <w:ind w:left="1080" w:hanging="720"/>
      </w:pPr>
      <w:r w:rsidRPr="0033747B">
        <w:t xml:space="preserve">Zuellig, A.R., </w:t>
      </w:r>
      <w:r w:rsidRPr="0033747B">
        <w:rPr>
          <w:b/>
        </w:rPr>
        <w:t>Newman, M.G.</w:t>
      </w:r>
      <w:r w:rsidRPr="0033747B">
        <w:t xml:space="preserve">, Kachin, K.E., &amp; Constantino, M. J. (1997, November). </w:t>
      </w:r>
      <w:r w:rsidRPr="0033747B">
        <w:rPr>
          <w:u w:val="single"/>
        </w:rPr>
        <w:t xml:space="preserve"> </w:t>
      </w:r>
      <w:r w:rsidRPr="0033747B">
        <w:rPr>
          <w:i/>
        </w:rPr>
        <w:t>Childhood attachment styles in adults with generalized anxiety disorder or panic disorder.</w:t>
      </w:r>
      <w:r w:rsidRPr="0033747B">
        <w:t xml:space="preserve">  Poster presented at the 31st Annual meeting of the Association for Advancement of Behavior Therapy, Miami, FL.</w:t>
      </w:r>
    </w:p>
    <w:p w14:paraId="1148FBE1" w14:textId="77777777" w:rsidR="00F0079C" w:rsidRPr="0033747B" w:rsidRDefault="00F0079C" w:rsidP="00AF6BE8">
      <w:pPr>
        <w:tabs>
          <w:tab w:val="left" w:pos="720"/>
        </w:tabs>
        <w:ind w:left="1080" w:hanging="720"/>
      </w:pPr>
      <w:r w:rsidRPr="0033747B">
        <w:rPr>
          <w:b/>
        </w:rPr>
        <w:t>Newman, M.G.</w:t>
      </w:r>
      <w:r w:rsidRPr="0033747B">
        <w:t xml:space="preserve">, Zuellig, A.R., Kachin, K.E., &amp; Constantino, M. J. (1997, November).  </w:t>
      </w:r>
      <w:r w:rsidRPr="0033747B">
        <w:rPr>
          <w:i/>
        </w:rPr>
        <w:t>Examination of the reliability and validity of the GADQ-IV: A revised self-report measure of Generalized Anxiety Disorder.</w:t>
      </w:r>
      <w:r w:rsidRPr="0033747B">
        <w:t xml:space="preserve"> Poster presented at the 31st Annual meeting of the Association for Advancement of Behavior Therapy, Miami, FL.</w:t>
      </w:r>
    </w:p>
    <w:p w14:paraId="37F3AF1F" w14:textId="77777777" w:rsidR="00F0079C" w:rsidRPr="0033747B" w:rsidRDefault="00F0079C" w:rsidP="00AF6BE8">
      <w:pPr>
        <w:tabs>
          <w:tab w:val="left" w:pos="720"/>
        </w:tabs>
        <w:ind w:left="1080" w:hanging="720"/>
      </w:pPr>
      <w:r w:rsidRPr="0033747B">
        <w:rPr>
          <w:b/>
        </w:rPr>
        <w:t>Newman, M.G.</w:t>
      </w:r>
      <w:r w:rsidRPr="0033747B">
        <w:t xml:space="preserve">, Kachin, K.E., Zuellig, A.R. &amp; Constantino, M.J. (1997, November). </w:t>
      </w:r>
      <w:r w:rsidRPr="0033747B">
        <w:rPr>
          <w:i/>
        </w:rPr>
        <w:t>The reliability and validity of the social phobia questionnaire: A new self-report measure for social phobia.</w:t>
      </w:r>
      <w:r w:rsidRPr="0033747B">
        <w:t xml:space="preserve">  Poster presented at the 31st Annual meeting of the Association for Advancement of Behavior Therapy, Miami, FL.</w:t>
      </w:r>
    </w:p>
    <w:p w14:paraId="1A91FD93" w14:textId="77777777" w:rsidR="00F0079C" w:rsidRPr="0033747B" w:rsidRDefault="00F0079C" w:rsidP="00AF6BE8">
      <w:pPr>
        <w:tabs>
          <w:tab w:val="left" w:pos="720"/>
        </w:tabs>
        <w:ind w:left="1080" w:hanging="720"/>
      </w:pPr>
      <w:r w:rsidRPr="0033747B">
        <w:t xml:space="preserve">Consoli, A., </w:t>
      </w:r>
      <w:r w:rsidRPr="0033747B">
        <w:rPr>
          <w:b/>
        </w:rPr>
        <w:t>Newman, M.G.</w:t>
      </w:r>
      <w:r w:rsidRPr="0033747B">
        <w:t xml:space="preserve">, &amp; Taylor, C.B. (1997 February). </w:t>
      </w:r>
      <w:r w:rsidRPr="0033747B">
        <w:rPr>
          <w:i/>
        </w:rPr>
        <w:t>Technology and Counseling: Computer Assisted Therapy</w:t>
      </w:r>
      <w:r w:rsidRPr="0033747B">
        <w:t>. Poster presented at the Annual Meeting of the California Association for Counseling and Development, San Francisco, CA.</w:t>
      </w:r>
    </w:p>
    <w:p w14:paraId="6DB9A48D" w14:textId="77777777" w:rsidR="00F0079C" w:rsidRPr="0033747B" w:rsidRDefault="00F0079C" w:rsidP="00AF6BE8">
      <w:pPr>
        <w:tabs>
          <w:tab w:val="left" w:pos="720"/>
        </w:tabs>
        <w:ind w:left="1080" w:hanging="720"/>
      </w:pPr>
      <w:r w:rsidRPr="0033747B">
        <w:t xml:space="preserve">Zuellig, A.R. &amp; </w:t>
      </w:r>
      <w:r w:rsidRPr="0033747B">
        <w:rPr>
          <w:b/>
        </w:rPr>
        <w:t>Newman, M.G.</w:t>
      </w:r>
      <w:r w:rsidRPr="0033747B">
        <w:t xml:space="preserve"> (1996, November). </w:t>
      </w:r>
      <w:r w:rsidRPr="0033747B">
        <w:rPr>
          <w:i/>
        </w:rPr>
        <w:t>Childhood anxiety disorders in adults diagnosed with generalized anxiety disorder or panic disorder</w:t>
      </w:r>
      <w:r w:rsidRPr="0033747B">
        <w:t>. Poster presented at the 30th Annual Meeting of the Association for the Advancement of Behavior Therapy, New York, New York.</w:t>
      </w:r>
    </w:p>
    <w:p w14:paraId="05EA9F40" w14:textId="77777777" w:rsidR="00F0079C" w:rsidRPr="0033747B" w:rsidRDefault="00F0079C" w:rsidP="00AF6BE8">
      <w:pPr>
        <w:tabs>
          <w:tab w:val="left" w:pos="720"/>
        </w:tabs>
        <w:ind w:left="1080" w:hanging="720"/>
      </w:pPr>
      <w:r w:rsidRPr="0033747B">
        <w:rPr>
          <w:b/>
        </w:rPr>
        <w:t>Newman, M.G.</w:t>
      </w:r>
      <w:r w:rsidRPr="0033747B">
        <w:t xml:space="preserve">, Clayton, L., Arnow, B., Dea, R., &amp; Taylor, C.B. (1996, March).  </w:t>
      </w:r>
      <w:r w:rsidRPr="0033747B">
        <w:rPr>
          <w:i/>
        </w:rPr>
        <w:t>Health and medical utilization of adults who were sexually abused as children</w:t>
      </w:r>
      <w:r w:rsidRPr="0033747B">
        <w:t>. Poster presented at the Fourth International Congress of Behavioral Medicine, Washington, D.C. (Presenter).</w:t>
      </w:r>
    </w:p>
    <w:p w14:paraId="14EC0EA1" w14:textId="77777777" w:rsidR="00F0079C" w:rsidRPr="0033747B" w:rsidRDefault="00F0079C" w:rsidP="00AF6BE8">
      <w:pPr>
        <w:tabs>
          <w:tab w:val="left" w:pos="720"/>
        </w:tabs>
        <w:ind w:left="1080" w:hanging="720"/>
      </w:pPr>
      <w:r w:rsidRPr="0033747B">
        <w:rPr>
          <w:b/>
        </w:rPr>
        <w:t>Newman, M.G.</w:t>
      </w:r>
      <w:r w:rsidRPr="0033747B">
        <w:t xml:space="preserve">, Kenardy, J., Herman, S., &amp; Taylor, C.B. (1995, November). </w:t>
      </w:r>
      <w:r w:rsidRPr="0033747B">
        <w:rPr>
          <w:i/>
        </w:rPr>
        <w:t>Palmtop computer-enhanced CBT for panic disorder</w:t>
      </w:r>
      <w:r w:rsidRPr="0033747B">
        <w:t>.  Poster presented at the 29th Annual Meeting of the Association for the Advancement of Behavior Therapy, Washington, DC.</w:t>
      </w:r>
    </w:p>
    <w:p w14:paraId="3EF9E8B1" w14:textId="77777777" w:rsidR="00F0079C" w:rsidRPr="0033747B" w:rsidRDefault="00F0079C" w:rsidP="00AF6BE8">
      <w:pPr>
        <w:tabs>
          <w:tab w:val="left" w:pos="720"/>
        </w:tabs>
        <w:ind w:left="1080" w:hanging="720"/>
      </w:pPr>
      <w:r w:rsidRPr="0033747B">
        <w:t xml:space="preserve">Herman, S., </w:t>
      </w:r>
      <w:r w:rsidRPr="0033747B">
        <w:rPr>
          <w:b/>
        </w:rPr>
        <w:t>Newman, M.G.</w:t>
      </w:r>
      <w:r w:rsidRPr="0033747B">
        <w:t xml:space="preserve">, Kenardy, J., &amp; Taylor, C.B. (1994, March). </w:t>
      </w:r>
      <w:r w:rsidRPr="0033747B">
        <w:rPr>
          <w:i/>
        </w:rPr>
        <w:t>Computers as an adjunct to cognitive-behavioral treatment of panic disorder</w:t>
      </w:r>
      <w:r w:rsidRPr="0033747B">
        <w:t xml:space="preserve">.  Poster presented at The Anxiety Disorders Association of America's 14th National Conference, </w:t>
      </w:r>
      <w:r w:rsidRPr="0033747B">
        <w:rPr>
          <w:rStyle w:val="st"/>
        </w:rPr>
        <w:t>Santa Monica, CA</w:t>
      </w:r>
      <w:r w:rsidRPr="0033747B">
        <w:t>.</w:t>
      </w:r>
    </w:p>
    <w:p w14:paraId="14609C9B" w14:textId="77777777" w:rsidR="00F0079C" w:rsidRPr="0033747B" w:rsidRDefault="00F0079C" w:rsidP="00AF6BE8">
      <w:pPr>
        <w:tabs>
          <w:tab w:val="left" w:pos="720"/>
        </w:tabs>
        <w:ind w:left="1080" w:hanging="720"/>
      </w:pPr>
      <w:r w:rsidRPr="0033747B">
        <w:t xml:space="preserve">Hofmann, S.G., </w:t>
      </w:r>
      <w:r w:rsidRPr="0033747B">
        <w:rPr>
          <w:b/>
        </w:rPr>
        <w:t>Newman, M.G.</w:t>
      </w:r>
      <w:r w:rsidRPr="0033747B">
        <w:t xml:space="preserve">, Taylor, C.B., &amp; Roth, W.T. (1992, November). </w:t>
      </w:r>
      <w:r w:rsidRPr="0033747B">
        <w:rPr>
          <w:i/>
        </w:rPr>
        <w:t>How different are social phobics with and without avoidant personality disorder</w:t>
      </w:r>
      <w:r w:rsidRPr="0033747B">
        <w:t>?  Poster presented at the 26th Annual Meeting of the Association for the Advancement of Behavior Therapy, Boston, MA.</w:t>
      </w:r>
    </w:p>
    <w:p w14:paraId="596492AA" w14:textId="77777777" w:rsidR="00F0079C" w:rsidRPr="0033747B" w:rsidRDefault="00F0079C" w:rsidP="00AF6BE8">
      <w:pPr>
        <w:tabs>
          <w:tab w:val="left" w:pos="720"/>
        </w:tabs>
        <w:ind w:left="1080" w:hanging="720"/>
      </w:pPr>
      <w:r w:rsidRPr="0033747B">
        <w:rPr>
          <w:b/>
        </w:rPr>
        <w:t>Newman, M.G.</w:t>
      </w:r>
      <w:r w:rsidRPr="0033747B">
        <w:t xml:space="preserve">, Hofmann, S.G, Roth, W.T., &amp; Taylor, C.B. (1992, November). </w:t>
      </w:r>
      <w:r w:rsidRPr="0033747B">
        <w:rPr>
          <w:i/>
        </w:rPr>
        <w:t>Cognitive changes with behavioral treatment of speech phobics</w:t>
      </w:r>
      <w:r w:rsidRPr="0033747B">
        <w:t>. Poster presented at the 26th Annual Meeting of the Association for the Advancement of Behavior Therapy, Boston, MA.</w:t>
      </w:r>
    </w:p>
    <w:p w14:paraId="025B71FB" w14:textId="77777777" w:rsidR="00F0079C" w:rsidRPr="0033747B" w:rsidRDefault="00F0079C" w:rsidP="00AF6BE8">
      <w:pPr>
        <w:tabs>
          <w:tab w:val="left" w:pos="720"/>
        </w:tabs>
        <w:ind w:left="1080" w:hanging="720"/>
      </w:pPr>
      <w:r w:rsidRPr="0033747B">
        <w:rPr>
          <w:b/>
        </w:rPr>
        <w:t>Newman, M.G.</w:t>
      </w:r>
      <w:r w:rsidRPr="0033747B">
        <w:t xml:space="preserve">, &amp; Stone, A.A. (1990, August). </w:t>
      </w:r>
      <w:r w:rsidRPr="0033747B">
        <w:rPr>
          <w:i/>
        </w:rPr>
        <w:t>Humor as a moderator of physiological responsiveness to stress</w:t>
      </w:r>
      <w:r w:rsidRPr="0033747B">
        <w:t>.  Poster presented at the 98th Annual Convention of the American Psychological Association, Boston, MA.</w:t>
      </w:r>
    </w:p>
    <w:p w14:paraId="09306515" w14:textId="77777777" w:rsidR="00F0079C" w:rsidRPr="0033747B" w:rsidRDefault="00F0079C" w:rsidP="00AF6BE8">
      <w:pPr>
        <w:tabs>
          <w:tab w:val="left" w:pos="360"/>
          <w:tab w:val="left" w:pos="720"/>
        </w:tabs>
        <w:ind w:left="1080" w:hanging="720"/>
        <w:rPr>
          <w:b/>
        </w:rPr>
      </w:pPr>
      <w:r w:rsidRPr="0033747B">
        <w:t xml:space="preserve">Stone, A.A., Greenberg, M.A., Kennedy-Moore, E., &amp; </w:t>
      </w:r>
      <w:r w:rsidRPr="0033747B">
        <w:rPr>
          <w:b/>
        </w:rPr>
        <w:t>Newman, M.G.</w:t>
      </w:r>
      <w:r w:rsidRPr="0033747B">
        <w:t xml:space="preserve"> (1990, April). </w:t>
      </w:r>
      <w:r w:rsidRPr="0033747B">
        <w:rPr>
          <w:i/>
        </w:rPr>
        <w:t>An Examination of self-reported coping assessment</w:t>
      </w:r>
      <w:r w:rsidRPr="0033747B">
        <w:t>.  Poster presented at the 11th Annual Meeting of the Society of Behavioral Medicine, Chicago, Illinois.</w:t>
      </w:r>
    </w:p>
    <w:p w14:paraId="20A28145" w14:textId="77777777" w:rsidR="00F0079C" w:rsidRPr="0033747B" w:rsidRDefault="00F0079C" w:rsidP="00AF6BE8">
      <w:pPr>
        <w:tabs>
          <w:tab w:val="left" w:pos="720"/>
        </w:tabs>
        <w:ind w:left="1080" w:hanging="720"/>
      </w:pPr>
      <w:r w:rsidRPr="0033747B">
        <w:rPr>
          <w:b/>
        </w:rPr>
        <w:t>Newman, M.G.</w:t>
      </w:r>
      <w:r w:rsidRPr="0033747B">
        <w:t xml:space="preserve">, &amp; Glass, D.C. (1990, April).  </w:t>
      </w:r>
      <w:r w:rsidRPr="0033747B">
        <w:rPr>
          <w:i/>
        </w:rPr>
        <w:t>Do moderate and heavy drinkers use maladaptive coping strategies</w:t>
      </w:r>
      <w:r w:rsidRPr="0033747B">
        <w:t>?  Poster presented at the 11th Annual Meeting of the Society of Behavioral Medicine, Chicago, Illinois.</w:t>
      </w:r>
    </w:p>
    <w:tbl>
      <w:tblPr>
        <w:tblW w:w="10260" w:type="dxa"/>
        <w:tblLook w:val="00A0" w:firstRow="1" w:lastRow="0" w:firstColumn="1" w:lastColumn="0" w:noHBand="0" w:noVBand="0"/>
      </w:tblPr>
      <w:tblGrid>
        <w:gridCol w:w="10260"/>
      </w:tblGrid>
      <w:tr w:rsidR="00820CB6" w:rsidRPr="0033747B" w14:paraId="7DD75BFD" w14:textId="77777777" w:rsidTr="00B37EBB">
        <w:trPr>
          <w:trHeight w:hRule="exact" w:val="288"/>
        </w:trPr>
        <w:tc>
          <w:tcPr>
            <w:tcW w:w="10260" w:type="dxa"/>
            <w:tcBorders>
              <w:top w:val="double" w:sz="4" w:space="0" w:color="auto"/>
              <w:bottom w:val="double" w:sz="4" w:space="0" w:color="auto"/>
            </w:tcBorders>
            <w:shd w:val="pct20" w:color="auto" w:fill="auto"/>
            <w:vAlign w:val="center"/>
          </w:tcPr>
          <w:p w14:paraId="1BB15A06" w14:textId="46A68D89" w:rsidR="00820CB6" w:rsidRPr="0033747B" w:rsidRDefault="00080C8C" w:rsidP="00080C8C">
            <w:pPr>
              <w:rPr>
                <w:b/>
              </w:rPr>
            </w:pPr>
            <w:r w:rsidRPr="0033747B">
              <w:rPr>
                <w:b/>
              </w:rPr>
              <w:t>TE</w:t>
            </w:r>
            <w:r w:rsidR="00820CB6" w:rsidRPr="0033747B">
              <w:rPr>
                <w:b/>
              </w:rPr>
              <w:t>ACHING EXPERIENCE</w:t>
            </w:r>
          </w:p>
        </w:tc>
      </w:tr>
    </w:tbl>
    <w:p w14:paraId="4AA7E9EE" w14:textId="77777777" w:rsidR="000645F1" w:rsidRPr="0033747B" w:rsidRDefault="000645F1" w:rsidP="00087CCC">
      <w:pPr>
        <w:ind w:left="5760" w:hanging="5040"/>
        <w:outlineLvl w:val="0"/>
        <w:rPr>
          <w:b/>
        </w:rPr>
      </w:pPr>
      <w:r w:rsidRPr="0033747B">
        <w:rPr>
          <w:b/>
        </w:rPr>
        <w:t>Undergraduate Courses</w:t>
      </w:r>
    </w:p>
    <w:p w14:paraId="26C623AF" w14:textId="77777777" w:rsidR="000645F1" w:rsidRPr="0033747B" w:rsidRDefault="000645F1" w:rsidP="000645F1">
      <w:pPr>
        <w:ind w:left="5760" w:hanging="4320"/>
      </w:pPr>
      <w:r w:rsidRPr="0033747B">
        <w:t>Advanced Research Methods</w:t>
      </w:r>
      <w:r w:rsidRPr="0033747B">
        <w:tab/>
        <w:t>Fall, 1996/ Spring 1997/ Fall, 1997/ Fall 1999/ Fall 2000/ Fall 2001/Fall 2002/ Spring 2003/ Fall 2005.</w:t>
      </w:r>
    </w:p>
    <w:p w14:paraId="1A53AA59" w14:textId="77777777" w:rsidR="000645F1" w:rsidRPr="0033747B" w:rsidRDefault="000645F1" w:rsidP="000645F1">
      <w:pPr>
        <w:ind w:left="5760" w:hanging="4320"/>
      </w:pPr>
      <w:r w:rsidRPr="0033747B">
        <w:t>Adjustment</w:t>
      </w:r>
      <w:r w:rsidRPr="0033747B">
        <w:tab/>
        <w:t>Spring 1999.</w:t>
      </w:r>
    </w:p>
    <w:p w14:paraId="16BACD89" w14:textId="77777777" w:rsidR="000645F1" w:rsidRPr="0033747B" w:rsidRDefault="000645F1" w:rsidP="000645F1">
      <w:pPr>
        <w:ind w:left="5760" w:hanging="4320"/>
        <w:rPr>
          <w:b/>
        </w:rPr>
      </w:pPr>
      <w:r w:rsidRPr="0033747B">
        <w:t>Senior Seminar (CBT)</w:t>
      </w:r>
      <w:r w:rsidRPr="0033747B">
        <w:tab/>
        <w:t>Fall 2011/Spring 2012</w:t>
      </w:r>
      <w:r w:rsidR="005236ED" w:rsidRPr="0033747B">
        <w:t>/Fall 2012</w:t>
      </w:r>
    </w:p>
    <w:p w14:paraId="176BB2E6" w14:textId="77777777" w:rsidR="000645F1" w:rsidRPr="0033747B" w:rsidRDefault="000645F1" w:rsidP="00087CCC">
      <w:pPr>
        <w:ind w:left="5760" w:hanging="5040"/>
        <w:outlineLvl w:val="0"/>
        <w:rPr>
          <w:b/>
        </w:rPr>
      </w:pPr>
      <w:r w:rsidRPr="0033747B">
        <w:rPr>
          <w:b/>
        </w:rPr>
        <w:t>Graduate Courses</w:t>
      </w:r>
    </w:p>
    <w:p w14:paraId="19BAE8E4" w14:textId="77777777" w:rsidR="000645F1" w:rsidRPr="0033747B" w:rsidRDefault="000645F1" w:rsidP="000645F1">
      <w:pPr>
        <w:ind w:left="5760" w:hanging="4320"/>
      </w:pPr>
      <w:r w:rsidRPr="0033747B">
        <w:t>Graduate Research Methods</w:t>
      </w:r>
      <w:r w:rsidRPr="0033747B">
        <w:tab/>
        <w:t>Spring 2004</w:t>
      </w:r>
    </w:p>
    <w:p w14:paraId="3285234F" w14:textId="77777777" w:rsidR="000645F1" w:rsidRPr="0033747B" w:rsidRDefault="000645F1" w:rsidP="00D473AC">
      <w:pPr>
        <w:ind w:left="1800"/>
      </w:pPr>
      <w:r w:rsidRPr="0033747B">
        <w:t>Behavioral Medicine Seminar</w:t>
      </w:r>
      <w:r w:rsidRPr="0033747B">
        <w:tab/>
      </w:r>
      <w:r w:rsidRPr="0033747B">
        <w:tab/>
      </w:r>
      <w:r w:rsidRPr="0033747B">
        <w:tab/>
        <w:t>Spring 1997/ Fall 2002.</w:t>
      </w:r>
    </w:p>
    <w:p w14:paraId="38A8552E" w14:textId="74C15B73" w:rsidR="000645F1" w:rsidRPr="0033747B" w:rsidRDefault="000645F1" w:rsidP="000645F1">
      <w:pPr>
        <w:ind w:left="5760" w:hanging="4320"/>
      </w:pPr>
      <w:r w:rsidRPr="0033747B">
        <w:t>Clinical Supervision</w:t>
      </w:r>
      <w:r w:rsidR="00A44CE7" w:rsidRPr="0033747B">
        <w:t xml:space="preserve"> of CBT</w:t>
      </w:r>
      <w:r w:rsidRPr="0033747B">
        <w:tab/>
        <w:t>Fall, 1996/Spring, 1997/ Summer, 1997/ Fall, 1997, Spring 1998, Fall 1998, Spring 1999/ Fall 2000/Spring 2001/ Fall 2001/Spring 2002.  Fall 2004/Spring 2005, Fall 2006/Spring 2007, Fall 2007/Spring 2008, Fall 2008/Spring 2009, Fall 2009/Spring 2010, Fall 2011/Spring 2012.</w:t>
      </w:r>
      <w:r w:rsidR="003E7F07" w:rsidRPr="0033747B">
        <w:t xml:space="preserve"> Fall 2012/Spring 2013</w:t>
      </w:r>
      <w:r w:rsidR="00D50AB7" w:rsidRPr="0033747B">
        <w:t>, Fall 2013/Spring 2014</w:t>
      </w:r>
      <w:r w:rsidR="00D32C54" w:rsidRPr="0033747B">
        <w:t xml:space="preserve">, </w:t>
      </w:r>
      <w:r w:rsidR="003046FD" w:rsidRPr="0033747B">
        <w:t>Fall 2014/Spring 2015</w:t>
      </w:r>
      <w:r w:rsidR="00D32C54" w:rsidRPr="0033747B">
        <w:t>, Fall 2015/ Spring 2016</w:t>
      </w:r>
      <w:r w:rsidR="003032E0" w:rsidRPr="0033747B">
        <w:t>, Fall 2016/ Spring 2017</w:t>
      </w:r>
      <w:r w:rsidR="006D7D64" w:rsidRPr="0033747B">
        <w:t>, Fall 2017</w:t>
      </w:r>
      <w:r w:rsidR="004C08E7" w:rsidRPr="0033747B">
        <w:t>/Fall 2018/Spring 2019</w:t>
      </w:r>
      <w:r w:rsidR="003032E0" w:rsidRPr="0033747B">
        <w:t>.</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43892C0D" w14:textId="77777777" w:rsidTr="00820CB6">
        <w:trPr>
          <w:trHeight w:hRule="exact" w:val="288"/>
        </w:trPr>
        <w:tc>
          <w:tcPr>
            <w:tcW w:w="10260" w:type="dxa"/>
            <w:shd w:val="pct20" w:color="auto" w:fill="auto"/>
            <w:vAlign w:val="center"/>
          </w:tcPr>
          <w:p w14:paraId="609EB4C1" w14:textId="6C89EF15" w:rsidR="00C527B9" w:rsidRPr="0033747B" w:rsidRDefault="00080C8C" w:rsidP="00080C8C">
            <w:pPr>
              <w:rPr>
                <w:b/>
              </w:rPr>
            </w:pPr>
            <w:r w:rsidRPr="0033747B">
              <w:rPr>
                <w:b/>
              </w:rPr>
              <w:t>DIS</w:t>
            </w:r>
            <w:r w:rsidR="00820CB6" w:rsidRPr="0033747B">
              <w:rPr>
                <w:b/>
              </w:rPr>
              <w:t>SERTATIONS CHAIRED</w:t>
            </w:r>
          </w:p>
        </w:tc>
      </w:tr>
    </w:tbl>
    <w:p w14:paraId="0E78611D" w14:textId="69464BCE" w:rsidR="004A60AF" w:rsidRPr="0033747B" w:rsidRDefault="004A60AF" w:rsidP="004A60AF">
      <w:pPr>
        <w:pStyle w:val="content1"/>
        <w:spacing w:after="60"/>
      </w:pPr>
      <w:r w:rsidRPr="0033747B">
        <w:t>Dissertation Committee Chair, Zainal, Nur Hani (Advisor, Penn State University Psychology), Ph.D. A Randomized Controlled Trial of a 14-Day Mindfulness Ecological Momentary Intervention (EMI) for Generalized Anxiety Disorder (GAD). (March 22, 2019</w:t>
      </w:r>
      <w:r w:rsidR="00712ECA" w:rsidRPr="0033747B">
        <w:t>-p</w:t>
      </w:r>
      <w:r w:rsidRPr="0033747B">
        <w:t>).</w:t>
      </w:r>
    </w:p>
    <w:p w14:paraId="200BC699" w14:textId="0FA9EA22" w:rsidR="0055308A" w:rsidRPr="0033747B" w:rsidRDefault="0055308A" w:rsidP="00D40001">
      <w:pPr>
        <w:pStyle w:val="content1"/>
        <w:spacing w:after="0"/>
      </w:pPr>
      <w:r w:rsidRPr="0033747B">
        <w:t>Dissertation Committee Chair, Shin, Ki Eun. (Advisor, Penn</w:t>
      </w:r>
      <w:r w:rsidR="004A46B2" w:rsidRPr="0033747B">
        <w:t xml:space="preserve"> State University, Psychology),Ph.D, "Dynamic network of daily symptoms in major depressive disorder and generalized anxiety disorder: Network analysis approach</w:t>
      </w:r>
      <w:r w:rsidRPr="0033747B">
        <w:t>" (April 2, 2018</w:t>
      </w:r>
      <w:r w:rsidR="00712ECA" w:rsidRPr="0033747B">
        <w:t>-p</w:t>
      </w:r>
      <w:r w:rsidRPr="0033747B">
        <w:t>).</w:t>
      </w:r>
    </w:p>
    <w:p w14:paraId="425163C6" w14:textId="275C3A2B" w:rsidR="00686A85" w:rsidRPr="0033747B" w:rsidRDefault="00686A85" w:rsidP="00D40001">
      <w:pPr>
        <w:pStyle w:val="content1"/>
        <w:spacing w:after="0"/>
      </w:pPr>
      <w:r w:rsidRPr="0033747B">
        <w:t>Dissertation Committee Chair, LaFreniere, Lucas. (Advisor, Penn State University, Psychology), Ph.D, " Upregulating positive affect in generalized anxiety disorder: A randomized controlled trial of the skillJoy ecological momentary intervention " (February 13, 2018</w:t>
      </w:r>
      <w:r w:rsidR="00712ECA" w:rsidRPr="0033747B">
        <w:t>-p</w:t>
      </w:r>
      <w:r w:rsidRPr="0033747B">
        <w:t>).</w:t>
      </w:r>
    </w:p>
    <w:p w14:paraId="3B21D00D" w14:textId="77777777" w:rsidR="004A60AF" w:rsidRPr="0033747B" w:rsidRDefault="004A60AF" w:rsidP="004A60AF">
      <w:pPr>
        <w:pStyle w:val="content1"/>
        <w:spacing w:after="0"/>
      </w:pPr>
      <w:r w:rsidRPr="0033747B">
        <w:t>Dissertation Committee Chair, Jacobson, Nick. (Advisor, Penn State University, Psychology), Ph.D, "Meta-Analyses of the Distinct Neurological Activation and Bidirectional Longitudinal Associations between Anxiety and Depression" (Proposal, July 18, 2017-March 2018).</w:t>
      </w:r>
    </w:p>
    <w:p w14:paraId="13D09FC1" w14:textId="45C772A6" w:rsidR="003F1AAE" w:rsidRPr="0033747B" w:rsidRDefault="003F1AAE" w:rsidP="00D40001">
      <w:pPr>
        <w:pStyle w:val="content1"/>
        <w:spacing w:after="0"/>
      </w:pPr>
      <w:r w:rsidRPr="0033747B">
        <w:t>Dissertation Committee Chair, Kim, Hanjoo. (Advisor, Penn State University, Psychology), Ph.D, "The effects of repetitive thought on emotional contrast avoidance: computer based analysis of emotional facial expressions" (</w:t>
      </w:r>
      <w:r w:rsidR="001D2B93" w:rsidRPr="0033747B">
        <w:t>October 30, 2017</w:t>
      </w:r>
      <w:r w:rsidR="00712ECA" w:rsidRPr="0033747B">
        <w:t>-p</w:t>
      </w:r>
      <w:r w:rsidRPr="0033747B">
        <w:t>).</w:t>
      </w:r>
    </w:p>
    <w:p w14:paraId="5A959981" w14:textId="7A554576" w:rsidR="009673FB" w:rsidRPr="0033747B" w:rsidRDefault="009673FB" w:rsidP="00D40001">
      <w:pPr>
        <w:pStyle w:val="content1"/>
        <w:spacing w:after="0"/>
      </w:pPr>
      <w:r w:rsidRPr="0033747B">
        <w:t>Dissertation Committee Chair, Szkodny, Lauren. (Advisor, Penn State University, Psychology), Ph.D, " The Dynamics of Trauma: Using an Ecological Momentary Assessment Approach to Examine Daily Maintenance of Posttraumatic Symptoms " (</w:t>
      </w:r>
      <w:r w:rsidR="006E2A0C" w:rsidRPr="0033747B">
        <w:t xml:space="preserve">Proposal, </w:t>
      </w:r>
      <w:r w:rsidRPr="0033747B">
        <w:t>July 10, 2014</w:t>
      </w:r>
      <w:r w:rsidR="00AA26D9" w:rsidRPr="0033747B">
        <w:t>-</w:t>
      </w:r>
      <w:r w:rsidR="00D63748" w:rsidRPr="0033747B">
        <w:t>October 11, 2016</w:t>
      </w:r>
      <w:r w:rsidRPr="0033747B">
        <w:t>).</w:t>
      </w:r>
    </w:p>
    <w:p w14:paraId="1C68FE08" w14:textId="77777777" w:rsidR="000645F1" w:rsidRPr="0033747B" w:rsidRDefault="000645F1" w:rsidP="00D40001">
      <w:pPr>
        <w:pStyle w:val="content1"/>
        <w:spacing w:after="0"/>
      </w:pPr>
      <w:r w:rsidRPr="0033747B">
        <w:t>Dissertation Committee Chair, Llera, Sandra. (Advisor, Penn State University, Psychology), Ph.D, "An Experimental Examination of Emotional Avoidance in General Anxiety Disorder: Supporting a New Theory of Emotional Contrast Avoidance." (July 17, 2011).</w:t>
      </w:r>
    </w:p>
    <w:p w14:paraId="02E629D7" w14:textId="77777777" w:rsidR="000645F1" w:rsidRPr="0033747B" w:rsidRDefault="000645F1" w:rsidP="00D40001">
      <w:pPr>
        <w:pStyle w:val="content1"/>
        <w:spacing w:after="0"/>
      </w:pPr>
      <w:r w:rsidRPr="0033747B">
        <w:t>Dissertation Committee Chair, Fisher, Aaron. (Advisor, Penn State University, Psychology), Ph.D, "Necessary Versus Sufficient Causes of Impaired Physiological Functioning in Generalized Anxiety Disorder." (May 13, 2011).</w:t>
      </w:r>
    </w:p>
    <w:p w14:paraId="52DFC1AB" w14:textId="77777777" w:rsidR="000645F1" w:rsidRPr="0033747B" w:rsidRDefault="000645F1" w:rsidP="00D40001">
      <w:pPr>
        <w:pStyle w:val="content1"/>
        <w:spacing w:after="0"/>
      </w:pPr>
      <w:r w:rsidRPr="0033747B">
        <w:t>Dissertation Committee Chair, Shresta, Srijana. (Advisor, Penn State University, Psychology), Ph.D, "Quality of Life Among Elderly Nepali Women." (July 19, 2010).</w:t>
      </w:r>
    </w:p>
    <w:p w14:paraId="6D15AF89" w14:textId="77777777" w:rsidR="000645F1" w:rsidRPr="0033747B" w:rsidRDefault="000645F1" w:rsidP="00D40001">
      <w:pPr>
        <w:pStyle w:val="content1"/>
        <w:spacing w:after="0"/>
      </w:pPr>
      <w:r w:rsidRPr="0033747B">
        <w:t>Dissertation Committee Chair, Dzus, Ellen. (Advisor, Penn State University, Psychology), Ph.D, "The role of potential protective factors in the relationship between anger and aggression: A cross-cultural investigation." (July 1, 2007).</w:t>
      </w:r>
    </w:p>
    <w:p w14:paraId="73FC199F" w14:textId="77777777" w:rsidR="000645F1" w:rsidRPr="0033747B" w:rsidRDefault="000645F1" w:rsidP="00D40001">
      <w:pPr>
        <w:pStyle w:val="content1"/>
        <w:spacing w:after="0"/>
      </w:pPr>
      <w:r w:rsidRPr="0033747B">
        <w:t>Dissertation Committee Chair, Przeworski, Amy. (Advisor, Penn State University, Psychology), Ph.D, "The Development and Psychometric Properties of the Intolerance of Uncertainty Scale for Children." (October 2, 2006).</w:t>
      </w:r>
    </w:p>
    <w:p w14:paraId="296FD689" w14:textId="77777777" w:rsidR="000645F1" w:rsidRPr="0033747B" w:rsidRDefault="000645F1" w:rsidP="00D40001">
      <w:pPr>
        <w:pStyle w:val="content1"/>
        <w:spacing w:after="0"/>
      </w:pPr>
      <w:r w:rsidRPr="0033747B">
        <w:t>Dissertation Committee Chair, Erickson, Thane. (Advisor, Penn State University, Psychology), Ph.D, "Predictors of Unpredictability and Covariates of Invariability: Multimethod Assessment of Interpersonal Rigidity and Oscillation." (July 19, 2006).</w:t>
      </w:r>
    </w:p>
    <w:p w14:paraId="4285FD4B" w14:textId="77777777" w:rsidR="000645F1" w:rsidRPr="0033747B" w:rsidRDefault="000645F1" w:rsidP="00D40001">
      <w:pPr>
        <w:pStyle w:val="content1"/>
        <w:spacing w:after="0"/>
      </w:pPr>
      <w:r w:rsidRPr="0033747B">
        <w:t>Dissertation Committee Chair, Molnar, Christine. (Advisor, Penn State University), Ph.D, "A Taxometric Analysis of the Latent Structure of the Repressor Personality Construct." (June 18, 2003).</w:t>
      </w:r>
    </w:p>
    <w:p w14:paraId="2952F094" w14:textId="77777777" w:rsidR="000645F1" w:rsidRPr="0033747B" w:rsidRDefault="000645F1" w:rsidP="00D40001">
      <w:pPr>
        <w:pStyle w:val="content1"/>
        <w:spacing w:after="0"/>
      </w:pPr>
      <w:r w:rsidRPr="0033747B">
        <w:t>Dissertation Committee Chair, Vives, Allen. (Co-Advisor, Penn State University), Ph.D, "The psychological sequelae of victimization based on sexual orientation: A proposed structural equation model for suicidality among lesbian, gay, and bisexual young adults." (November 15, 2001).</w:t>
      </w:r>
    </w:p>
    <w:p w14:paraId="6DE4186F" w14:textId="77777777" w:rsidR="000645F1" w:rsidRPr="0033747B" w:rsidRDefault="000645F1" w:rsidP="00D40001">
      <w:pPr>
        <w:pStyle w:val="content1"/>
        <w:spacing w:after="0"/>
      </w:pPr>
      <w:r w:rsidRPr="0033747B">
        <w:t>Dissertation Committee Chair, Zeullig, Andrea. (Advisor, Penn State University), Ph.D, "Comparison of the Effect of Three Therapies on Generalized Anxiety Disordered Adults' Self-Reported Internal Working Models of Attachment." (June 29, 2001).</w:t>
      </w:r>
    </w:p>
    <w:p w14:paraId="647441E0" w14:textId="21BC11E8" w:rsidR="00C910AD" w:rsidRPr="0033747B" w:rsidRDefault="000645F1" w:rsidP="00D40001">
      <w:pPr>
        <w:pStyle w:val="content1"/>
        <w:spacing w:after="0"/>
      </w:pPr>
      <w:r w:rsidRPr="0033747B">
        <w:t>Dissertation Committee Chair, Kachin, Kevin. (Advisor, Penn State University), Ph.D, "The Construct Validity of the Medical Questionnaire." (December 14, 2000).</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45F6A3CE" w14:textId="77777777" w:rsidTr="00820CB6">
        <w:trPr>
          <w:trHeight w:hRule="exact" w:val="288"/>
        </w:trPr>
        <w:tc>
          <w:tcPr>
            <w:tcW w:w="10260" w:type="dxa"/>
            <w:shd w:val="pct20" w:color="auto" w:fill="auto"/>
            <w:vAlign w:val="center"/>
          </w:tcPr>
          <w:p w14:paraId="16AB555E" w14:textId="05DE754A" w:rsidR="00C527B9" w:rsidRPr="0033747B" w:rsidRDefault="00080C8C" w:rsidP="00080C8C">
            <w:pPr>
              <w:tabs>
                <w:tab w:val="left" w:pos="1440"/>
              </w:tabs>
              <w:rPr>
                <w:b/>
              </w:rPr>
            </w:pPr>
            <w:r w:rsidRPr="0033747B">
              <w:rPr>
                <w:b/>
              </w:rPr>
              <w:t>DIS</w:t>
            </w:r>
            <w:r w:rsidR="00820CB6" w:rsidRPr="0033747B">
              <w:rPr>
                <w:b/>
              </w:rPr>
              <w:t>SERTATION COMMITTEE MEMBER</w:t>
            </w:r>
          </w:p>
        </w:tc>
      </w:tr>
    </w:tbl>
    <w:p w14:paraId="1EB438A0" w14:textId="79A68F6E" w:rsidR="00E24BB8" w:rsidRPr="0033747B" w:rsidRDefault="00E24BB8" w:rsidP="00D40001">
      <w:pPr>
        <w:pStyle w:val="c1"/>
        <w:spacing w:after="0"/>
        <w:ind w:left="1170" w:hanging="450"/>
      </w:pPr>
      <w:r w:rsidRPr="0033747B">
        <w:t>Minnick, M. Pe</w:t>
      </w:r>
      <w:r w:rsidR="00C910AD" w:rsidRPr="0033747B">
        <w:t>nn State University, Psychology</w:t>
      </w:r>
      <w:r w:rsidR="005B3741" w:rsidRPr="0033747B">
        <w:t>.</w:t>
      </w:r>
      <w:r w:rsidR="00E737CE" w:rsidRPr="0033747B">
        <w:t xml:space="preserve"> Emotion Beliefs among Socially Anxious Individuals: Their Association with Anxiety Sensitivity, Working Memory and Anxiety Reactivity to Social Evaluative Stress. </w:t>
      </w:r>
      <w:r w:rsidR="00B93DC1" w:rsidRPr="0033747B">
        <w:t>(</w:t>
      </w:r>
      <w:r w:rsidR="00E737CE" w:rsidRPr="0033747B">
        <w:t>August 14, 2017</w:t>
      </w:r>
      <w:r w:rsidR="00B93DC1" w:rsidRPr="0033747B">
        <w:t>- Present)</w:t>
      </w:r>
      <w:r w:rsidR="00E737CE" w:rsidRPr="0033747B">
        <w:t>.</w:t>
      </w:r>
    </w:p>
    <w:p w14:paraId="231CA90D" w14:textId="65D54493" w:rsidR="00874FCF" w:rsidRPr="0033747B" w:rsidRDefault="00874FCF" w:rsidP="00D40001">
      <w:pPr>
        <w:pStyle w:val="c1"/>
        <w:tabs>
          <w:tab w:val="left" w:pos="1440"/>
        </w:tabs>
        <w:spacing w:after="0"/>
        <w:ind w:left="1170" w:hanging="450"/>
      </w:pPr>
      <w:r w:rsidRPr="0033747B">
        <w:t xml:space="preserve">Cho, S., Ph.D, "Parental anxiety as an environmental context for anxiety symptom development in childhood." (September 24, 2014 </w:t>
      </w:r>
      <w:r w:rsidR="00EB2EE6" w:rsidRPr="0033747B">
        <w:t>–</w:t>
      </w:r>
      <w:r w:rsidRPr="0033747B">
        <w:t xml:space="preserve"> </w:t>
      </w:r>
      <w:r w:rsidR="00EB2EE6" w:rsidRPr="0033747B">
        <w:t xml:space="preserve">June 18, </w:t>
      </w:r>
      <w:r w:rsidR="003D59D5" w:rsidRPr="0033747B">
        <w:t>2018</w:t>
      </w:r>
      <w:r w:rsidRPr="0033747B">
        <w:t>).</w:t>
      </w:r>
    </w:p>
    <w:p w14:paraId="2AC00771" w14:textId="77777777" w:rsidR="00EC1A99" w:rsidRPr="0033747B" w:rsidRDefault="00EC1A99" w:rsidP="00D40001">
      <w:pPr>
        <w:pStyle w:val="c1"/>
        <w:tabs>
          <w:tab w:val="left" w:pos="1440"/>
        </w:tabs>
        <w:spacing w:after="0"/>
        <w:ind w:left="1170" w:hanging="450"/>
      </w:pPr>
      <w:r w:rsidRPr="0033747B">
        <w:t>Temes, C. (Penn State University, Psychology), Ph.D, "A Multilevel Examination of Risk for Borderline Personality Disorder and Associated Outcomes." (September 12, 2014 – June 8, 2017).</w:t>
      </w:r>
    </w:p>
    <w:p w14:paraId="1996FD79" w14:textId="1D3A46B0" w:rsidR="000C5C70" w:rsidRPr="0033747B" w:rsidRDefault="000C5C70" w:rsidP="00D40001">
      <w:pPr>
        <w:pStyle w:val="c1"/>
        <w:tabs>
          <w:tab w:val="left" w:pos="1440"/>
        </w:tabs>
        <w:spacing w:after="0"/>
        <w:ind w:left="1170" w:hanging="450"/>
      </w:pPr>
      <w:r w:rsidRPr="0033747B">
        <w:t xml:space="preserve">Leifker, F. (Pennsylvania State University, Psychology), "The Longitudinal Role of Positivity During Aggressive Conflicts: Helpful or Harmful?". (September 12, 2014 </w:t>
      </w:r>
      <w:r w:rsidR="005E3999" w:rsidRPr="0033747B">
        <w:t>–October 30, 2016</w:t>
      </w:r>
      <w:r w:rsidRPr="0033747B">
        <w:t>).</w:t>
      </w:r>
    </w:p>
    <w:p w14:paraId="4DA6382E" w14:textId="43C72571" w:rsidR="00447F44" w:rsidRPr="0033747B" w:rsidRDefault="00447F44" w:rsidP="00D40001">
      <w:pPr>
        <w:pStyle w:val="c1"/>
        <w:tabs>
          <w:tab w:val="left" w:pos="1440"/>
        </w:tabs>
        <w:spacing w:after="0"/>
        <w:ind w:left="1170" w:hanging="450"/>
      </w:pPr>
      <w:r w:rsidRPr="0033747B">
        <w:t>Cohen, J. (Co-Advisor, Stanford PsyD Consortium, Palo Alto University, Psychology), Ph.D, "Anxiety in sexual minority young adults." (June 2014 - May 13, 201</w:t>
      </w:r>
      <w:r w:rsidR="0082005A" w:rsidRPr="0033747B">
        <w:t>6</w:t>
      </w:r>
      <w:r w:rsidRPr="0033747B">
        <w:t>).</w:t>
      </w:r>
    </w:p>
    <w:p w14:paraId="5E949F5A" w14:textId="42A645D9" w:rsidR="000C5C70" w:rsidRPr="0033747B" w:rsidRDefault="000C5C70" w:rsidP="00D40001">
      <w:pPr>
        <w:pStyle w:val="c1"/>
        <w:tabs>
          <w:tab w:val="left" w:pos="1440"/>
        </w:tabs>
        <w:spacing w:after="0"/>
        <w:ind w:left="1170" w:hanging="450"/>
      </w:pPr>
      <w:r w:rsidRPr="0033747B">
        <w:t xml:space="preserve">Parker-Gilbert, K. (Penn State University, Psychology), Ph.D, "The Role of Avoidance in PTSD Symptom Maintenance." (June 10, 2013 </w:t>
      </w:r>
      <w:r w:rsidR="00447F44" w:rsidRPr="0033747B">
        <w:t>–</w:t>
      </w:r>
      <w:r w:rsidRPr="0033747B">
        <w:t xml:space="preserve"> </w:t>
      </w:r>
      <w:r w:rsidR="00447F44" w:rsidRPr="0033747B">
        <w:t>June 16, 2015</w:t>
      </w:r>
      <w:r w:rsidRPr="0033747B">
        <w:t>).</w:t>
      </w:r>
    </w:p>
    <w:p w14:paraId="7E355787" w14:textId="77777777" w:rsidR="00447F44" w:rsidRPr="0033747B" w:rsidRDefault="00447F44" w:rsidP="00D40001">
      <w:pPr>
        <w:pStyle w:val="c1"/>
        <w:tabs>
          <w:tab w:val="left" w:pos="1440"/>
        </w:tabs>
        <w:spacing w:after="0"/>
        <w:ind w:left="1170" w:hanging="450"/>
      </w:pPr>
      <w:r w:rsidRPr="0033747B">
        <w:t>Lu, X. (Penn State University, IST), Ph.D, "From Aesthetics to Emotions: Modeling Affective Concepts From Large-Scale Images." (November 2011 - August, 2015).</w:t>
      </w:r>
    </w:p>
    <w:p w14:paraId="7E7B3589" w14:textId="77777777" w:rsidR="000C5C70" w:rsidRPr="0033747B" w:rsidRDefault="000C5C70" w:rsidP="00D40001">
      <w:pPr>
        <w:pStyle w:val="c1"/>
        <w:tabs>
          <w:tab w:val="left" w:pos="1440"/>
        </w:tabs>
        <w:spacing w:after="0"/>
        <w:ind w:left="1170" w:hanging="450"/>
      </w:pPr>
      <w:r w:rsidRPr="0033747B">
        <w:t>Roche, M. (Psychology), Ph.D, "Advancing the DSM-5 Personality Disorder Proposal." (July 8, 2013 - December 8, 2014).</w:t>
      </w:r>
    </w:p>
    <w:p w14:paraId="57C1BE55" w14:textId="77777777" w:rsidR="000C5C70" w:rsidRPr="0033747B" w:rsidRDefault="000C5C70" w:rsidP="00D40001">
      <w:pPr>
        <w:pStyle w:val="c1"/>
        <w:tabs>
          <w:tab w:val="left" w:pos="1440"/>
        </w:tabs>
        <w:spacing w:after="0"/>
        <w:ind w:left="1170" w:hanging="450"/>
      </w:pPr>
      <w:r w:rsidRPr="0033747B">
        <w:t>Sippel, L. (Penn State University, Psychology), Ph.D, "Social Information Processing and Aggression: The Functional Role of Fear." (November 2012 - May 27, 2014).</w:t>
      </w:r>
    </w:p>
    <w:p w14:paraId="3EAF9C92" w14:textId="77777777" w:rsidR="000C5C70" w:rsidRPr="0033747B" w:rsidRDefault="000C5C70" w:rsidP="00D40001">
      <w:pPr>
        <w:pStyle w:val="c1"/>
        <w:tabs>
          <w:tab w:val="left" w:pos="1440"/>
        </w:tabs>
        <w:spacing w:after="0"/>
        <w:ind w:left="1170" w:hanging="450"/>
      </w:pPr>
      <w:r w:rsidRPr="0033747B">
        <w:t>Perez, C. (Penn State University, Psychology), Ph.D, "Reappraising Reappraisal: The Influence of Emotion Regulation on  Affective and Physiological Response to Racism." (August 2009 - May 28, 2013).</w:t>
      </w:r>
    </w:p>
    <w:p w14:paraId="721650C6" w14:textId="77777777" w:rsidR="000C5C70" w:rsidRPr="0033747B" w:rsidRDefault="000C5C70" w:rsidP="00D40001">
      <w:pPr>
        <w:pStyle w:val="c1"/>
        <w:tabs>
          <w:tab w:val="left" w:pos="1440"/>
        </w:tabs>
        <w:spacing w:after="0"/>
        <w:ind w:left="1170" w:hanging="450"/>
      </w:pPr>
      <w:r w:rsidRPr="0033747B">
        <w:t>Hanley, K. (Penn State University, Psychology), Ph.D, "The Ability to Shift Emotions in Individuals with Generalized Anxiety Disorder." (September 2, 2011 - April 29, 2013).</w:t>
      </w:r>
    </w:p>
    <w:p w14:paraId="071A6ADE" w14:textId="77777777" w:rsidR="000C5C70" w:rsidRPr="0033747B" w:rsidRDefault="000C5C70" w:rsidP="00D40001">
      <w:pPr>
        <w:pStyle w:val="c1"/>
        <w:tabs>
          <w:tab w:val="left" w:pos="1440"/>
        </w:tabs>
        <w:spacing w:after="0"/>
        <w:ind w:left="1170" w:hanging="450"/>
      </w:pPr>
      <w:r w:rsidRPr="0033747B">
        <w:t>Sexton, K. (University of Concordia, Psychology), Ph.D, "Distinct Negative Beliefs about Uncertainty and their Association with Worry: An Exploration of the Factors of the Intolerance of Uncertainty Scale and Their Correlates." (August 2011 - November 2, 2011).</w:t>
      </w:r>
    </w:p>
    <w:p w14:paraId="1B827A0D" w14:textId="77777777" w:rsidR="000C5C70" w:rsidRPr="0033747B" w:rsidRDefault="000C5C70" w:rsidP="00D40001">
      <w:pPr>
        <w:pStyle w:val="c1"/>
        <w:tabs>
          <w:tab w:val="left" w:pos="1440"/>
        </w:tabs>
        <w:spacing w:after="0"/>
        <w:ind w:left="1170" w:hanging="450"/>
      </w:pPr>
      <w:r w:rsidRPr="0033747B">
        <w:t>Boswell, J. (Penn State University, Psychology), Ph.D, "Client Emotion In Cognitive-Behavioral and Interpersonal/Emotional Processing Therapy For Generalized Anxiety Disorder." (April 15, 2010).</w:t>
      </w:r>
    </w:p>
    <w:p w14:paraId="77910F6C" w14:textId="77777777" w:rsidR="000C5C70" w:rsidRPr="0033747B" w:rsidRDefault="000C5C70" w:rsidP="00D40001">
      <w:pPr>
        <w:pStyle w:val="c1"/>
        <w:tabs>
          <w:tab w:val="left" w:pos="1440"/>
        </w:tabs>
        <w:spacing w:after="0"/>
        <w:ind w:left="1170" w:hanging="450"/>
      </w:pPr>
      <w:r w:rsidRPr="0033747B">
        <w:t>Sibrava, N. (Penn State University, Psychology), Ph.D, "Therapist and Client Attachment and the Therapeutic Alliance." (July 14, 2009).</w:t>
      </w:r>
    </w:p>
    <w:p w14:paraId="1309A61C" w14:textId="77777777" w:rsidR="000C5C70" w:rsidRPr="0033747B" w:rsidRDefault="000C5C70" w:rsidP="00D40001">
      <w:pPr>
        <w:pStyle w:val="c1"/>
        <w:tabs>
          <w:tab w:val="left" w:pos="1440"/>
        </w:tabs>
        <w:spacing w:after="0"/>
        <w:ind w:left="1170" w:hanging="450"/>
      </w:pPr>
      <w:r w:rsidRPr="0033747B">
        <w:t>Cain, N. (Penn State University, Psychology), Ph.D, "Interpersonal pathoplasticity in social phobia: A clinical replication." (July 13, 2009).</w:t>
      </w:r>
    </w:p>
    <w:p w14:paraId="74364E05" w14:textId="77777777" w:rsidR="000C5C70" w:rsidRPr="0033747B" w:rsidRDefault="000C5C70" w:rsidP="00D40001">
      <w:pPr>
        <w:pStyle w:val="c1"/>
        <w:tabs>
          <w:tab w:val="left" w:pos="1440"/>
        </w:tabs>
        <w:spacing w:after="0"/>
        <w:ind w:left="1170" w:hanging="450"/>
      </w:pPr>
      <w:r w:rsidRPr="0033747B">
        <w:t>Zack, S. (Penn State University, Psychology), Ph.D, "Alliance By Treatment Effects In Generalized Anxiety Disorder." (October 16, 2008).</w:t>
      </w:r>
    </w:p>
    <w:p w14:paraId="625C0B74" w14:textId="77777777" w:rsidR="000C5C70" w:rsidRPr="0033747B" w:rsidRDefault="000C5C70" w:rsidP="00D40001">
      <w:pPr>
        <w:pStyle w:val="c1"/>
        <w:tabs>
          <w:tab w:val="left" w:pos="1440"/>
        </w:tabs>
        <w:spacing w:after="0"/>
        <w:ind w:left="1170" w:hanging="450"/>
      </w:pPr>
      <w:r w:rsidRPr="0033747B">
        <w:t>Duncan, L. (Penn State University, HDFS), Ph.D, "Assessment of mindful parenting among parents of early adolescents: Development and validation of the Interpersonal Mindfulness in Parenting scale." (July 9, 2007).</w:t>
      </w:r>
    </w:p>
    <w:p w14:paraId="003041E1" w14:textId="77777777" w:rsidR="000C5C70" w:rsidRPr="0033747B" w:rsidRDefault="000C5C70" w:rsidP="00D40001">
      <w:pPr>
        <w:pStyle w:val="c1"/>
        <w:tabs>
          <w:tab w:val="left" w:pos="1440"/>
        </w:tabs>
        <w:spacing w:after="0"/>
        <w:ind w:left="1170" w:hanging="450"/>
      </w:pPr>
      <w:r w:rsidRPr="0033747B">
        <w:t>Smith LeBeau, L. (Penn State University, Psychology), Ph.D, "The Grass is Always Greener…or is it? The Consequences of Variability of Information &amp; Relationship Uncertainty in the Relationship Social Comparison Process." (June 7, 2007).</w:t>
      </w:r>
    </w:p>
    <w:p w14:paraId="565BF4F5" w14:textId="77777777" w:rsidR="000C5C70" w:rsidRPr="0033747B" w:rsidRDefault="000C5C70" w:rsidP="00D40001">
      <w:pPr>
        <w:pStyle w:val="c1"/>
        <w:tabs>
          <w:tab w:val="left" w:pos="1440"/>
        </w:tabs>
        <w:spacing w:after="0"/>
        <w:ind w:left="1170" w:hanging="450"/>
      </w:pPr>
      <w:r w:rsidRPr="0033747B">
        <w:t>Polen, D. (Penn State University, Psychology), "MS Control, Coping, and Social Support: Relationship to Depression in Multiple Sclerosis." (September 28, 2006).</w:t>
      </w:r>
    </w:p>
    <w:p w14:paraId="20D138E5" w14:textId="77777777" w:rsidR="000C5C70" w:rsidRPr="0033747B" w:rsidRDefault="000C5C70" w:rsidP="00D40001">
      <w:pPr>
        <w:pStyle w:val="c1"/>
        <w:tabs>
          <w:tab w:val="left" w:pos="1440"/>
        </w:tabs>
        <w:spacing w:after="0"/>
        <w:ind w:left="1170" w:hanging="450"/>
      </w:pPr>
      <w:r w:rsidRPr="0033747B">
        <w:t>Behar, E. (Penn State University, Psychology), Ph.D, "The Effects of Verbal and Imaginal Worry on Physiological and Subjective Functioning During Interoceptive Exposure." (November 21, 2005).</w:t>
      </w:r>
    </w:p>
    <w:p w14:paraId="15805B8C" w14:textId="77777777" w:rsidR="000C5C70" w:rsidRPr="0033747B" w:rsidRDefault="000C5C70" w:rsidP="00D40001">
      <w:pPr>
        <w:pStyle w:val="c1"/>
        <w:tabs>
          <w:tab w:val="left" w:pos="1440"/>
        </w:tabs>
        <w:spacing w:after="0"/>
        <w:ind w:left="1170" w:hanging="450"/>
      </w:pPr>
      <w:r w:rsidRPr="0033747B">
        <w:t>Ghebrial, M. (Penn State University, Psychology), Ph.D, "Hormone-Behavior Correlates among Male and Female Psychopathic Participants: Relationship to Gray's Model of Behavioral Inhibition and Activation Systems." (November 6, 2005).</w:t>
      </w:r>
    </w:p>
    <w:p w14:paraId="7844BFBB" w14:textId="77777777" w:rsidR="000C5C70" w:rsidRPr="0033747B" w:rsidRDefault="000C5C70" w:rsidP="00D40001">
      <w:pPr>
        <w:pStyle w:val="c1"/>
        <w:tabs>
          <w:tab w:val="left" w:pos="1440"/>
        </w:tabs>
        <w:spacing w:after="0"/>
        <w:ind w:left="1170" w:hanging="450"/>
      </w:pPr>
      <w:r w:rsidRPr="0033747B">
        <w:t>Ruscio, A. (Penn State University, Psychology), Ph.D, "Categorical Versus Dimensional Diagnosis of Generalized Anxiety Disorder: How Well Do They Predict Response to Treatment." (June 16, 2004).</w:t>
      </w:r>
    </w:p>
    <w:p w14:paraId="007C59C8" w14:textId="77777777" w:rsidR="000C5C70" w:rsidRPr="0033747B" w:rsidRDefault="000C5C70" w:rsidP="00D40001">
      <w:pPr>
        <w:pStyle w:val="c1"/>
        <w:tabs>
          <w:tab w:val="left" w:pos="1440"/>
        </w:tabs>
        <w:spacing w:after="0"/>
        <w:ind w:left="1170" w:hanging="450"/>
      </w:pPr>
      <w:r w:rsidRPr="0033747B">
        <w:t>Bruce, J. (Penn State University, Psychology), Ph.D, "The Relationship Between Pain, Emotional Memory, and Depression in a Sample of Patients with Multiple Sclerosis." (January 18, 2004).</w:t>
      </w:r>
    </w:p>
    <w:p w14:paraId="3D8CF00C" w14:textId="77777777" w:rsidR="000C5C70" w:rsidRPr="0033747B" w:rsidRDefault="000C5C70" w:rsidP="00D40001">
      <w:pPr>
        <w:pStyle w:val="c1"/>
        <w:tabs>
          <w:tab w:val="left" w:pos="1440"/>
        </w:tabs>
        <w:spacing w:after="0"/>
        <w:ind w:left="1170" w:hanging="450"/>
      </w:pPr>
      <w:r w:rsidRPr="0033747B">
        <w:t>Alcaine, O. (Penn State University), Ph.D, "Generalized Anxiety Disorder among US Latinos: The Uncontrollability, Diagnosis, &amp; Expression of Chronic Worry." (September 26, 2003).</w:t>
      </w:r>
    </w:p>
    <w:p w14:paraId="62E1E482" w14:textId="77777777" w:rsidR="000C5C70" w:rsidRPr="0033747B" w:rsidRDefault="000C5C70" w:rsidP="00D40001">
      <w:pPr>
        <w:pStyle w:val="c1"/>
        <w:tabs>
          <w:tab w:val="left" w:pos="1440"/>
        </w:tabs>
        <w:spacing w:after="0"/>
        <w:ind w:left="1170" w:hanging="450"/>
      </w:pPr>
      <w:r w:rsidRPr="0033747B">
        <w:t>Constantino, M. (Penn State University), Ph.D, "Interpersonal/Intrapsychic process in psychotherapy: The impact of self-verification strivings on the working alliance." (August 2, 2002).</w:t>
      </w:r>
    </w:p>
    <w:p w14:paraId="0F0846F7" w14:textId="77777777" w:rsidR="000C5C70" w:rsidRPr="0033747B" w:rsidRDefault="000C5C70" w:rsidP="00D40001">
      <w:pPr>
        <w:pStyle w:val="c1"/>
        <w:tabs>
          <w:tab w:val="left" w:pos="1440"/>
        </w:tabs>
        <w:spacing w:after="0"/>
        <w:ind w:left="1170" w:hanging="450"/>
      </w:pPr>
      <w:r w:rsidRPr="0033747B">
        <w:t>Halperin, G. (Penn State University), Ph.D, "Therapist personality &amp; tactics of interpersonal influence." (June 21, 2002).</w:t>
      </w:r>
    </w:p>
    <w:p w14:paraId="4B972F3F" w14:textId="77777777" w:rsidR="000C5C70" w:rsidRPr="0033747B" w:rsidRDefault="000C5C70" w:rsidP="00D40001">
      <w:pPr>
        <w:pStyle w:val="c1"/>
        <w:tabs>
          <w:tab w:val="left" w:pos="1440"/>
        </w:tabs>
        <w:spacing w:after="0"/>
        <w:ind w:left="1170" w:hanging="450"/>
      </w:pPr>
      <w:r w:rsidRPr="0033747B">
        <w:t>Jarrett, E. (Penn State University), Ph.D, "Attachment Disturbances and Interpersonal Problems in Individuals with Panic Disorder/Agoraphobia." (May 11, 2001).</w:t>
      </w:r>
    </w:p>
    <w:p w14:paraId="01FC629A" w14:textId="77777777" w:rsidR="000C5C70" w:rsidRPr="0033747B" w:rsidRDefault="000C5C70" w:rsidP="00D40001">
      <w:pPr>
        <w:pStyle w:val="c1"/>
        <w:tabs>
          <w:tab w:val="left" w:pos="1440"/>
        </w:tabs>
        <w:spacing w:after="0"/>
        <w:ind w:left="1170" w:hanging="450"/>
      </w:pPr>
      <w:r w:rsidRPr="0033747B">
        <w:t>Welch, B. (Penn State University), Ph.D, "Impact of Partial Hospitalization on Recovery From Psychiatric Illness on a Geriatric Population." (March 15, 2000).</w:t>
      </w:r>
    </w:p>
    <w:p w14:paraId="4A5F51D6" w14:textId="77777777" w:rsidR="000C5C70" w:rsidRPr="0033747B" w:rsidRDefault="000C5C70" w:rsidP="00D40001">
      <w:pPr>
        <w:pStyle w:val="c1"/>
        <w:tabs>
          <w:tab w:val="left" w:pos="1440"/>
        </w:tabs>
        <w:spacing w:after="0"/>
        <w:ind w:left="1170" w:hanging="450"/>
      </w:pPr>
      <w:r w:rsidRPr="0033747B">
        <w:t>Aronson, K. (Advisor, Penn State University), Ph.D, "The Role of Emotional Reactivity in Symptom Reporting: Somatic Sensitivity or Negative Reporting Style?". (August 11, 1999).</w:t>
      </w:r>
    </w:p>
    <w:p w14:paraId="45D358CF" w14:textId="4707BD2F" w:rsidR="000C5C70" w:rsidRPr="0033747B" w:rsidRDefault="000C5C70" w:rsidP="00D40001">
      <w:pPr>
        <w:pStyle w:val="c1"/>
        <w:tabs>
          <w:tab w:val="left" w:pos="1440"/>
        </w:tabs>
        <w:spacing w:after="0"/>
        <w:ind w:left="1080"/>
      </w:pPr>
      <w:r w:rsidRPr="0033747B">
        <w:t>Frey, J. (Penn State University), Ph.D. (March 1998)</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05ED608E" w14:textId="77777777" w:rsidTr="00820CB6">
        <w:trPr>
          <w:trHeight w:hRule="exact" w:val="288"/>
        </w:trPr>
        <w:tc>
          <w:tcPr>
            <w:tcW w:w="10260" w:type="dxa"/>
            <w:shd w:val="pct20" w:color="auto" w:fill="auto"/>
            <w:vAlign w:val="center"/>
          </w:tcPr>
          <w:p w14:paraId="7F9EB0B1" w14:textId="11223664" w:rsidR="00C527B9" w:rsidRPr="0033747B" w:rsidRDefault="00080C8C" w:rsidP="00080C8C">
            <w:pPr>
              <w:rPr>
                <w:b/>
              </w:rPr>
            </w:pPr>
            <w:r w:rsidRPr="0033747B">
              <w:rPr>
                <w:b/>
              </w:rPr>
              <w:t>MA</w:t>
            </w:r>
            <w:r w:rsidR="00820CB6" w:rsidRPr="0033747B">
              <w:rPr>
                <w:b/>
              </w:rPr>
              <w:t>STERS THESES CHAIRED</w:t>
            </w:r>
          </w:p>
        </w:tc>
      </w:tr>
    </w:tbl>
    <w:p w14:paraId="214A0130" w14:textId="77777777" w:rsidR="00291732" w:rsidRPr="0033747B" w:rsidRDefault="00291732" w:rsidP="00D40001">
      <w:pPr>
        <w:ind w:left="1080"/>
      </w:pPr>
      <w:r w:rsidRPr="0033747B">
        <w:t>Masters Committee Chair, Zainal, Nur Hani., (Advisor, Penn State University, Psychology), MA, " Theory of Mind in Generalized Anxiety Disorder " (March, 2016- May 1, 2017).</w:t>
      </w:r>
    </w:p>
    <w:p w14:paraId="3E7D22DE" w14:textId="77777777" w:rsidR="00291732" w:rsidRPr="0033747B" w:rsidRDefault="00291732" w:rsidP="00D40001">
      <w:pPr>
        <w:ind w:left="1080"/>
        <w:jc w:val="both"/>
      </w:pPr>
      <w:r w:rsidRPr="0033747B">
        <w:t>Masters Committee Chair, Shin, Ki Eun (Advisor, Penn State University, Psychology), MA, "Effects of Worry on Social Cognition and Interpersonal Behaviors in Generalized Anxiety Disorder " (June 6, 2015-July 8, 2016).</w:t>
      </w:r>
    </w:p>
    <w:p w14:paraId="3130E1B0" w14:textId="77777777" w:rsidR="00291732" w:rsidRPr="0033747B" w:rsidRDefault="00291732" w:rsidP="00D40001">
      <w:pPr>
        <w:ind w:left="1080"/>
      </w:pPr>
      <w:r w:rsidRPr="0033747B">
        <w:t>Masters Committee Chair, LaFreniere, Lucas S., (Advisor, Penn State University, Psychology), MA, " Avoidance and Reinforcement Learning in Generalized Anxiety Disorder " (April 21, 2015-June 13, 2016).</w:t>
      </w:r>
    </w:p>
    <w:p w14:paraId="11FC8D2E" w14:textId="77777777" w:rsidR="00291732" w:rsidRPr="0033747B" w:rsidRDefault="00291732" w:rsidP="00D40001">
      <w:pPr>
        <w:ind w:left="1080"/>
        <w:jc w:val="both"/>
      </w:pPr>
      <w:r w:rsidRPr="0033747B">
        <w:t>Masters Committee Chair, Kim, Hanjoo (Advisor, Penn State University, Psychology), MA, "The Effects of Rumination on Emotional Avoidance in Major Depressive Disorder: An Application of Contrast Avoidance Model of Worry" (June 22, 2015-September 16, 2016).</w:t>
      </w:r>
    </w:p>
    <w:p w14:paraId="20C0E3EC" w14:textId="77777777" w:rsidR="00291732" w:rsidRPr="0033747B" w:rsidRDefault="00291732" w:rsidP="00D40001">
      <w:pPr>
        <w:ind w:left="1080"/>
        <w:jc w:val="both"/>
      </w:pPr>
      <w:r w:rsidRPr="0033747B">
        <w:t>Masters Committee Chair, Jacobson, Nicholas (Advisor, Penn State University, Psychology), MA, "Anxiety as a Temporal Predictor of Depression during Brief Time Periods:  An Ecological Momentary Assessment." (April 29, 2013-May 13, 2015).</w:t>
      </w:r>
    </w:p>
    <w:p w14:paraId="22F48FC8" w14:textId="77777777" w:rsidR="00291732" w:rsidRPr="0033747B" w:rsidRDefault="00291732" w:rsidP="00D40001">
      <w:pPr>
        <w:pStyle w:val="content1"/>
        <w:spacing w:after="0" w:line="240" w:lineRule="auto"/>
      </w:pPr>
      <w:r w:rsidRPr="0033747B">
        <w:t>Masters Committee Chair, Koif, Darryl. (Advisor, Penn State University, Psychology), MA, "Efficacy of a Smartphone-Based Self-Guided Treatment for Depression: A Multi-Case Study." (July 19, 2011).</w:t>
      </w:r>
    </w:p>
    <w:p w14:paraId="1B3CA43B" w14:textId="77777777" w:rsidR="00291732" w:rsidRPr="0033747B" w:rsidRDefault="00291732" w:rsidP="00D40001">
      <w:pPr>
        <w:pStyle w:val="content1"/>
        <w:spacing w:after="0" w:line="240" w:lineRule="auto"/>
      </w:pPr>
      <w:r w:rsidRPr="0033747B">
        <w:t>Masters Committee Chair, Szkodny, Lauren. (Advisor, Penn State University, Psychology), MA, "The Perseverative Thinking Questionnaire: Development and Validation." (July 18, 2010).</w:t>
      </w:r>
    </w:p>
    <w:p w14:paraId="0075243C" w14:textId="77777777" w:rsidR="00291732" w:rsidRPr="0033747B" w:rsidRDefault="00291732" w:rsidP="00D40001">
      <w:pPr>
        <w:pStyle w:val="content1"/>
        <w:spacing w:after="0" w:line="240" w:lineRule="auto"/>
      </w:pPr>
      <w:r w:rsidRPr="0033747B">
        <w:t>Masters Committee Chair, Fisher, Aaron. (Advisor, Penn State University, Psychology), MA, "Proposed Specific Factors for Generalized Anxiety Disorder Within the Integrative Hierarchical Model of Anxiety and Depression." (July 14, 2008).</w:t>
      </w:r>
    </w:p>
    <w:p w14:paraId="28FBB923" w14:textId="77777777" w:rsidR="00291732" w:rsidRPr="0033747B" w:rsidRDefault="00291732" w:rsidP="00D40001">
      <w:pPr>
        <w:pStyle w:val="content1"/>
        <w:spacing w:after="0" w:line="240" w:lineRule="auto"/>
      </w:pPr>
      <w:r w:rsidRPr="0033747B">
        <w:t>Masters Committee Chair, Llera, Sandra. (Advisor, Penn State University, Psychology), MA, "The Effects of Worry on Emotional Avoidance In Generalized Anxiety Disorder: Physiological Reactivity And Subjective Emotional Experience." (April 15, 2008).</w:t>
      </w:r>
    </w:p>
    <w:p w14:paraId="5BFA350D" w14:textId="77777777" w:rsidR="00291732" w:rsidRPr="0033747B" w:rsidRDefault="00291732" w:rsidP="00D40001">
      <w:pPr>
        <w:pStyle w:val="content1"/>
        <w:spacing w:after="0" w:line="240" w:lineRule="auto"/>
      </w:pPr>
      <w:r w:rsidRPr="0033747B">
        <w:t>Masters Committee Chair, Dzus, Ellen. (Penn State University), MA, "Relaxation-induced anxiety as a predictor of treatment outcome in a sample of persons undergoing treatment for generalized anxiety disorder." (June 27, 2003).</w:t>
      </w:r>
    </w:p>
    <w:p w14:paraId="28D2280D" w14:textId="77777777" w:rsidR="00291732" w:rsidRPr="0033747B" w:rsidRDefault="00291732" w:rsidP="00D40001">
      <w:pPr>
        <w:pStyle w:val="content1"/>
        <w:spacing w:after="0" w:line="240" w:lineRule="auto"/>
      </w:pPr>
      <w:r w:rsidRPr="0033747B">
        <w:t>Masters Committee Chair, Erickson, Thane. (Advisor, Penn State University), MA, "Interpersonal impact in GAD." (March 21, 2003).</w:t>
      </w:r>
    </w:p>
    <w:p w14:paraId="2157414F" w14:textId="77777777" w:rsidR="00291732" w:rsidRPr="0033747B" w:rsidRDefault="00291732" w:rsidP="00D40001">
      <w:pPr>
        <w:pStyle w:val="content1"/>
        <w:spacing w:after="0" w:line="240" w:lineRule="auto"/>
      </w:pPr>
      <w:r w:rsidRPr="0033747B">
        <w:t>Masters Committee Chair, Przeworski, Amy. (Advisor, Penn State University), MA, "The role of self-focus in social anxiety." (April 5, 2002).</w:t>
      </w:r>
    </w:p>
    <w:p w14:paraId="2B712B39" w14:textId="77777777" w:rsidR="00291732" w:rsidRPr="0033747B" w:rsidRDefault="00291732" w:rsidP="00D40001">
      <w:pPr>
        <w:pStyle w:val="content1"/>
        <w:spacing w:after="0" w:line="240" w:lineRule="auto"/>
      </w:pPr>
      <w:r w:rsidRPr="0033747B">
        <w:t>Masters Committee Chair, Molnar, Christine. (Advisor, Penn State University), MA, "Worry, depression and modulation of the startle reflex." (July 1, 1998).</w:t>
      </w:r>
    </w:p>
    <w:p w14:paraId="2F93F40A" w14:textId="77777777" w:rsidR="00291732" w:rsidRPr="0033747B" w:rsidRDefault="00291732" w:rsidP="00D40001">
      <w:pPr>
        <w:pStyle w:val="content1"/>
        <w:spacing w:after="0" w:line="240" w:lineRule="auto"/>
      </w:pPr>
      <w:r w:rsidRPr="0033747B">
        <w:t>Masters Committee Chair, Cashman, Laurie. (Advisor, Penn State University), MA, "Promoting psychosocial discourse within the pediatric office visit: Development and test of a parent intervention." (February 19, 1998).</w:t>
      </w:r>
    </w:p>
    <w:p w14:paraId="5A05DE4D" w14:textId="77777777" w:rsidR="00291732" w:rsidRPr="0033747B" w:rsidRDefault="00291732" w:rsidP="00D40001">
      <w:pPr>
        <w:pStyle w:val="content1"/>
        <w:spacing w:after="0" w:line="240" w:lineRule="auto"/>
      </w:pPr>
      <w:r w:rsidRPr="0033747B">
        <w:t>Masters Committee Chair, Zeullig, Andrea. (Advisor, Penn State University), MA, "Childhood anxiety and parental attachment in adults with generalized anxiety disorder and panic disorder." (December 17, 1997).</w:t>
      </w:r>
    </w:p>
    <w:p w14:paraId="2E2E126E" w14:textId="77777777" w:rsidR="00291732" w:rsidRPr="0033747B" w:rsidRDefault="00291732" w:rsidP="00D40001">
      <w:pPr>
        <w:pStyle w:val="content1"/>
        <w:spacing w:after="0" w:line="240" w:lineRule="auto"/>
      </w:pPr>
      <w:r w:rsidRPr="0033747B">
        <w:t>Masters Committee Chair, Kachin, Kevin. (Advisor, Penn State University), MA, "Interpersonal differences between subgroups of social phobia." (May 2, 1997).</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2504BDAF" w14:textId="77777777" w:rsidTr="00820CB6">
        <w:trPr>
          <w:trHeight w:hRule="exact" w:val="288"/>
        </w:trPr>
        <w:tc>
          <w:tcPr>
            <w:tcW w:w="10260" w:type="dxa"/>
            <w:shd w:val="pct20" w:color="auto" w:fill="auto"/>
            <w:vAlign w:val="center"/>
          </w:tcPr>
          <w:p w14:paraId="3298A528" w14:textId="7FE5C754" w:rsidR="00C527B9" w:rsidRPr="0033747B" w:rsidRDefault="00080C8C" w:rsidP="00080C8C">
            <w:pPr>
              <w:rPr>
                <w:b/>
              </w:rPr>
            </w:pPr>
            <w:r w:rsidRPr="0033747B">
              <w:rPr>
                <w:b/>
              </w:rPr>
              <w:t>MA</w:t>
            </w:r>
            <w:r w:rsidR="00820CB6" w:rsidRPr="0033747B">
              <w:rPr>
                <w:b/>
              </w:rPr>
              <w:t>STERS COMMITTEE MEMBER</w:t>
            </w:r>
          </w:p>
        </w:tc>
      </w:tr>
    </w:tbl>
    <w:p w14:paraId="7E0E1B27" w14:textId="78080D4B" w:rsidR="000C5C70" w:rsidRPr="0033747B" w:rsidRDefault="000C5C70" w:rsidP="00D40001">
      <w:pPr>
        <w:pStyle w:val="c1"/>
        <w:spacing w:after="0"/>
        <w:ind w:left="1080"/>
      </w:pPr>
      <w:r w:rsidRPr="0033747B">
        <w:t xml:space="preserve">Minnick, M. (Penn State University, Psychology), MA, "Modification of Attentional Bias to Social Threat: The Mediating Effects of Working Memory on Anxiety and Emotion Regulation Strategies in Socially Anxious Individuals." (June 17, 2014 </w:t>
      </w:r>
      <w:r w:rsidR="00333C53" w:rsidRPr="0033747B">
        <w:t>–</w:t>
      </w:r>
      <w:r w:rsidRPr="0033747B">
        <w:t xml:space="preserve"> </w:t>
      </w:r>
      <w:r w:rsidR="00333C53" w:rsidRPr="0033747B">
        <w:t>August 24, 2015</w:t>
      </w:r>
      <w:r w:rsidRPr="0033747B">
        <w:t>).</w:t>
      </w:r>
    </w:p>
    <w:p w14:paraId="7E3490AA" w14:textId="77777777" w:rsidR="000C5C70" w:rsidRPr="0033747B" w:rsidRDefault="000C5C70" w:rsidP="00D40001">
      <w:pPr>
        <w:pStyle w:val="c1"/>
        <w:spacing w:after="0"/>
        <w:ind w:left="1080"/>
      </w:pPr>
      <w:r w:rsidRPr="0033747B">
        <w:t>Dowgwillo, E. (Penn State University, Psychology), MA, "Differentiating Dark Triad Traits Within and Across Interpersonal Circumplex Surfaces." (December 11, 2013 - April 27, 2015).</w:t>
      </w:r>
    </w:p>
    <w:p w14:paraId="419EC05F" w14:textId="77777777" w:rsidR="000C5C70" w:rsidRPr="0033747B" w:rsidRDefault="000C5C70" w:rsidP="00D40001">
      <w:pPr>
        <w:pStyle w:val="c1"/>
        <w:spacing w:after="0"/>
        <w:ind w:left="1080"/>
      </w:pPr>
      <w:r w:rsidRPr="0033747B">
        <w:t>Temes, C. (Penn State University, Psychology), MA, "Understanding Heterogeneity in Non-suicidal Self-Injury: A Latent Class Analysis Approach." (September 2011 - February 23, 2012).</w:t>
      </w:r>
    </w:p>
    <w:p w14:paraId="0246C4AC" w14:textId="77777777" w:rsidR="000C5C70" w:rsidRPr="0033747B" w:rsidRDefault="000C5C70" w:rsidP="00D40001">
      <w:pPr>
        <w:pStyle w:val="c1"/>
        <w:spacing w:after="0"/>
        <w:ind w:left="1080"/>
      </w:pPr>
      <w:r w:rsidRPr="0033747B">
        <w:t>Lamont, J. (Penn State University, Psychology), "Effects of State and Trait Body Shame on Health-Related Outcome Measures." (June 22, 2011).</w:t>
      </w:r>
    </w:p>
    <w:p w14:paraId="6FF3AAE3" w14:textId="77777777" w:rsidR="000C5C70" w:rsidRPr="0033747B" w:rsidRDefault="000C5C70" w:rsidP="00D40001">
      <w:pPr>
        <w:pStyle w:val="c1"/>
        <w:spacing w:after="0"/>
        <w:ind w:left="1080"/>
      </w:pPr>
      <w:r w:rsidRPr="0033747B">
        <w:t>Dawson-Andoh, N. (Penn State University, Psychology), MA, "Depictions of African-American Women In Jet Magazine." (April 20, 2011).</w:t>
      </w:r>
    </w:p>
    <w:p w14:paraId="71EFAD57" w14:textId="77777777" w:rsidR="000C5C70" w:rsidRPr="0033747B" w:rsidRDefault="000C5C70" w:rsidP="00D40001">
      <w:pPr>
        <w:pStyle w:val="c1"/>
        <w:spacing w:after="0"/>
        <w:ind w:left="1080"/>
      </w:pPr>
      <w:r w:rsidRPr="0033747B">
        <w:t>Sippel, L. (Penn State University, Psychology), MA, "Posttraumatic Stress Disorder Symptoms and Intimate Violence Perpetration: Evidence for the Role of Shame Processing Bias." (November 22, 2010).</w:t>
      </w:r>
    </w:p>
    <w:p w14:paraId="12D9E283" w14:textId="77777777" w:rsidR="000C5C70" w:rsidRPr="0033747B" w:rsidRDefault="000C5C70" w:rsidP="00D40001">
      <w:pPr>
        <w:pStyle w:val="c1"/>
        <w:spacing w:after="0"/>
        <w:ind w:left="1080"/>
      </w:pPr>
      <w:r w:rsidRPr="0033747B">
        <w:t>Nguyen, J. (Penn State University, Psychology), MA, "Attentional Focus and Intrinsic Values in Socially Anxious Individuals." (July 15, 2008).</w:t>
      </w:r>
    </w:p>
    <w:p w14:paraId="4BD37177" w14:textId="77777777" w:rsidR="000C5C70" w:rsidRPr="0033747B" w:rsidRDefault="000C5C70" w:rsidP="00D40001">
      <w:pPr>
        <w:pStyle w:val="c1"/>
        <w:spacing w:after="0"/>
        <w:ind w:left="1080"/>
      </w:pPr>
      <w:r w:rsidRPr="0033747B">
        <w:t>Killeen, L. (Penn State University, Psychology), MA, "The Association between Parent-Child Interactions &amp; Marital Quality." (February 22, 2006).</w:t>
      </w:r>
    </w:p>
    <w:p w14:paraId="09B4ACB6" w14:textId="77777777" w:rsidR="000C5C70" w:rsidRPr="0033747B" w:rsidRDefault="000C5C70" w:rsidP="00D40001">
      <w:pPr>
        <w:pStyle w:val="c1"/>
        <w:spacing w:after="0"/>
        <w:ind w:left="1080"/>
      </w:pPr>
      <w:r w:rsidRPr="0033747B">
        <w:t>Cain, N. (Penn State University, Psychology), MA, "Distinguishing vulnerable narcissism from avoidant personality using measures of interpersonal problems &amp; social anxiety." (December 17, 2005).</w:t>
      </w:r>
    </w:p>
    <w:p w14:paraId="73528AB8" w14:textId="77777777" w:rsidR="000C5C70" w:rsidRPr="0033747B" w:rsidRDefault="000C5C70" w:rsidP="00D40001">
      <w:pPr>
        <w:pStyle w:val="c1"/>
        <w:spacing w:after="0"/>
        <w:ind w:left="1080"/>
      </w:pPr>
      <w:r w:rsidRPr="0033747B">
        <w:t>Shresta, S. (Advisor, Penn State University, Psychology), MA, "Influence of risk factors on the symptoms of depression &amp; depletion in the oldest old." (December 17, 2005).</w:t>
      </w:r>
    </w:p>
    <w:p w14:paraId="40A0B56C" w14:textId="77777777" w:rsidR="000C5C70" w:rsidRPr="0033747B" w:rsidRDefault="000C5C70" w:rsidP="00D40001">
      <w:pPr>
        <w:pStyle w:val="c1"/>
        <w:spacing w:after="0"/>
        <w:ind w:left="1080"/>
      </w:pPr>
      <w:r w:rsidRPr="0033747B">
        <w:t>Sibrava, N. (Penn State University, Psychology), "A Catastrophizing Assessment of Worries &amp; Goals." (July 21, 2005).</w:t>
      </w:r>
    </w:p>
    <w:p w14:paraId="705CBE62" w14:textId="77777777" w:rsidR="000C5C70" w:rsidRPr="0033747B" w:rsidRDefault="000C5C70" w:rsidP="00D40001">
      <w:pPr>
        <w:pStyle w:val="c1"/>
        <w:spacing w:after="0"/>
        <w:ind w:left="1080"/>
      </w:pPr>
      <w:r w:rsidRPr="0033747B">
        <w:t>Beberman, R. (Penn State University, Psychology), MA, "Patterns of Working Alliance Development and Therapeutic Outcome for Clients with Comorbid Borderline Personality Disorder." (August 23, 2004).</w:t>
      </w:r>
    </w:p>
    <w:p w14:paraId="3100A0C0" w14:textId="77777777" w:rsidR="000C5C70" w:rsidRPr="0033747B" w:rsidRDefault="000C5C70" w:rsidP="00D40001">
      <w:pPr>
        <w:pStyle w:val="c1"/>
        <w:spacing w:after="0"/>
        <w:ind w:left="1080"/>
      </w:pPr>
      <w:r w:rsidRPr="0033747B">
        <w:t>Reid, J., MA, "The process of assimilation &amp; its relation to sudden gains in cognitive therapy for depression." (May 2004).</w:t>
      </w:r>
    </w:p>
    <w:p w14:paraId="0023B601" w14:textId="77777777" w:rsidR="000C5C70" w:rsidRPr="0033747B" w:rsidRDefault="000C5C70" w:rsidP="00D40001">
      <w:pPr>
        <w:pStyle w:val="c1"/>
        <w:spacing w:after="0"/>
        <w:ind w:left="1080"/>
      </w:pPr>
      <w:r w:rsidRPr="0033747B">
        <w:t>McLaughlin, K. (Penn State University, Psychology), MA, "The effect of worry &amp; rumination on mood &amp; cognitive activity." (April 8, 2004).</w:t>
      </w:r>
    </w:p>
    <w:p w14:paraId="7509E614" w14:textId="77777777" w:rsidR="000C5C70" w:rsidRPr="0033747B" w:rsidRDefault="000C5C70" w:rsidP="00D40001">
      <w:pPr>
        <w:pStyle w:val="c1"/>
        <w:spacing w:after="0"/>
        <w:ind w:left="1080"/>
      </w:pPr>
      <w:r w:rsidRPr="0033747B">
        <w:t>Hassel, R. (Penn State University, Psychology), MA, "Journaling: A Tale of Two Genders." (November 17, 2003).</w:t>
      </w:r>
    </w:p>
    <w:p w14:paraId="17CC836F" w14:textId="77777777" w:rsidR="000C5C70" w:rsidRPr="0033747B" w:rsidRDefault="000C5C70" w:rsidP="00D40001">
      <w:pPr>
        <w:pStyle w:val="c1"/>
        <w:spacing w:after="0"/>
        <w:ind w:left="1080"/>
      </w:pPr>
      <w:r w:rsidRPr="0033747B">
        <w:t>Antuaco, L. (Penn State University), MA, "Socioeconomic Status and Psychotherapy: An Investigation of Stressful Events, Health, social Support Work Functioning, and Quality of Life." (July 6, 2003).</w:t>
      </w:r>
    </w:p>
    <w:p w14:paraId="1BDAE60F" w14:textId="77777777" w:rsidR="000C5C70" w:rsidRPr="0033747B" w:rsidRDefault="000C5C70" w:rsidP="00D40001">
      <w:pPr>
        <w:pStyle w:val="c1"/>
        <w:spacing w:after="0"/>
        <w:ind w:left="1080"/>
      </w:pPr>
      <w:r w:rsidRPr="0033747B">
        <w:t>Polen, D. (Penn State University), "Relationship between motor output difficulties and speeded cognitive task performance in multiple sclerosis." (May 17, 2003).</w:t>
      </w:r>
    </w:p>
    <w:p w14:paraId="37B891C9" w14:textId="77777777" w:rsidR="000C5C70" w:rsidRPr="0033747B" w:rsidRDefault="000C5C70" w:rsidP="00D40001">
      <w:pPr>
        <w:pStyle w:val="c1"/>
        <w:spacing w:after="0"/>
        <w:ind w:left="1080"/>
      </w:pPr>
      <w:r w:rsidRPr="0033747B">
        <w:t>Heck, S. (Penn State University), MA, "Parental Representations &amp; Dimensions of Personality: A Replication Across Methods &amp; an Exploration of Attitudinal and Psychodynamic Moderators." (October 22, 1999).</w:t>
      </w:r>
    </w:p>
    <w:p w14:paraId="3EBD98AC" w14:textId="77777777" w:rsidR="000C5C70" w:rsidRPr="0033747B" w:rsidRDefault="000C5C70" w:rsidP="00D40001">
      <w:pPr>
        <w:pStyle w:val="c1"/>
        <w:spacing w:after="0"/>
        <w:ind w:left="1080"/>
      </w:pPr>
      <w:r w:rsidRPr="0033747B">
        <w:t>Gaines, J. (Penn State University), MA, "Effects of Worry Versus Relaxation on Interpersonal Problem-Solving Abilities." (July 12, 1999).</w:t>
      </w:r>
    </w:p>
    <w:p w14:paraId="0A96D15C" w14:textId="77777777" w:rsidR="000C5C70" w:rsidRPr="0033747B" w:rsidRDefault="000C5C70" w:rsidP="00D40001">
      <w:pPr>
        <w:pStyle w:val="c1"/>
        <w:spacing w:after="0"/>
        <w:ind w:left="1080"/>
      </w:pPr>
      <w:r w:rsidRPr="0033747B">
        <w:t>Alcaine, O. (Penn State University), MA, "The Effects of Relaxation &amp; Worry on the Accessing of Automatic Thoughts &amp; Rational Responses." (September 19, 1998).</w:t>
      </w:r>
    </w:p>
    <w:p w14:paraId="56EA65DA" w14:textId="77777777" w:rsidR="000C5C70" w:rsidRPr="0033747B" w:rsidRDefault="000C5C70" w:rsidP="00D40001">
      <w:pPr>
        <w:pStyle w:val="c1"/>
        <w:spacing w:after="0"/>
        <w:ind w:left="1080"/>
      </w:pPr>
      <w:r w:rsidRPr="0033747B">
        <w:t>Welch, B. (Penn State University), MA. (June 1992).</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085C3E2E" w14:textId="77777777" w:rsidTr="00145BDE">
        <w:trPr>
          <w:trHeight w:hRule="exact" w:val="288"/>
        </w:trPr>
        <w:tc>
          <w:tcPr>
            <w:tcW w:w="10260" w:type="dxa"/>
            <w:shd w:val="pct20" w:color="auto" w:fill="auto"/>
            <w:vAlign w:val="center"/>
          </w:tcPr>
          <w:p w14:paraId="7D10CB82" w14:textId="32AC3295" w:rsidR="00C527B9" w:rsidRPr="0033747B" w:rsidRDefault="00080C8C" w:rsidP="00080C8C">
            <w:pPr>
              <w:rPr>
                <w:b/>
              </w:rPr>
            </w:pPr>
            <w:r w:rsidRPr="0033747B">
              <w:rPr>
                <w:b/>
                <w:bCs/>
              </w:rPr>
              <w:t>CO</w:t>
            </w:r>
            <w:r w:rsidR="00145BDE" w:rsidRPr="0033747B">
              <w:rPr>
                <w:b/>
                <w:bCs/>
              </w:rPr>
              <w:t>MPREHENSIVE DOCTORAL EXAM COMMITTEE CHAIR</w:t>
            </w:r>
          </w:p>
        </w:tc>
      </w:tr>
    </w:tbl>
    <w:p w14:paraId="12B45A31" w14:textId="77E630BA" w:rsidR="00C20331" w:rsidRPr="0033747B" w:rsidRDefault="00C20331" w:rsidP="00C20331">
      <w:pPr>
        <w:pStyle w:val="c1"/>
        <w:numPr>
          <w:ilvl w:val="0"/>
          <w:numId w:val="34"/>
        </w:numPr>
        <w:spacing w:after="0"/>
        <w:ind w:left="1080"/>
      </w:pPr>
      <w:r w:rsidRPr="0033747B">
        <w:t>Zainal, H. (Advisor, Penn State University, Psychology), (July 17, 2018)</w:t>
      </w:r>
    </w:p>
    <w:p w14:paraId="493529D9" w14:textId="0EF7FEB3" w:rsidR="0055308A" w:rsidRPr="0033747B" w:rsidRDefault="0055308A" w:rsidP="00C20331">
      <w:pPr>
        <w:pStyle w:val="c1"/>
        <w:numPr>
          <w:ilvl w:val="0"/>
          <w:numId w:val="34"/>
        </w:numPr>
        <w:spacing w:after="0"/>
        <w:ind w:left="1080"/>
      </w:pPr>
      <w:r w:rsidRPr="0033747B">
        <w:t>Shin, K. E. (Advisor, Penn State University, Psychology), (August 8, 2017)</w:t>
      </w:r>
    </w:p>
    <w:p w14:paraId="6CDE25E1" w14:textId="4729FAE0" w:rsidR="00673B7A" w:rsidRPr="0033747B" w:rsidRDefault="00673B7A" w:rsidP="00C20331">
      <w:pPr>
        <w:pStyle w:val="c1"/>
        <w:numPr>
          <w:ilvl w:val="0"/>
          <w:numId w:val="34"/>
        </w:numPr>
        <w:spacing w:after="0"/>
        <w:ind w:left="1080"/>
      </w:pPr>
      <w:r w:rsidRPr="0033747B">
        <w:t>LaFreniere, L.C. (Advisor, Penn State University, Psychology), (June 12, 2017)</w:t>
      </w:r>
    </w:p>
    <w:p w14:paraId="0B42E86C" w14:textId="17D13208" w:rsidR="00291732" w:rsidRPr="0033747B" w:rsidRDefault="00291732" w:rsidP="00C20331">
      <w:pPr>
        <w:pStyle w:val="c1"/>
        <w:numPr>
          <w:ilvl w:val="0"/>
          <w:numId w:val="34"/>
        </w:numPr>
        <w:spacing w:after="0"/>
        <w:ind w:left="1080"/>
      </w:pPr>
      <w:r w:rsidRPr="0033747B">
        <w:t xml:space="preserve">Kim, H. </w:t>
      </w:r>
      <w:r w:rsidR="00673B7A" w:rsidRPr="0033747B">
        <w:t>(Advisor, Penn State University, Psychology)</w:t>
      </w:r>
      <w:r w:rsidRPr="0033747B">
        <w:t>, Ph.D. (January 2017).</w:t>
      </w:r>
    </w:p>
    <w:p w14:paraId="20DB22FF" w14:textId="77777777" w:rsidR="00291732" w:rsidRPr="0033747B" w:rsidRDefault="00291732" w:rsidP="00C20331">
      <w:pPr>
        <w:pStyle w:val="c1"/>
        <w:numPr>
          <w:ilvl w:val="0"/>
          <w:numId w:val="34"/>
        </w:numPr>
        <w:spacing w:after="0"/>
        <w:ind w:left="1080"/>
      </w:pPr>
      <w:r w:rsidRPr="0033747B">
        <w:t>Jacobson, N. (Advisor, pennsylvania State University, Psychology), Ph.D. (April 2016).</w:t>
      </w:r>
    </w:p>
    <w:p w14:paraId="11DA471D" w14:textId="77777777" w:rsidR="00291732" w:rsidRPr="0033747B" w:rsidRDefault="00291732" w:rsidP="00C20331">
      <w:pPr>
        <w:pStyle w:val="c1"/>
        <w:numPr>
          <w:ilvl w:val="0"/>
          <w:numId w:val="34"/>
        </w:numPr>
        <w:spacing w:after="0"/>
        <w:ind w:left="1080"/>
      </w:pPr>
      <w:r w:rsidRPr="0033747B">
        <w:t>Szkodny, L. (Advisor, Penn State University, Psychology). (September 20, 2011).</w:t>
      </w:r>
    </w:p>
    <w:p w14:paraId="7DE6D908" w14:textId="77777777" w:rsidR="00291732" w:rsidRPr="0033747B" w:rsidRDefault="00291732" w:rsidP="00C20331">
      <w:pPr>
        <w:pStyle w:val="c1"/>
        <w:numPr>
          <w:ilvl w:val="0"/>
          <w:numId w:val="34"/>
        </w:numPr>
        <w:spacing w:after="0"/>
        <w:ind w:left="1080"/>
      </w:pPr>
      <w:r w:rsidRPr="0033747B">
        <w:t>Fisher, A. (Advisor, Penn State University, Psychology). (August 20, 2009).</w:t>
      </w:r>
    </w:p>
    <w:p w14:paraId="1C20FC46" w14:textId="77777777" w:rsidR="00291732" w:rsidRPr="0033747B" w:rsidRDefault="00291732" w:rsidP="00C20331">
      <w:pPr>
        <w:pStyle w:val="c1"/>
        <w:numPr>
          <w:ilvl w:val="0"/>
          <w:numId w:val="34"/>
        </w:numPr>
        <w:spacing w:after="0"/>
        <w:ind w:left="1080"/>
      </w:pPr>
      <w:r w:rsidRPr="0033747B">
        <w:t>Llera, S. (Advisor, Penn State University, Psychology). (August 13, 2008).</w:t>
      </w:r>
    </w:p>
    <w:p w14:paraId="387AC05A" w14:textId="77777777" w:rsidR="00291732" w:rsidRPr="0033747B" w:rsidRDefault="00291732" w:rsidP="00C20331">
      <w:pPr>
        <w:pStyle w:val="c1"/>
        <w:numPr>
          <w:ilvl w:val="0"/>
          <w:numId w:val="34"/>
        </w:numPr>
        <w:spacing w:after="0"/>
        <w:ind w:left="1080"/>
      </w:pPr>
      <w:r w:rsidRPr="0033747B">
        <w:t>Shresta, S. (Advisor, Penn State University, Psychology). (April 18, 2006).</w:t>
      </w:r>
    </w:p>
    <w:p w14:paraId="58321C01" w14:textId="5ECF0BA5" w:rsidR="00291732" w:rsidRPr="0033747B" w:rsidRDefault="004304AC" w:rsidP="00C20331">
      <w:pPr>
        <w:pStyle w:val="c1"/>
        <w:numPr>
          <w:ilvl w:val="0"/>
          <w:numId w:val="34"/>
        </w:numPr>
        <w:spacing w:after="0"/>
        <w:ind w:left="1080"/>
      </w:pPr>
      <w:r w:rsidRPr="0033747B">
        <w:t>Dougherty (</w:t>
      </w:r>
      <w:r w:rsidR="00291732" w:rsidRPr="0033747B">
        <w:t>Dzus</w:t>
      </w:r>
      <w:r w:rsidRPr="0033747B">
        <w:t>)</w:t>
      </w:r>
      <w:r w:rsidR="00291732" w:rsidRPr="0033747B">
        <w:t>, E. (Advisor, Penn State University, Psychology). (September 13, 2005).</w:t>
      </w:r>
    </w:p>
    <w:p w14:paraId="15692E01" w14:textId="77777777" w:rsidR="00291732" w:rsidRPr="0033747B" w:rsidRDefault="00291732" w:rsidP="00C20331">
      <w:pPr>
        <w:pStyle w:val="c1"/>
        <w:numPr>
          <w:ilvl w:val="0"/>
          <w:numId w:val="34"/>
        </w:numPr>
        <w:spacing w:after="0"/>
        <w:ind w:left="1080"/>
      </w:pPr>
      <w:r w:rsidRPr="0033747B">
        <w:t>Przeworski, A. (Advisor, Penn State University, Psychology). (September 26, 2004).</w:t>
      </w:r>
    </w:p>
    <w:p w14:paraId="7F169575" w14:textId="77777777" w:rsidR="00291732" w:rsidRPr="0033747B" w:rsidRDefault="00291732" w:rsidP="00C20331">
      <w:pPr>
        <w:pStyle w:val="c1"/>
        <w:numPr>
          <w:ilvl w:val="0"/>
          <w:numId w:val="34"/>
        </w:numPr>
        <w:spacing w:after="0"/>
        <w:ind w:left="1080"/>
      </w:pPr>
      <w:r w:rsidRPr="0033747B">
        <w:t>Erickson, T. (Advisor, Penn State University, Psychology). (August 30, 2004).</w:t>
      </w:r>
    </w:p>
    <w:p w14:paraId="20709315" w14:textId="77777777" w:rsidR="00291732" w:rsidRPr="0033747B" w:rsidRDefault="00291732" w:rsidP="00C20331">
      <w:pPr>
        <w:pStyle w:val="c1"/>
        <w:numPr>
          <w:ilvl w:val="0"/>
          <w:numId w:val="34"/>
        </w:numPr>
        <w:spacing w:after="0"/>
        <w:ind w:left="1080"/>
      </w:pPr>
      <w:r w:rsidRPr="0033747B">
        <w:t>Molnar, C. (Advisor, Penn State University, Psychology). (May 10, 2000).</w:t>
      </w:r>
    </w:p>
    <w:p w14:paraId="19C73D8F" w14:textId="77777777" w:rsidR="00291732" w:rsidRPr="0033747B" w:rsidRDefault="00291732" w:rsidP="00C20331">
      <w:pPr>
        <w:pStyle w:val="c1"/>
        <w:numPr>
          <w:ilvl w:val="0"/>
          <w:numId w:val="34"/>
        </w:numPr>
        <w:spacing w:after="0"/>
        <w:ind w:left="1080"/>
      </w:pPr>
      <w:r w:rsidRPr="0033747B">
        <w:t>Zeullig, A. (Advisor, Penn State University). (September 10, 1999).</w:t>
      </w:r>
    </w:p>
    <w:p w14:paraId="0B9161E2" w14:textId="77777777" w:rsidR="00291732" w:rsidRPr="0033747B" w:rsidRDefault="00291732" w:rsidP="00C20331">
      <w:pPr>
        <w:pStyle w:val="c1"/>
        <w:numPr>
          <w:ilvl w:val="0"/>
          <w:numId w:val="34"/>
        </w:numPr>
        <w:spacing w:after="0"/>
        <w:ind w:left="1080"/>
      </w:pPr>
      <w:r w:rsidRPr="0033747B">
        <w:t>Kachin, K. (Advisor, Penn State University, Psychology). (June 2, 1999).</w:t>
      </w:r>
    </w:p>
    <w:p w14:paraId="6364C0CA" w14:textId="77777777" w:rsidR="00291732" w:rsidRPr="0033747B" w:rsidRDefault="00291732" w:rsidP="00C20331">
      <w:pPr>
        <w:pStyle w:val="c1"/>
        <w:numPr>
          <w:ilvl w:val="0"/>
          <w:numId w:val="34"/>
        </w:numPr>
        <w:spacing w:after="0"/>
        <w:ind w:left="1080"/>
      </w:pPr>
      <w:r w:rsidRPr="0033747B">
        <w:t>Vives, A. (Co-Advisor, Penn State University). (May 4, 1999).</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71A05231" w14:textId="77777777" w:rsidTr="00145BDE">
        <w:trPr>
          <w:trHeight w:hRule="exact" w:val="288"/>
        </w:trPr>
        <w:tc>
          <w:tcPr>
            <w:tcW w:w="10260" w:type="dxa"/>
            <w:shd w:val="pct20" w:color="auto" w:fill="auto"/>
            <w:vAlign w:val="center"/>
          </w:tcPr>
          <w:p w14:paraId="13319EA8" w14:textId="0D10CFD1" w:rsidR="00C527B9" w:rsidRPr="0033747B" w:rsidRDefault="00080C8C" w:rsidP="00080C8C">
            <w:pPr>
              <w:rPr>
                <w:b/>
              </w:rPr>
            </w:pPr>
            <w:r w:rsidRPr="0033747B">
              <w:rPr>
                <w:b/>
                <w:bCs/>
              </w:rPr>
              <w:t>CO</w:t>
            </w:r>
            <w:r w:rsidR="00145BDE" w:rsidRPr="0033747B">
              <w:rPr>
                <w:b/>
                <w:bCs/>
              </w:rPr>
              <w:t>MPREHENSIVE DOCTORAL EXAM COMMITTEE MEMBER</w:t>
            </w:r>
          </w:p>
        </w:tc>
      </w:tr>
    </w:tbl>
    <w:p w14:paraId="5DAB3F2E" w14:textId="129FCC5E" w:rsidR="00291732" w:rsidRPr="0033747B" w:rsidRDefault="00291732" w:rsidP="00C20331">
      <w:pPr>
        <w:pStyle w:val="c1"/>
        <w:numPr>
          <w:ilvl w:val="0"/>
          <w:numId w:val="33"/>
        </w:numPr>
        <w:spacing w:after="0"/>
        <w:ind w:left="1080"/>
      </w:pPr>
      <w:r w:rsidRPr="0033747B">
        <w:t xml:space="preserve">Minnick, M. (Pennsylvania State University, Psychology), Ph.D. (January 2017 </w:t>
      </w:r>
      <w:r w:rsidR="0055308A" w:rsidRPr="0033747B">
        <w:t>–</w:t>
      </w:r>
      <w:r w:rsidRPr="0033747B">
        <w:t xml:space="preserve"> </w:t>
      </w:r>
      <w:r w:rsidR="0055308A" w:rsidRPr="0033747B">
        <w:t>April 11, 2017</w:t>
      </w:r>
      <w:r w:rsidRPr="0033747B">
        <w:t>).</w:t>
      </w:r>
    </w:p>
    <w:p w14:paraId="0DA3B5A2" w14:textId="77777777" w:rsidR="00291732" w:rsidRPr="0033747B" w:rsidRDefault="00291732" w:rsidP="00C20331">
      <w:pPr>
        <w:pStyle w:val="c1"/>
        <w:numPr>
          <w:ilvl w:val="0"/>
          <w:numId w:val="33"/>
        </w:numPr>
        <w:spacing w:after="0"/>
        <w:ind w:left="1080"/>
      </w:pPr>
      <w:r w:rsidRPr="0033747B">
        <w:t>Temes, C. (Penn State University, Psychology), MA. (March 26, 2013 - March 26, 2014).</w:t>
      </w:r>
    </w:p>
    <w:p w14:paraId="5C7BCD3C" w14:textId="77777777" w:rsidR="00291732" w:rsidRPr="0033747B" w:rsidRDefault="00291732" w:rsidP="00C20331">
      <w:pPr>
        <w:pStyle w:val="c1"/>
        <w:numPr>
          <w:ilvl w:val="0"/>
          <w:numId w:val="33"/>
        </w:numPr>
        <w:spacing w:after="0"/>
        <w:ind w:left="1080"/>
      </w:pPr>
      <w:r w:rsidRPr="0033747B">
        <w:t>Cho, S. (Psychology), Ph.D. (December 11, 2013).</w:t>
      </w:r>
    </w:p>
    <w:p w14:paraId="147D5848" w14:textId="77777777" w:rsidR="00291732" w:rsidRPr="0033747B" w:rsidRDefault="00291732" w:rsidP="00C20331">
      <w:pPr>
        <w:pStyle w:val="c1"/>
        <w:numPr>
          <w:ilvl w:val="0"/>
          <w:numId w:val="33"/>
        </w:numPr>
        <w:spacing w:after="0"/>
        <w:ind w:left="1080"/>
      </w:pPr>
      <w:r w:rsidRPr="0033747B">
        <w:t>Roche, M. (Penn State University, Psychology). (October 2011 - May 1, 2013).</w:t>
      </w:r>
    </w:p>
    <w:p w14:paraId="27B081B2" w14:textId="77777777" w:rsidR="00291732" w:rsidRPr="0033747B" w:rsidRDefault="00291732" w:rsidP="00C20331">
      <w:pPr>
        <w:pStyle w:val="c1"/>
        <w:numPr>
          <w:ilvl w:val="0"/>
          <w:numId w:val="33"/>
        </w:numPr>
        <w:spacing w:after="0"/>
        <w:ind w:left="1080"/>
      </w:pPr>
      <w:r w:rsidRPr="0033747B">
        <w:t>Leifker, F. (Pennsylvania State University, Psychology). (August 29, 2012).</w:t>
      </w:r>
    </w:p>
    <w:p w14:paraId="396C64B4" w14:textId="77777777" w:rsidR="00291732" w:rsidRPr="0033747B" w:rsidRDefault="00291732" w:rsidP="00C20331">
      <w:pPr>
        <w:pStyle w:val="c1"/>
        <w:numPr>
          <w:ilvl w:val="0"/>
          <w:numId w:val="33"/>
        </w:numPr>
        <w:spacing w:after="0"/>
        <w:ind w:left="1080"/>
      </w:pPr>
      <w:r w:rsidRPr="0033747B">
        <w:t>Perez, C. (Penn State University, Psychology). (September 7, 2011).</w:t>
      </w:r>
    </w:p>
    <w:p w14:paraId="0E601B78" w14:textId="77777777" w:rsidR="00291732" w:rsidRPr="0033747B" w:rsidRDefault="00291732" w:rsidP="00C20331">
      <w:pPr>
        <w:pStyle w:val="c1"/>
        <w:numPr>
          <w:ilvl w:val="0"/>
          <w:numId w:val="33"/>
        </w:numPr>
        <w:spacing w:after="0"/>
        <w:ind w:left="1080"/>
      </w:pPr>
      <w:r w:rsidRPr="0033747B">
        <w:t>Parker-Maloney, K. (Penn State University, Psychology), Ph.D. (August 31, 2011).</w:t>
      </w:r>
    </w:p>
    <w:p w14:paraId="180A886A" w14:textId="77777777" w:rsidR="00291732" w:rsidRPr="0033747B" w:rsidRDefault="00291732" w:rsidP="00C20331">
      <w:pPr>
        <w:pStyle w:val="c1"/>
        <w:numPr>
          <w:ilvl w:val="0"/>
          <w:numId w:val="33"/>
        </w:numPr>
        <w:spacing w:after="0"/>
        <w:ind w:left="1080"/>
      </w:pPr>
      <w:r w:rsidRPr="0033747B">
        <w:t>Hanley, K. (Penn State University, Psychology). (September 10, 2010).</w:t>
      </w:r>
    </w:p>
    <w:p w14:paraId="671FF85D" w14:textId="77777777" w:rsidR="00291732" w:rsidRPr="0033747B" w:rsidRDefault="00291732" w:rsidP="00C20331">
      <w:pPr>
        <w:pStyle w:val="c1"/>
        <w:numPr>
          <w:ilvl w:val="0"/>
          <w:numId w:val="33"/>
        </w:numPr>
        <w:spacing w:after="0"/>
        <w:ind w:left="1080"/>
      </w:pPr>
      <w:r w:rsidRPr="0033747B">
        <w:t>Sippel, L. (Penn State University, Psychology). (September 3, 2010).</w:t>
      </w:r>
    </w:p>
    <w:p w14:paraId="5087E7EB" w14:textId="77777777" w:rsidR="00291732" w:rsidRPr="0033747B" w:rsidRDefault="00291732" w:rsidP="00C20331">
      <w:pPr>
        <w:pStyle w:val="c1"/>
        <w:numPr>
          <w:ilvl w:val="0"/>
          <w:numId w:val="33"/>
        </w:numPr>
        <w:spacing w:after="0"/>
        <w:ind w:left="1080"/>
      </w:pPr>
      <w:r w:rsidRPr="0033747B">
        <w:t>Cain, N. (Penn State University, Psychology). (August 24, 2007).</w:t>
      </w:r>
    </w:p>
    <w:p w14:paraId="08D8FDF0" w14:textId="77777777" w:rsidR="00291732" w:rsidRPr="0033747B" w:rsidRDefault="00291732" w:rsidP="00C20331">
      <w:pPr>
        <w:pStyle w:val="c1"/>
        <w:numPr>
          <w:ilvl w:val="0"/>
          <w:numId w:val="33"/>
        </w:numPr>
        <w:spacing w:after="0"/>
        <w:ind w:left="1080"/>
      </w:pPr>
      <w:r w:rsidRPr="0033747B">
        <w:t>Sibrava, N. (Penn State University, Psychology). (August 13, 2007).</w:t>
      </w:r>
    </w:p>
    <w:p w14:paraId="07929251" w14:textId="77777777" w:rsidR="00291732" w:rsidRPr="0033747B" w:rsidRDefault="00291732" w:rsidP="00C20331">
      <w:pPr>
        <w:pStyle w:val="c1"/>
        <w:numPr>
          <w:ilvl w:val="0"/>
          <w:numId w:val="33"/>
        </w:numPr>
        <w:spacing w:after="0"/>
        <w:ind w:left="1080"/>
      </w:pPr>
      <w:r w:rsidRPr="0033747B">
        <w:t>Boswell, J. (Penn State University, Psychology). (August 9, 2007).</w:t>
      </w:r>
    </w:p>
    <w:p w14:paraId="1D03F4C3" w14:textId="77777777" w:rsidR="00291732" w:rsidRPr="0033747B" w:rsidRDefault="00291732" w:rsidP="00C20331">
      <w:pPr>
        <w:pStyle w:val="c1"/>
        <w:numPr>
          <w:ilvl w:val="0"/>
          <w:numId w:val="33"/>
        </w:numPr>
        <w:spacing w:after="0"/>
        <w:ind w:left="1080"/>
      </w:pPr>
      <w:r w:rsidRPr="0033747B">
        <w:t>Duncan, L. (Penn State University, HDFS). (May 2006).</w:t>
      </w:r>
    </w:p>
    <w:p w14:paraId="3BD18D52" w14:textId="77777777" w:rsidR="00291732" w:rsidRPr="0033747B" w:rsidRDefault="00291732" w:rsidP="00C20331">
      <w:pPr>
        <w:pStyle w:val="c1"/>
        <w:numPr>
          <w:ilvl w:val="0"/>
          <w:numId w:val="33"/>
        </w:numPr>
        <w:spacing w:after="0"/>
        <w:ind w:left="1080"/>
      </w:pPr>
      <w:r w:rsidRPr="0033747B">
        <w:t>Polen, D. (Penn State University, Psychology). (October 8, 2004).</w:t>
      </w:r>
    </w:p>
    <w:p w14:paraId="71274A45" w14:textId="77777777" w:rsidR="00291732" w:rsidRPr="0033747B" w:rsidRDefault="00291732" w:rsidP="00C20331">
      <w:pPr>
        <w:pStyle w:val="c1"/>
        <w:numPr>
          <w:ilvl w:val="0"/>
          <w:numId w:val="33"/>
        </w:numPr>
        <w:spacing w:after="0"/>
        <w:ind w:left="1080"/>
      </w:pPr>
      <w:r w:rsidRPr="0033747B">
        <w:t>Behar, E. (Penn State University, Psychology). (October 17, 2003).</w:t>
      </w:r>
    </w:p>
    <w:p w14:paraId="0B591DD9" w14:textId="77777777" w:rsidR="00291732" w:rsidRPr="0033747B" w:rsidRDefault="00291732" w:rsidP="00C20331">
      <w:pPr>
        <w:pStyle w:val="c1"/>
        <w:numPr>
          <w:ilvl w:val="0"/>
          <w:numId w:val="33"/>
        </w:numPr>
        <w:spacing w:after="0"/>
        <w:ind w:left="1080"/>
      </w:pPr>
      <w:r w:rsidRPr="0033747B">
        <w:t>Ghebrial, M. (Penn State University). (March 25, 2003).</w:t>
      </w:r>
    </w:p>
    <w:p w14:paraId="74DACD25" w14:textId="77777777" w:rsidR="00291732" w:rsidRPr="0033747B" w:rsidRDefault="00291732" w:rsidP="00C20331">
      <w:pPr>
        <w:pStyle w:val="c1"/>
        <w:numPr>
          <w:ilvl w:val="0"/>
          <w:numId w:val="33"/>
        </w:numPr>
        <w:spacing w:after="0"/>
        <w:ind w:left="1080"/>
      </w:pPr>
      <w:r w:rsidRPr="0033747B">
        <w:t>Bruce, J. (Penn State University). (September 20, 2002).</w:t>
      </w:r>
    </w:p>
    <w:p w14:paraId="08FCF0F1" w14:textId="77777777" w:rsidR="00291732" w:rsidRPr="0033747B" w:rsidRDefault="00291732" w:rsidP="00C20331">
      <w:pPr>
        <w:pStyle w:val="c1"/>
        <w:numPr>
          <w:ilvl w:val="0"/>
          <w:numId w:val="33"/>
        </w:numPr>
        <w:spacing w:after="0"/>
        <w:ind w:left="1080"/>
      </w:pPr>
      <w:r w:rsidRPr="0033747B">
        <w:t>Ruscio, A. (Penn State University). (July 15, 2001).</w:t>
      </w:r>
    </w:p>
    <w:p w14:paraId="6AB401A0" w14:textId="77777777" w:rsidR="00291732" w:rsidRPr="0033747B" w:rsidRDefault="00291732" w:rsidP="00C20331">
      <w:pPr>
        <w:pStyle w:val="c1"/>
        <w:numPr>
          <w:ilvl w:val="0"/>
          <w:numId w:val="33"/>
        </w:numPr>
        <w:spacing w:after="0"/>
        <w:ind w:left="1080"/>
      </w:pPr>
      <w:r w:rsidRPr="0033747B">
        <w:t>Halperin, G. (Penn State University). (June 1, 2000).</w:t>
      </w:r>
    </w:p>
    <w:p w14:paraId="16AF3A2F" w14:textId="77777777" w:rsidR="00291732" w:rsidRPr="0033747B" w:rsidRDefault="00291732" w:rsidP="00C20331">
      <w:pPr>
        <w:pStyle w:val="c1"/>
        <w:numPr>
          <w:ilvl w:val="0"/>
          <w:numId w:val="33"/>
        </w:numPr>
        <w:spacing w:after="0"/>
        <w:ind w:left="1080"/>
      </w:pPr>
      <w:r w:rsidRPr="0033747B">
        <w:t>Constantino, M. (Penn State University). (June 1, 2000).</w:t>
      </w:r>
    </w:p>
    <w:p w14:paraId="5B57D57E" w14:textId="77777777" w:rsidR="00291732" w:rsidRPr="0033747B" w:rsidRDefault="00291732" w:rsidP="00C20331">
      <w:pPr>
        <w:pStyle w:val="c1"/>
        <w:numPr>
          <w:ilvl w:val="0"/>
          <w:numId w:val="33"/>
        </w:numPr>
        <w:spacing w:after="0"/>
        <w:ind w:left="1080"/>
      </w:pPr>
      <w:r w:rsidRPr="0033747B">
        <w:t>Alcaine, O. (Penn State University). (May 25, 2000).</w:t>
      </w:r>
    </w:p>
    <w:p w14:paraId="53A63A5C" w14:textId="77777777" w:rsidR="00291732" w:rsidRPr="0033747B" w:rsidRDefault="00291732" w:rsidP="00C20331">
      <w:pPr>
        <w:pStyle w:val="c1"/>
        <w:numPr>
          <w:ilvl w:val="0"/>
          <w:numId w:val="33"/>
        </w:numPr>
        <w:spacing w:after="0"/>
        <w:ind w:left="1080"/>
      </w:pPr>
      <w:r w:rsidRPr="0033747B">
        <w:t>Doughty, J. (Penn State University). (October 20, 1999).</w:t>
      </w:r>
    </w:p>
    <w:p w14:paraId="2B19B15E" w14:textId="77777777" w:rsidR="00291732" w:rsidRPr="0033747B" w:rsidRDefault="00291732" w:rsidP="00C20331">
      <w:pPr>
        <w:pStyle w:val="c1"/>
        <w:numPr>
          <w:ilvl w:val="0"/>
          <w:numId w:val="33"/>
        </w:numPr>
        <w:spacing w:after="0"/>
        <w:ind w:left="1080"/>
      </w:pPr>
      <w:r w:rsidRPr="0033747B">
        <w:t>Jarrett, E. (Penn State University). (July 8, 1998).</w:t>
      </w:r>
    </w:p>
    <w:p w14:paraId="13B623BD" w14:textId="77777777" w:rsidR="00291732" w:rsidRPr="0033747B" w:rsidRDefault="00291732" w:rsidP="00C20331">
      <w:pPr>
        <w:pStyle w:val="c1"/>
        <w:numPr>
          <w:ilvl w:val="0"/>
          <w:numId w:val="33"/>
        </w:numPr>
        <w:spacing w:after="0"/>
        <w:ind w:left="1080"/>
      </w:pPr>
      <w:r w:rsidRPr="0033747B">
        <w:t>Aronson, K. (Co-Advisor, Penn State University, Psychology). (December 16, 1997).</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033FD0D9" w14:textId="77777777" w:rsidTr="00145BDE">
        <w:trPr>
          <w:trHeight w:hRule="exact" w:val="288"/>
        </w:trPr>
        <w:tc>
          <w:tcPr>
            <w:tcW w:w="10260" w:type="dxa"/>
            <w:shd w:val="pct20" w:color="auto" w:fill="auto"/>
            <w:vAlign w:val="center"/>
          </w:tcPr>
          <w:p w14:paraId="691FC7C5" w14:textId="103A2110" w:rsidR="00C527B9" w:rsidRPr="0033747B" w:rsidRDefault="00080C8C" w:rsidP="00080C8C">
            <w:pPr>
              <w:rPr>
                <w:b/>
              </w:rPr>
            </w:pPr>
            <w:r w:rsidRPr="0033747B">
              <w:rPr>
                <w:b/>
              </w:rPr>
              <w:t>MC</w:t>
            </w:r>
            <w:r w:rsidR="00145BDE" w:rsidRPr="0033747B">
              <w:rPr>
                <w:b/>
              </w:rPr>
              <w:t>NAIR SCHOLAR ADVISOR</w:t>
            </w:r>
          </w:p>
        </w:tc>
      </w:tr>
    </w:tbl>
    <w:p w14:paraId="470A304D" w14:textId="77777777" w:rsidR="004A60AF" w:rsidRPr="0033747B" w:rsidRDefault="002D782B" w:rsidP="004A60AF">
      <w:pPr>
        <w:pStyle w:val="c1"/>
        <w:numPr>
          <w:ilvl w:val="0"/>
          <w:numId w:val="32"/>
        </w:numPr>
        <w:spacing w:after="0" w:line="240" w:lineRule="auto"/>
        <w:ind w:left="1080"/>
      </w:pPr>
      <w:r w:rsidRPr="0033747B">
        <w:t>Anderson, N. (Advisor). (June 2006 - August 2006).</w:t>
      </w:r>
      <w:r w:rsidR="00B34629" w:rsidRPr="0033747B">
        <w:t xml:space="preserve"> </w:t>
      </w:r>
      <w:r w:rsidRPr="0033747B">
        <w:t>McNair Scholar in supervised research</w:t>
      </w:r>
    </w:p>
    <w:p w14:paraId="7AA3C569" w14:textId="40A0F211" w:rsidR="004A60AF" w:rsidRPr="0033747B" w:rsidRDefault="004A60AF" w:rsidP="004A60AF">
      <w:pPr>
        <w:pStyle w:val="c1"/>
        <w:numPr>
          <w:ilvl w:val="0"/>
          <w:numId w:val="32"/>
        </w:numPr>
        <w:spacing w:after="0" w:line="240" w:lineRule="auto"/>
        <w:ind w:left="1080"/>
      </w:pPr>
      <w:r w:rsidRPr="0033747B">
        <w:t>Centia Thomas (currently a junior)-Plans to start pursuing honors thesis research  in the summer of 201</w:t>
      </w:r>
      <w:r w:rsidR="00E83B6C" w:rsidRPr="0033747B">
        <w:t>9</w:t>
      </w:r>
      <w:r w:rsidRPr="0033747B">
        <w:t xml:space="preserve"> for fulfillment of McNair’s scholars program at Penn State.</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2722A8EC" w14:textId="77777777" w:rsidTr="00145BDE">
        <w:trPr>
          <w:trHeight w:hRule="exact" w:val="288"/>
        </w:trPr>
        <w:tc>
          <w:tcPr>
            <w:tcW w:w="10260" w:type="dxa"/>
            <w:shd w:val="pct20" w:color="auto" w:fill="auto"/>
            <w:vAlign w:val="center"/>
          </w:tcPr>
          <w:p w14:paraId="25EA4340" w14:textId="35FC12B3" w:rsidR="00C527B9" w:rsidRPr="0033747B" w:rsidRDefault="00080C8C" w:rsidP="00D40001">
            <w:pPr>
              <w:rPr>
                <w:b/>
              </w:rPr>
            </w:pPr>
            <w:r w:rsidRPr="0033747B">
              <w:rPr>
                <w:b/>
              </w:rPr>
              <w:t>MI</w:t>
            </w:r>
            <w:r w:rsidR="00145BDE" w:rsidRPr="0033747B">
              <w:rPr>
                <w:b/>
              </w:rPr>
              <w:t>NOR ADVISOR</w:t>
            </w:r>
          </w:p>
        </w:tc>
      </w:tr>
    </w:tbl>
    <w:p w14:paraId="35531002" w14:textId="77777777" w:rsidR="002D782B" w:rsidRPr="0033747B" w:rsidRDefault="002D782B" w:rsidP="00D40001">
      <w:pPr>
        <w:pStyle w:val="c1"/>
        <w:numPr>
          <w:ilvl w:val="0"/>
          <w:numId w:val="31"/>
        </w:numPr>
        <w:spacing w:after="0" w:line="240" w:lineRule="auto"/>
        <w:ind w:left="1080"/>
      </w:pPr>
      <w:r w:rsidRPr="0033747B">
        <w:rPr>
          <w:i/>
        </w:rPr>
        <w:t>Perez, C. (Advisor), "Adding Insult to Injury:  Reappraisal as a Potentially</w:t>
      </w:r>
      <w:r w:rsidRPr="0033747B">
        <w:t xml:space="preserve"> Ruminative Thought Process." (August 2009 - October 26, 2011).</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396373C1" w14:textId="77777777" w:rsidTr="00145BDE">
        <w:trPr>
          <w:trHeight w:hRule="exact" w:val="288"/>
        </w:trPr>
        <w:tc>
          <w:tcPr>
            <w:tcW w:w="10260" w:type="dxa"/>
            <w:shd w:val="pct20" w:color="auto" w:fill="auto"/>
            <w:vAlign w:val="center"/>
          </w:tcPr>
          <w:p w14:paraId="4A444DA4" w14:textId="59E7845E" w:rsidR="00C527B9" w:rsidRPr="0033747B" w:rsidRDefault="00080C8C" w:rsidP="00D40001">
            <w:pPr>
              <w:rPr>
                <w:b/>
              </w:rPr>
            </w:pPr>
            <w:r w:rsidRPr="0033747B">
              <w:rPr>
                <w:b/>
              </w:rPr>
              <w:t>UN</w:t>
            </w:r>
            <w:r w:rsidR="00C527B9" w:rsidRPr="0033747B">
              <w:rPr>
                <w:b/>
              </w:rPr>
              <w:t>DERGRADUATE HONORS THESIS ADVISOR</w:t>
            </w:r>
          </w:p>
        </w:tc>
      </w:tr>
    </w:tbl>
    <w:p w14:paraId="77200B40" w14:textId="63F88D78" w:rsidR="001F7885" w:rsidRPr="0033747B" w:rsidRDefault="001F7885" w:rsidP="00D40001">
      <w:pPr>
        <w:pStyle w:val="ListParagraph"/>
        <w:widowControl w:val="0"/>
        <w:numPr>
          <w:ilvl w:val="1"/>
          <w:numId w:val="25"/>
        </w:numPr>
        <w:autoSpaceDE w:val="0"/>
        <w:autoSpaceDN w:val="0"/>
        <w:spacing w:after="0" w:line="240" w:lineRule="auto"/>
        <w:ind w:left="1080"/>
      </w:pPr>
      <w:r w:rsidRPr="0033747B">
        <w:t>Linhao Zhang (2018-2019).</w:t>
      </w:r>
    </w:p>
    <w:p w14:paraId="34F3B325" w14:textId="0CF2FF64" w:rsidR="003A6C28" w:rsidRPr="0033747B" w:rsidRDefault="00443E87" w:rsidP="00D40001">
      <w:pPr>
        <w:pStyle w:val="content1"/>
        <w:numPr>
          <w:ilvl w:val="1"/>
          <w:numId w:val="25"/>
        </w:numPr>
        <w:spacing w:after="0" w:line="240" w:lineRule="auto"/>
        <w:ind w:left="1080"/>
      </w:pPr>
      <w:r w:rsidRPr="0033747B">
        <w:t>Kayla Lord (April 2015-</w:t>
      </w:r>
      <w:r w:rsidR="001F7885" w:rsidRPr="0033747B">
        <w:t>2016</w:t>
      </w:r>
      <w:r w:rsidRPr="0033747B">
        <w:t>).</w:t>
      </w:r>
    </w:p>
    <w:tbl>
      <w:tblPr>
        <w:tblW w:w="10260" w:type="dxa"/>
        <w:tblLook w:val="00A0" w:firstRow="1" w:lastRow="0" w:firstColumn="1" w:lastColumn="0" w:noHBand="0" w:noVBand="0"/>
      </w:tblPr>
      <w:tblGrid>
        <w:gridCol w:w="1728"/>
        <w:gridCol w:w="8370"/>
        <w:gridCol w:w="162"/>
      </w:tblGrid>
      <w:tr w:rsidR="008F77E2" w:rsidRPr="0033747B" w14:paraId="3B06909B" w14:textId="77777777" w:rsidTr="00B34629">
        <w:trPr>
          <w:trHeight w:hRule="exact" w:val="288"/>
        </w:trPr>
        <w:tc>
          <w:tcPr>
            <w:tcW w:w="10260" w:type="dxa"/>
            <w:gridSpan w:val="3"/>
            <w:tcBorders>
              <w:top w:val="double" w:sz="4" w:space="0" w:color="auto"/>
              <w:bottom w:val="double" w:sz="4" w:space="0" w:color="auto"/>
            </w:tcBorders>
            <w:shd w:val="pct20" w:color="auto" w:fill="auto"/>
            <w:vAlign w:val="center"/>
          </w:tcPr>
          <w:p w14:paraId="0DA62C85" w14:textId="63A5117C" w:rsidR="008F77E2" w:rsidRPr="0033747B" w:rsidRDefault="00080C8C" w:rsidP="00080C8C">
            <w:pPr>
              <w:rPr>
                <w:b/>
              </w:rPr>
            </w:pPr>
            <w:r w:rsidRPr="0033747B">
              <w:rPr>
                <w:b/>
              </w:rPr>
              <w:t>SEL</w:t>
            </w:r>
            <w:r w:rsidR="00C527B9" w:rsidRPr="0033747B">
              <w:rPr>
                <w:b/>
              </w:rPr>
              <w:t>ECTED AWARDS OF STUDENTS I MENTORED</w:t>
            </w:r>
          </w:p>
        </w:tc>
      </w:tr>
      <w:tr w:rsidR="005C48FF" w:rsidRPr="0033747B" w14:paraId="2290B351" w14:textId="77777777" w:rsidTr="004C7306">
        <w:trPr>
          <w:gridAfter w:val="1"/>
          <w:wAfter w:w="162" w:type="dxa"/>
        </w:trPr>
        <w:tc>
          <w:tcPr>
            <w:tcW w:w="1728" w:type="dxa"/>
          </w:tcPr>
          <w:p w14:paraId="51D88078" w14:textId="74B946C0" w:rsidR="005C48FF" w:rsidRDefault="005C48FF" w:rsidP="00D978BA">
            <w:pPr>
              <w:ind w:left="697" w:hanging="354"/>
              <w:rPr>
                <w:b/>
              </w:rPr>
            </w:pPr>
            <w:r>
              <w:rPr>
                <w:b/>
              </w:rPr>
              <w:t>2019</w:t>
            </w:r>
          </w:p>
        </w:tc>
        <w:tc>
          <w:tcPr>
            <w:tcW w:w="8370" w:type="dxa"/>
          </w:tcPr>
          <w:p w14:paraId="79C55667" w14:textId="7B79866B" w:rsidR="005C48FF" w:rsidRPr="005C48FF" w:rsidRDefault="005C48FF" w:rsidP="00D978BA">
            <w:pPr>
              <w:ind w:left="577"/>
              <w:rPr>
                <w:iCs/>
              </w:rPr>
            </w:pPr>
            <w:r>
              <w:rPr>
                <w:i/>
              </w:rPr>
              <w:t xml:space="preserve">National University of Singapore-Overseas Graduate Scholarship </w:t>
            </w:r>
            <w:r>
              <w:rPr>
                <w:iCs/>
              </w:rPr>
              <w:t>(Nur Hani Zainal)</w:t>
            </w:r>
          </w:p>
        </w:tc>
      </w:tr>
      <w:tr w:rsidR="000A6043" w:rsidRPr="0033747B" w14:paraId="2CA95E0B" w14:textId="77777777" w:rsidTr="004C7306">
        <w:trPr>
          <w:gridAfter w:val="1"/>
          <w:wAfter w:w="162" w:type="dxa"/>
        </w:trPr>
        <w:tc>
          <w:tcPr>
            <w:tcW w:w="1728" w:type="dxa"/>
          </w:tcPr>
          <w:p w14:paraId="33ACF09D" w14:textId="22603D34" w:rsidR="000A6043" w:rsidRPr="0033747B" w:rsidRDefault="000A6043" w:rsidP="00D978BA">
            <w:pPr>
              <w:ind w:left="697" w:hanging="354"/>
              <w:rPr>
                <w:b/>
              </w:rPr>
            </w:pPr>
            <w:r>
              <w:rPr>
                <w:b/>
              </w:rPr>
              <w:t>2019</w:t>
            </w:r>
          </w:p>
        </w:tc>
        <w:tc>
          <w:tcPr>
            <w:tcW w:w="8370" w:type="dxa"/>
          </w:tcPr>
          <w:p w14:paraId="0C978A82" w14:textId="10E0D689" w:rsidR="000A6043" w:rsidRPr="000A6043" w:rsidRDefault="000A6043" w:rsidP="00D978BA">
            <w:pPr>
              <w:ind w:left="577"/>
              <w:rPr>
                <w:iCs/>
              </w:rPr>
            </w:pPr>
            <w:r>
              <w:rPr>
                <w:i/>
              </w:rPr>
              <w:t xml:space="preserve">APA Division 29 Student Excellence in Teaching and Mentoring Award </w:t>
            </w:r>
            <w:r>
              <w:rPr>
                <w:iCs/>
              </w:rPr>
              <w:t>(Ki Eun Shin).</w:t>
            </w:r>
          </w:p>
        </w:tc>
      </w:tr>
      <w:tr w:rsidR="00480F99" w:rsidRPr="0033747B" w14:paraId="2F48BA51" w14:textId="77777777" w:rsidTr="004C7306">
        <w:trPr>
          <w:gridAfter w:val="1"/>
          <w:wAfter w:w="162" w:type="dxa"/>
        </w:trPr>
        <w:tc>
          <w:tcPr>
            <w:tcW w:w="1728" w:type="dxa"/>
          </w:tcPr>
          <w:p w14:paraId="26005B96" w14:textId="405C5546" w:rsidR="00480F99" w:rsidRPr="0033747B" w:rsidRDefault="00480F99" w:rsidP="00D978BA">
            <w:pPr>
              <w:ind w:left="697" w:hanging="354"/>
              <w:rPr>
                <w:b/>
              </w:rPr>
            </w:pPr>
            <w:r w:rsidRPr="0033747B">
              <w:rPr>
                <w:b/>
              </w:rPr>
              <w:t>2019</w:t>
            </w:r>
          </w:p>
        </w:tc>
        <w:tc>
          <w:tcPr>
            <w:tcW w:w="8370" w:type="dxa"/>
          </w:tcPr>
          <w:p w14:paraId="76C644C2" w14:textId="03AA2BE3" w:rsidR="00480F99" w:rsidRPr="0033747B" w:rsidRDefault="00480F99" w:rsidP="00D978BA">
            <w:pPr>
              <w:ind w:left="577"/>
            </w:pPr>
            <w:r w:rsidRPr="0033747B">
              <w:rPr>
                <w:i/>
              </w:rPr>
              <w:t>RGSO dissertation award</w:t>
            </w:r>
            <w:r w:rsidRPr="0033747B">
              <w:t xml:space="preserve"> (Nur Hani Zainal)</w:t>
            </w:r>
          </w:p>
        </w:tc>
      </w:tr>
      <w:tr w:rsidR="00480F99" w:rsidRPr="0033747B" w14:paraId="63605E5E" w14:textId="77777777" w:rsidTr="00623032">
        <w:trPr>
          <w:gridAfter w:val="1"/>
          <w:wAfter w:w="162" w:type="dxa"/>
        </w:trPr>
        <w:tc>
          <w:tcPr>
            <w:tcW w:w="1728" w:type="dxa"/>
          </w:tcPr>
          <w:p w14:paraId="5D9D644D" w14:textId="77777777" w:rsidR="00480F99" w:rsidRPr="0033747B" w:rsidRDefault="00480F99" w:rsidP="00D978BA">
            <w:pPr>
              <w:ind w:left="697" w:hanging="354"/>
              <w:rPr>
                <w:b/>
              </w:rPr>
            </w:pPr>
            <w:r w:rsidRPr="0033747B">
              <w:rPr>
                <w:b/>
              </w:rPr>
              <w:t>2019</w:t>
            </w:r>
          </w:p>
        </w:tc>
        <w:tc>
          <w:tcPr>
            <w:tcW w:w="8370" w:type="dxa"/>
          </w:tcPr>
          <w:p w14:paraId="7A1DC6CB" w14:textId="448E2257" w:rsidR="00480F99" w:rsidRPr="0033747B" w:rsidRDefault="00480F99" w:rsidP="00D978BA">
            <w:pPr>
              <w:ind w:left="577"/>
            </w:pPr>
            <w:r w:rsidRPr="0033747B">
              <w:rPr>
                <w:i/>
              </w:rPr>
              <w:t xml:space="preserve">Superior Teaching and Research Award </w:t>
            </w:r>
            <w:r w:rsidRPr="0033747B">
              <w:t>(Ki Eun Shin)</w:t>
            </w:r>
          </w:p>
        </w:tc>
      </w:tr>
      <w:tr w:rsidR="00480F99" w:rsidRPr="0033747B" w14:paraId="77AFDDCD" w14:textId="77777777" w:rsidTr="004C7306">
        <w:trPr>
          <w:gridAfter w:val="1"/>
          <w:wAfter w:w="162" w:type="dxa"/>
        </w:trPr>
        <w:tc>
          <w:tcPr>
            <w:tcW w:w="1728" w:type="dxa"/>
          </w:tcPr>
          <w:p w14:paraId="003109E2" w14:textId="204943D2" w:rsidR="00480F99" w:rsidRPr="0033747B" w:rsidRDefault="00480F99" w:rsidP="00D978BA">
            <w:pPr>
              <w:ind w:left="697" w:hanging="354"/>
              <w:rPr>
                <w:b/>
              </w:rPr>
            </w:pPr>
            <w:r w:rsidRPr="0033747B">
              <w:rPr>
                <w:b/>
              </w:rPr>
              <w:t>2019</w:t>
            </w:r>
          </w:p>
        </w:tc>
        <w:tc>
          <w:tcPr>
            <w:tcW w:w="8370" w:type="dxa"/>
          </w:tcPr>
          <w:p w14:paraId="7454E3B0" w14:textId="49A7129E" w:rsidR="00480F99" w:rsidRPr="0033747B" w:rsidRDefault="00480F99" w:rsidP="00D978BA">
            <w:pPr>
              <w:ind w:left="577"/>
            </w:pPr>
            <w:r w:rsidRPr="0033747B">
              <w:rPr>
                <w:i/>
              </w:rPr>
              <w:t xml:space="preserve">Superior Teaching and Research Award </w:t>
            </w:r>
            <w:r w:rsidRPr="0033747B">
              <w:t>(Nur Hani Zainal)</w:t>
            </w:r>
          </w:p>
        </w:tc>
      </w:tr>
      <w:tr w:rsidR="00393379" w:rsidRPr="0033747B" w14:paraId="357891B3" w14:textId="77777777" w:rsidTr="004C7306">
        <w:trPr>
          <w:gridAfter w:val="1"/>
          <w:wAfter w:w="162" w:type="dxa"/>
        </w:trPr>
        <w:tc>
          <w:tcPr>
            <w:tcW w:w="1728" w:type="dxa"/>
          </w:tcPr>
          <w:p w14:paraId="4E9F0C91" w14:textId="4C59C8C5" w:rsidR="00393379" w:rsidRPr="0033747B" w:rsidRDefault="00393379" w:rsidP="00D978BA">
            <w:pPr>
              <w:ind w:left="697" w:hanging="354"/>
              <w:rPr>
                <w:b/>
              </w:rPr>
            </w:pPr>
            <w:r w:rsidRPr="0033747B">
              <w:rPr>
                <w:b/>
              </w:rPr>
              <w:t>2019</w:t>
            </w:r>
          </w:p>
        </w:tc>
        <w:tc>
          <w:tcPr>
            <w:tcW w:w="8370" w:type="dxa"/>
          </w:tcPr>
          <w:p w14:paraId="46B1FE60" w14:textId="4E18DB90" w:rsidR="00393379" w:rsidRPr="0033747B" w:rsidRDefault="00393379" w:rsidP="00D978BA">
            <w:pPr>
              <w:ind w:left="577"/>
            </w:pPr>
            <w:r w:rsidRPr="0033747B">
              <w:rPr>
                <w:i/>
              </w:rPr>
              <w:t xml:space="preserve">Honorable Mention Best Departmental Paper Award </w:t>
            </w:r>
            <w:r w:rsidRPr="0033747B">
              <w:t>(Nur Hani Zainal)</w:t>
            </w:r>
          </w:p>
        </w:tc>
      </w:tr>
      <w:tr w:rsidR="00393379" w:rsidRPr="0033747B" w14:paraId="5B98C74E" w14:textId="77777777" w:rsidTr="004C7306">
        <w:trPr>
          <w:gridAfter w:val="1"/>
          <w:wAfter w:w="162" w:type="dxa"/>
        </w:trPr>
        <w:tc>
          <w:tcPr>
            <w:tcW w:w="1728" w:type="dxa"/>
          </w:tcPr>
          <w:p w14:paraId="279CA7A4" w14:textId="0B18823D" w:rsidR="00393379" w:rsidRPr="0033747B" w:rsidRDefault="00393379" w:rsidP="00D978BA">
            <w:pPr>
              <w:ind w:left="697" w:hanging="354"/>
              <w:rPr>
                <w:b/>
              </w:rPr>
            </w:pPr>
            <w:r w:rsidRPr="0033747B">
              <w:rPr>
                <w:b/>
              </w:rPr>
              <w:t>2019</w:t>
            </w:r>
          </w:p>
        </w:tc>
        <w:tc>
          <w:tcPr>
            <w:tcW w:w="8370" w:type="dxa"/>
          </w:tcPr>
          <w:p w14:paraId="3FD7F9D9" w14:textId="3E98B55E" w:rsidR="00393379" w:rsidRPr="0033747B" w:rsidRDefault="00393379" w:rsidP="00D978BA">
            <w:pPr>
              <w:ind w:left="577"/>
            </w:pPr>
            <w:r w:rsidRPr="0033747B">
              <w:rPr>
                <w:i/>
              </w:rPr>
              <w:t xml:space="preserve">Best Clinical Paper Award </w:t>
            </w:r>
            <w:r w:rsidRPr="0033747B">
              <w:t>(Nur Hani Zainal)</w:t>
            </w:r>
          </w:p>
        </w:tc>
      </w:tr>
      <w:tr w:rsidR="00B9457F" w:rsidRPr="0033747B" w14:paraId="7F0E5BB3" w14:textId="77777777" w:rsidTr="004C7306">
        <w:trPr>
          <w:gridAfter w:val="1"/>
          <w:wAfter w:w="162" w:type="dxa"/>
        </w:trPr>
        <w:tc>
          <w:tcPr>
            <w:tcW w:w="1728" w:type="dxa"/>
          </w:tcPr>
          <w:p w14:paraId="3F9445D5" w14:textId="4A9DF326" w:rsidR="00B9457F" w:rsidRPr="0033747B" w:rsidRDefault="00B9457F" w:rsidP="00D978BA">
            <w:pPr>
              <w:ind w:left="697" w:hanging="354"/>
              <w:rPr>
                <w:b/>
              </w:rPr>
            </w:pPr>
            <w:r w:rsidRPr="0033747B">
              <w:rPr>
                <w:b/>
              </w:rPr>
              <w:t>2019</w:t>
            </w:r>
          </w:p>
        </w:tc>
        <w:tc>
          <w:tcPr>
            <w:tcW w:w="8370" w:type="dxa"/>
          </w:tcPr>
          <w:p w14:paraId="3647E44E" w14:textId="65DC2F9E" w:rsidR="00B9457F" w:rsidRPr="0033747B" w:rsidRDefault="00B9457F" w:rsidP="00D978BA">
            <w:pPr>
              <w:ind w:left="577"/>
            </w:pPr>
            <w:r w:rsidRPr="0033747B">
              <w:rPr>
                <w:i/>
              </w:rPr>
              <w:t>Harold F. Martin Graduate Assistant Outstanding Teaching Award</w:t>
            </w:r>
            <w:r w:rsidRPr="0033747B">
              <w:t>. (Luc LaFreniere)</w:t>
            </w:r>
          </w:p>
        </w:tc>
      </w:tr>
      <w:tr w:rsidR="00312BF5" w:rsidRPr="0033747B" w14:paraId="074400C4" w14:textId="77777777" w:rsidTr="004C7306">
        <w:trPr>
          <w:gridAfter w:val="1"/>
          <w:wAfter w:w="162" w:type="dxa"/>
        </w:trPr>
        <w:tc>
          <w:tcPr>
            <w:tcW w:w="1728" w:type="dxa"/>
          </w:tcPr>
          <w:p w14:paraId="0782BFEB" w14:textId="77777777" w:rsidR="00312BF5" w:rsidRPr="0033747B" w:rsidRDefault="00312BF5" w:rsidP="00D978BA">
            <w:pPr>
              <w:ind w:left="697" w:hanging="354"/>
              <w:rPr>
                <w:b/>
              </w:rPr>
            </w:pPr>
            <w:r w:rsidRPr="0033747B">
              <w:rPr>
                <w:b/>
              </w:rPr>
              <w:t>2018</w:t>
            </w:r>
          </w:p>
        </w:tc>
        <w:tc>
          <w:tcPr>
            <w:tcW w:w="8370" w:type="dxa"/>
          </w:tcPr>
          <w:p w14:paraId="3E095664" w14:textId="77777777" w:rsidR="00312BF5" w:rsidRPr="0033747B" w:rsidRDefault="00312BF5" w:rsidP="00D978BA">
            <w:pPr>
              <w:ind w:left="577"/>
            </w:pPr>
            <w:r w:rsidRPr="0033747B">
              <w:rPr>
                <w:i/>
              </w:rPr>
              <w:t>Federation of Associations in Behavioral &amp; Brain Sciences (FABBS)</w:t>
            </w:r>
            <w:r w:rsidRPr="0033747B">
              <w:rPr>
                <w:rFonts w:ascii="Arial" w:hAnsi="Arial" w:cs="Arial"/>
                <w:b/>
                <w:bCs/>
                <w:color w:val="015AA6"/>
                <w:sz w:val="45"/>
                <w:szCs w:val="45"/>
                <w:bdr w:val="none" w:sz="0" w:space="0" w:color="auto" w:frame="1"/>
              </w:rPr>
              <w:t xml:space="preserve"> </w:t>
            </w:r>
            <w:r w:rsidRPr="0033747B">
              <w:rPr>
                <w:bCs/>
                <w:i/>
              </w:rPr>
              <w:t>Doctoral Dissertation Research Excellence Award 2017-18</w:t>
            </w:r>
            <w:r w:rsidRPr="0033747B">
              <w:rPr>
                <w:rFonts w:ascii="Arial" w:hAnsi="Arial" w:cs="Arial"/>
                <w:color w:val="333333"/>
                <w:sz w:val="21"/>
                <w:szCs w:val="21"/>
                <w:shd w:val="clear" w:color="auto" w:fill="FFFFFF"/>
              </w:rPr>
              <w:t xml:space="preserve"> </w:t>
            </w:r>
            <w:r w:rsidRPr="0033747B">
              <w:rPr>
                <w:bCs/>
              </w:rPr>
              <w:t xml:space="preserve">This award is to acknowledge and honor graduate student scientists who have conducted doctoral dissertation research of superior scientific quality and broader societal impact. (Nick Jacobson) </w:t>
            </w:r>
            <w:hyperlink r:id="rId11" w:tgtFrame="_blank" w:history="1">
              <w:r w:rsidRPr="0033747B">
                <w:rPr>
                  <w:rStyle w:val="Hyperlink"/>
                  <w:rFonts w:ascii="Arial" w:hAnsi="Arial" w:cs="Arial"/>
                  <w:color w:val="1155CC"/>
                  <w:sz w:val="19"/>
                  <w:szCs w:val="19"/>
                </w:rPr>
                <w:t>http://fabbs.org/honoring-our-scientists/research-excellence-awards/doctoral-dissertation/</w:t>
              </w:r>
            </w:hyperlink>
          </w:p>
        </w:tc>
      </w:tr>
      <w:tr w:rsidR="00312BF5" w:rsidRPr="0033747B" w14:paraId="6A348870" w14:textId="77777777" w:rsidTr="004C7306">
        <w:trPr>
          <w:gridAfter w:val="1"/>
          <w:wAfter w:w="162" w:type="dxa"/>
        </w:trPr>
        <w:tc>
          <w:tcPr>
            <w:tcW w:w="1728" w:type="dxa"/>
            <w:vAlign w:val="center"/>
          </w:tcPr>
          <w:p w14:paraId="612C2E3B" w14:textId="77777777" w:rsidR="00312BF5" w:rsidRPr="0033747B" w:rsidRDefault="00312BF5" w:rsidP="00D978BA">
            <w:pPr>
              <w:ind w:left="697" w:hanging="354"/>
              <w:rPr>
                <w:b/>
              </w:rPr>
            </w:pPr>
            <w:r w:rsidRPr="0033747B">
              <w:rPr>
                <w:b/>
              </w:rPr>
              <w:t>2018</w:t>
            </w:r>
          </w:p>
        </w:tc>
        <w:tc>
          <w:tcPr>
            <w:tcW w:w="8370" w:type="dxa"/>
          </w:tcPr>
          <w:p w14:paraId="76F6840B" w14:textId="4FC13660" w:rsidR="00312BF5" w:rsidRPr="0033747B" w:rsidRDefault="00312BF5" w:rsidP="00D978BA">
            <w:pPr>
              <w:ind w:left="577"/>
            </w:pPr>
            <w:r w:rsidRPr="0033747B">
              <w:rPr>
                <w:i/>
              </w:rPr>
              <w:t xml:space="preserve">Penn State University Outstanding Graduate Student Teacher Award, </w:t>
            </w:r>
            <w:r w:rsidRPr="0033747B">
              <w:t>Pennsylvania State University</w:t>
            </w:r>
            <w:r w:rsidRPr="0033747B">
              <w:rPr>
                <w:i/>
              </w:rPr>
              <w:t xml:space="preserve"> </w:t>
            </w:r>
            <w:r w:rsidRPr="0033747B">
              <w:t>Department of Psychology (Luc LaFreniere)</w:t>
            </w:r>
          </w:p>
        </w:tc>
      </w:tr>
      <w:tr w:rsidR="00312BF5" w:rsidRPr="0033747B" w14:paraId="76E956AC" w14:textId="77777777" w:rsidTr="004C7306">
        <w:trPr>
          <w:gridAfter w:val="1"/>
          <w:wAfter w:w="162" w:type="dxa"/>
        </w:trPr>
        <w:tc>
          <w:tcPr>
            <w:tcW w:w="1728" w:type="dxa"/>
            <w:vAlign w:val="center"/>
          </w:tcPr>
          <w:p w14:paraId="20A02135" w14:textId="77777777" w:rsidR="00312BF5" w:rsidRPr="0033747B" w:rsidRDefault="00312BF5" w:rsidP="00D978BA">
            <w:pPr>
              <w:ind w:left="697" w:hanging="354"/>
              <w:rPr>
                <w:b/>
              </w:rPr>
            </w:pPr>
            <w:r w:rsidRPr="0033747B">
              <w:rPr>
                <w:b/>
              </w:rPr>
              <w:t>2018</w:t>
            </w:r>
          </w:p>
        </w:tc>
        <w:tc>
          <w:tcPr>
            <w:tcW w:w="8370" w:type="dxa"/>
          </w:tcPr>
          <w:p w14:paraId="3A26A088" w14:textId="18C7E40F" w:rsidR="00312BF5" w:rsidRPr="0033747B" w:rsidRDefault="00312BF5" w:rsidP="00D978BA">
            <w:pPr>
              <w:ind w:left="577"/>
              <w:rPr>
                <w:i/>
                <w:color w:val="000000"/>
                <w:shd w:val="clear" w:color="auto" w:fill="FFFFFF"/>
              </w:rPr>
            </w:pPr>
            <w:r w:rsidRPr="0033747B">
              <w:rPr>
                <w:i/>
              </w:rPr>
              <w:t>Penn State University Outstanding Publication by a Graduate Student</w:t>
            </w:r>
            <w:r w:rsidRPr="0033747B">
              <w:t>, Pennsylvania State University</w:t>
            </w:r>
            <w:r w:rsidRPr="0033747B">
              <w:rPr>
                <w:i/>
              </w:rPr>
              <w:t xml:space="preserve"> </w:t>
            </w:r>
            <w:r w:rsidRPr="0033747B">
              <w:t>Department of Psychology (Nick Jacobson)</w:t>
            </w:r>
            <w:r w:rsidRPr="0033747B">
              <w:rPr>
                <w:i/>
              </w:rPr>
              <w:t>.</w:t>
            </w:r>
          </w:p>
        </w:tc>
      </w:tr>
      <w:tr w:rsidR="00312BF5" w:rsidRPr="0033747B" w14:paraId="3327EA97" w14:textId="77777777" w:rsidTr="004C7306">
        <w:trPr>
          <w:gridAfter w:val="1"/>
          <w:wAfter w:w="162" w:type="dxa"/>
        </w:trPr>
        <w:tc>
          <w:tcPr>
            <w:tcW w:w="1728" w:type="dxa"/>
            <w:vAlign w:val="center"/>
          </w:tcPr>
          <w:p w14:paraId="7FFF7B9A" w14:textId="77777777" w:rsidR="00312BF5" w:rsidRPr="0033747B" w:rsidRDefault="00312BF5" w:rsidP="00D978BA">
            <w:pPr>
              <w:ind w:left="697" w:hanging="354"/>
              <w:rPr>
                <w:b/>
              </w:rPr>
            </w:pPr>
            <w:r w:rsidRPr="0033747B">
              <w:rPr>
                <w:b/>
              </w:rPr>
              <w:t>2018</w:t>
            </w:r>
          </w:p>
        </w:tc>
        <w:tc>
          <w:tcPr>
            <w:tcW w:w="8370" w:type="dxa"/>
            <w:vAlign w:val="center"/>
          </w:tcPr>
          <w:p w14:paraId="0735B9DC" w14:textId="7D013845" w:rsidR="00312BF5" w:rsidRPr="0033747B" w:rsidRDefault="007E49CF" w:rsidP="00D978BA">
            <w:pPr>
              <w:ind w:left="577"/>
              <w:rPr>
                <w:i/>
                <w:color w:val="000000"/>
                <w:shd w:val="clear" w:color="auto" w:fill="FFFFFF"/>
              </w:rPr>
            </w:pPr>
            <w:r w:rsidRPr="0033747B">
              <w:rPr>
                <w:i/>
                <w:lang w:bidi="x-none"/>
              </w:rPr>
              <w:t>Research and Graduate Studies Office (RGSO) Dissertation Support Award</w:t>
            </w:r>
            <w:r w:rsidRPr="0033747B">
              <w:rPr>
                <w:lang w:bidi="x-none"/>
              </w:rPr>
              <w:t>,</w:t>
            </w:r>
            <w:r w:rsidR="00312BF5" w:rsidRPr="0033747B">
              <w:rPr>
                <w:i/>
                <w:color w:val="000000"/>
                <w:shd w:val="clear" w:color="auto" w:fill="FFFFFF"/>
              </w:rPr>
              <w:t xml:space="preserve"> </w:t>
            </w:r>
            <w:r w:rsidR="00312BF5" w:rsidRPr="0033747B">
              <w:rPr>
                <w:color w:val="000000"/>
                <w:shd w:val="clear" w:color="auto" w:fill="FFFFFF"/>
              </w:rPr>
              <w:t xml:space="preserve">(Ki Eun Shin) </w:t>
            </w:r>
            <w:r w:rsidR="00312BF5" w:rsidRPr="0033747B">
              <w:t>Pennsylvania State University</w:t>
            </w:r>
          </w:p>
        </w:tc>
      </w:tr>
      <w:tr w:rsidR="00312BF5" w:rsidRPr="0033747B" w14:paraId="743CB269" w14:textId="77777777" w:rsidTr="004C7306">
        <w:trPr>
          <w:gridAfter w:val="1"/>
          <w:wAfter w:w="162" w:type="dxa"/>
        </w:trPr>
        <w:tc>
          <w:tcPr>
            <w:tcW w:w="1728" w:type="dxa"/>
            <w:vAlign w:val="center"/>
          </w:tcPr>
          <w:p w14:paraId="11915949" w14:textId="77777777" w:rsidR="00312BF5" w:rsidRPr="0033747B" w:rsidRDefault="00312BF5" w:rsidP="00D978BA">
            <w:pPr>
              <w:ind w:left="697" w:hanging="354"/>
              <w:rPr>
                <w:b/>
              </w:rPr>
            </w:pPr>
            <w:r w:rsidRPr="0033747B">
              <w:rPr>
                <w:b/>
              </w:rPr>
              <w:t>2018</w:t>
            </w:r>
          </w:p>
        </w:tc>
        <w:tc>
          <w:tcPr>
            <w:tcW w:w="8370" w:type="dxa"/>
            <w:vAlign w:val="center"/>
          </w:tcPr>
          <w:p w14:paraId="101AEE82" w14:textId="67DB9011" w:rsidR="00312BF5" w:rsidRPr="0033747B" w:rsidRDefault="00312BF5" w:rsidP="00D978BA">
            <w:pPr>
              <w:ind w:left="577"/>
              <w:rPr>
                <w:i/>
                <w:color w:val="000000"/>
                <w:shd w:val="clear" w:color="auto" w:fill="FFFFFF"/>
              </w:rPr>
            </w:pPr>
            <w:r w:rsidRPr="0033747B">
              <w:rPr>
                <w:i/>
                <w:color w:val="000000"/>
                <w:shd w:val="clear" w:color="auto" w:fill="FFFFFF"/>
              </w:rPr>
              <w:t xml:space="preserve">Penn State University Best Clinical Paper Award </w:t>
            </w:r>
            <w:r w:rsidRPr="0033747B">
              <w:rPr>
                <w:color w:val="000000"/>
                <w:shd w:val="clear" w:color="auto" w:fill="FFFFFF"/>
              </w:rPr>
              <w:t>(Ki Eun Shin)</w:t>
            </w:r>
          </w:p>
        </w:tc>
      </w:tr>
      <w:tr w:rsidR="00312BF5" w:rsidRPr="0033747B" w14:paraId="32178ACA" w14:textId="77777777" w:rsidTr="004C7306">
        <w:trPr>
          <w:gridAfter w:val="1"/>
          <w:wAfter w:w="162" w:type="dxa"/>
        </w:trPr>
        <w:tc>
          <w:tcPr>
            <w:tcW w:w="1728" w:type="dxa"/>
          </w:tcPr>
          <w:p w14:paraId="273A1EA8" w14:textId="77777777" w:rsidR="00312BF5" w:rsidRPr="0033747B" w:rsidRDefault="00312BF5" w:rsidP="00D978BA">
            <w:pPr>
              <w:ind w:left="697" w:hanging="354"/>
              <w:rPr>
                <w:b/>
              </w:rPr>
            </w:pPr>
            <w:r w:rsidRPr="0033747B">
              <w:rPr>
                <w:b/>
              </w:rPr>
              <w:t>2018</w:t>
            </w:r>
          </w:p>
        </w:tc>
        <w:tc>
          <w:tcPr>
            <w:tcW w:w="8370" w:type="dxa"/>
          </w:tcPr>
          <w:p w14:paraId="7BB6E261" w14:textId="77777777" w:rsidR="00312BF5" w:rsidRPr="0033747B" w:rsidRDefault="00312BF5" w:rsidP="00D978BA">
            <w:pPr>
              <w:ind w:left="577"/>
            </w:pPr>
            <w:r w:rsidRPr="0033747B">
              <w:rPr>
                <w:i/>
                <w:color w:val="000000"/>
                <w:shd w:val="clear" w:color="auto" w:fill="FFFFFF"/>
              </w:rPr>
              <w:t>Penn State University College of the Liberal Arts Raymond Lombra Graduate Student Award for Excellence in Research in the Social Sciences</w:t>
            </w:r>
            <w:r w:rsidRPr="0033747B">
              <w:rPr>
                <w:color w:val="000000"/>
                <w:shd w:val="clear" w:color="auto" w:fill="FFFFFF"/>
              </w:rPr>
              <w:t xml:space="preserve"> (Nick Jacobson).</w:t>
            </w:r>
          </w:p>
        </w:tc>
      </w:tr>
      <w:tr w:rsidR="00312BF5" w:rsidRPr="0033747B" w14:paraId="1DC46148" w14:textId="77777777" w:rsidTr="004C7306">
        <w:trPr>
          <w:gridAfter w:val="1"/>
          <w:wAfter w:w="162" w:type="dxa"/>
        </w:trPr>
        <w:tc>
          <w:tcPr>
            <w:tcW w:w="1728" w:type="dxa"/>
          </w:tcPr>
          <w:p w14:paraId="48E70CF5" w14:textId="77777777" w:rsidR="00312BF5" w:rsidRPr="0033747B" w:rsidRDefault="00312BF5" w:rsidP="00D978BA">
            <w:pPr>
              <w:snapToGrid w:val="0"/>
              <w:ind w:left="697" w:hanging="354"/>
              <w:rPr>
                <w:b/>
              </w:rPr>
            </w:pPr>
            <w:r w:rsidRPr="0033747B">
              <w:rPr>
                <w:b/>
              </w:rPr>
              <w:t>2018</w:t>
            </w:r>
          </w:p>
        </w:tc>
        <w:tc>
          <w:tcPr>
            <w:tcW w:w="8370" w:type="dxa"/>
          </w:tcPr>
          <w:p w14:paraId="62E8F323" w14:textId="77777777" w:rsidR="00312BF5" w:rsidRPr="0033747B" w:rsidRDefault="00312BF5" w:rsidP="00D978BA">
            <w:pPr>
              <w:snapToGrid w:val="0"/>
              <w:ind w:left="577"/>
            </w:pPr>
            <w:r w:rsidRPr="0033747B">
              <w:rPr>
                <w:i/>
              </w:rPr>
              <w:t xml:space="preserve">Penn State University College of Liberal Arts Superior Teaching and Research Award </w:t>
            </w:r>
            <w:r w:rsidRPr="0033747B">
              <w:t>(Luc LaFreniere)</w:t>
            </w:r>
          </w:p>
        </w:tc>
      </w:tr>
      <w:tr w:rsidR="00312BF5" w:rsidRPr="0033747B" w14:paraId="7D4700A9" w14:textId="77777777" w:rsidTr="004C7306">
        <w:trPr>
          <w:gridAfter w:val="1"/>
          <w:wAfter w:w="162" w:type="dxa"/>
        </w:trPr>
        <w:tc>
          <w:tcPr>
            <w:tcW w:w="1728" w:type="dxa"/>
          </w:tcPr>
          <w:p w14:paraId="114BCD1E" w14:textId="77777777" w:rsidR="00312BF5" w:rsidRPr="0033747B" w:rsidRDefault="00312BF5" w:rsidP="00D978BA">
            <w:pPr>
              <w:ind w:left="697" w:hanging="354"/>
              <w:rPr>
                <w:b/>
              </w:rPr>
            </w:pPr>
            <w:r w:rsidRPr="0033747B">
              <w:rPr>
                <w:b/>
              </w:rPr>
              <w:t>2017</w:t>
            </w:r>
          </w:p>
        </w:tc>
        <w:tc>
          <w:tcPr>
            <w:tcW w:w="8370" w:type="dxa"/>
          </w:tcPr>
          <w:p w14:paraId="2408B651" w14:textId="77777777" w:rsidR="00312BF5" w:rsidRPr="0033747B" w:rsidRDefault="00312BF5" w:rsidP="00D978BA">
            <w:pPr>
              <w:ind w:left="577"/>
              <w:rPr>
                <w:i/>
              </w:rPr>
            </w:pPr>
            <w:r w:rsidRPr="0033747B">
              <w:rPr>
                <w:i/>
              </w:rPr>
              <w:t xml:space="preserve">Association for Behavioral and Cognitive Therapy Anxiety Disorders Special Interest Group Best Poster Award </w:t>
            </w:r>
            <w:r w:rsidRPr="0033747B">
              <w:t>(Luc LaFreniere)</w:t>
            </w:r>
          </w:p>
        </w:tc>
      </w:tr>
      <w:tr w:rsidR="00312BF5" w:rsidRPr="0033747B" w14:paraId="3DAA0613" w14:textId="77777777" w:rsidTr="004C7306">
        <w:trPr>
          <w:gridAfter w:val="1"/>
          <w:wAfter w:w="162" w:type="dxa"/>
        </w:trPr>
        <w:tc>
          <w:tcPr>
            <w:tcW w:w="1728" w:type="dxa"/>
          </w:tcPr>
          <w:p w14:paraId="2B15AF43" w14:textId="77777777" w:rsidR="00312BF5" w:rsidRPr="0033747B" w:rsidRDefault="00312BF5" w:rsidP="00D978BA">
            <w:pPr>
              <w:ind w:left="712"/>
              <w:rPr>
                <w:b/>
              </w:rPr>
            </w:pPr>
            <w:r w:rsidRPr="0033747B">
              <w:rPr>
                <w:b/>
              </w:rPr>
              <w:t>2017</w:t>
            </w:r>
          </w:p>
        </w:tc>
        <w:tc>
          <w:tcPr>
            <w:tcW w:w="8370" w:type="dxa"/>
          </w:tcPr>
          <w:p w14:paraId="79F16B30" w14:textId="77777777" w:rsidR="00312BF5" w:rsidRPr="0033747B" w:rsidRDefault="00312BF5" w:rsidP="00D978BA">
            <w:pPr>
              <w:ind w:left="577"/>
              <w:rPr>
                <w:i/>
              </w:rPr>
            </w:pPr>
            <w:r w:rsidRPr="0033747B">
              <w:rPr>
                <w:i/>
              </w:rPr>
              <w:t>NSF Rising Star Award (Aaron Fisher)</w:t>
            </w:r>
          </w:p>
        </w:tc>
      </w:tr>
      <w:tr w:rsidR="00312BF5" w:rsidRPr="0033747B" w14:paraId="7A86984B" w14:textId="77777777" w:rsidTr="004C7306">
        <w:trPr>
          <w:gridAfter w:val="1"/>
          <w:wAfter w:w="162" w:type="dxa"/>
        </w:trPr>
        <w:tc>
          <w:tcPr>
            <w:tcW w:w="1728" w:type="dxa"/>
          </w:tcPr>
          <w:p w14:paraId="0B5FE1F8" w14:textId="418F0AFF" w:rsidR="00312BF5" w:rsidRPr="0033747B" w:rsidRDefault="00312BF5" w:rsidP="00D978BA">
            <w:pPr>
              <w:ind w:left="712"/>
              <w:rPr>
                <w:b/>
              </w:rPr>
            </w:pPr>
            <w:r w:rsidRPr="0033747B">
              <w:rPr>
                <w:b/>
              </w:rPr>
              <w:t>2016, 2017</w:t>
            </w:r>
            <w:r w:rsidR="00724629" w:rsidRPr="0033747B">
              <w:rPr>
                <w:b/>
              </w:rPr>
              <w:t>, 2018</w:t>
            </w:r>
          </w:p>
        </w:tc>
        <w:tc>
          <w:tcPr>
            <w:tcW w:w="8370" w:type="dxa"/>
          </w:tcPr>
          <w:p w14:paraId="786CA1C2" w14:textId="77777777" w:rsidR="00312BF5" w:rsidRPr="0033747B" w:rsidRDefault="00312BF5" w:rsidP="00D978BA">
            <w:pPr>
              <w:ind w:left="577"/>
            </w:pPr>
            <w:r w:rsidRPr="0033747B">
              <w:rPr>
                <w:i/>
              </w:rPr>
              <w:t xml:space="preserve">LBKM Merit Scholarship Award </w:t>
            </w:r>
            <w:r w:rsidRPr="0033747B">
              <w:t>(Hani Zainal)</w:t>
            </w:r>
          </w:p>
        </w:tc>
      </w:tr>
      <w:tr w:rsidR="00312BF5" w:rsidRPr="0033747B" w14:paraId="26DA1F2F" w14:textId="77777777" w:rsidTr="004C7306">
        <w:trPr>
          <w:gridAfter w:val="1"/>
          <w:wAfter w:w="162" w:type="dxa"/>
        </w:trPr>
        <w:tc>
          <w:tcPr>
            <w:tcW w:w="1728" w:type="dxa"/>
          </w:tcPr>
          <w:p w14:paraId="57DE677B" w14:textId="77777777" w:rsidR="00312BF5" w:rsidRPr="0033747B" w:rsidRDefault="00312BF5" w:rsidP="00D978BA">
            <w:pPr>
              <w:ind w:left="712"/>
              <w:rPr>
                <w:b/>
              </w:rPr>
            </w:pPr>
            <w:r w:rsidRPr="0033747B">
              <w:rPr>
                <w:b/>
              </w:rPr>
              <w:t>2016</w:t>
            </w:r>
          </w:p>
        </w:tc>
        <w:tc>
          <w:tcPr>
            <w:tcW w:w="8370" w:type="dxa"/>
          </w:tcPr>
          <w:p w14:paraId="0A34CE47" w14:textId="1DE7CF56" w:rsidR="00312BF5" w:rsidRPr="0033747B" w:rsidRDefault="00312BF5" w:rsidP="00D978BA">
            <w:pPr>
              <w:ind w:left="577"/>
              <w:rPr>
                <w:i/>
              </w:rPr>
            </w:pPr>
            <w:r w:rsidRPr="0033747B">
              <w:rPr>
                <w:i/>
              </w:rPr>
              <w:t>Outstanding Publication by a Graduate Student</w:t>
            </w:r>
            <w:r w:rsidRPr="0033747B">
              <w:t>, Department of Psychology, Pennsylvania State University</w:t>
            </w:r>
            <w:r w:rsidRPr="0033747B">
              <w:rPr>
                <w:i/>
              </w:rPr>
              <w:t xml:space="preserve"> (Luc LaFreniere).</w:t>
            </w:r>
          </w:p>
        </w:tc>
      </w:tr>
      <w:tr w:rsidR="00312BF5" w:rsidRPr="0033747B" w14:paraId="043942EA" w14:textId="77777777" w:rsidTr="004C7306">
        <w:trPr>
          <w:gridAfter w:val="1"/>
          <w:wAfter w:w="162" w:type="dxa"/>
        </w:trPr>
        <w:tc>
          <w:tcPr>
            <w:tcW w:w="1728" w:type="dxa"/>
          </w:tcPr>
          <w:p w14:paraId="2FD40AFB" w14:textId="77777777" w:rsidR="00312BF5" w:rsidRPr="0033747B" w:rsidRDefault="00312BF5" w:rsidP="00D978BA">
            <w:pPr>
              <w:ind w:left="712"/>
              <w:rPr>
                <w:b/>
              </w:rPr>
            </w:pPr>
            <w:r w:rsidRPr="0033747B">
              <w:rPr>
                <w:b/>
              </w:rPr>
              <w:t>2016</w:t>
            </w:r>
          </w:p>
        </w:tc>
        <w:tc>
          <w:tcPr>
            <w:tcW w:w="8370" w:type="dxa"/>
          </w:tcPr>
          <w:p w14:paraId="74B5F9B3" w14:textId="77777777" w:rsidR="00312BF5" w:rsidRPr="0033747B" w:rsidRDefault="00312BF5" w:rsidP="00D978BA">
            <w:pPr>
              <w:ind w:left="577"/>
              <w:rPr>
                <w:i/>
              </w:rPr>
            </w:pPr>
            <w:r w:rsidRPr="0033747B">
              <w:rPr>
                <w:i/>
              </w:rPr>
              <w:t>Marty Murphy Award for Excellence in Clinical Psychology (Luc LaFreniere).</w:t>
            </w:r>
          </w:p>
        </w:tc>
      </w:tr>
      <w:tr w:rsidR="00312BF5" w:rsidRPr="0033747B" w14:paraId="0800BB1F" w14:textId="77777777" w:rsidTr="004C7306">
        <w:trPr>
          <w:gridAfter w:val="1"/>
          <w:wAfter w:w="162" w:type="dxa"/>
        </w:trPr>
        <w:tc>
          <w:tcPr>
            <w:tcW w:w="1728" w:type="dxa"/>
          </w:tcPr>
          <w:p w14:paraId="756C48AA" w14:textId="77777777" w:rsidR="00312BF5" w:rsidRPr="0033747B" w:rsidRDefault="00312BF5" w:rsidP="00D978BA">
            <w:pPr>
              <w:ind w:left="712"/>
              <w:rPr>
                <w:b/>
              </w:rPr>
            </w:pPr>
            <w:r w:rsidRPr="0033747B">
              <w:rPr>
                <w:b/>
              </w:rPr>
              <w:t>2016</w:t>
            </w:r>
          </w:p>
        </w:tc>
        <w:tc>
          <w:tcPr>
            <w:tcW w:w="8370" w:type="dxa"/>
          </w:tcPr>
          <w:p w14:paraId="562C9944" w14:textId="77777777" w:rsidR="00312BF5" w:rsidRPr="0033747B" w:rsidRDefault="00312BF5" w:rsidP="00D978BA">
            <w:pPr>
              <w:ind w:left="577"/>
              <w:rPr>
                <w:i/>
              </w:rPr>
            </w:pPr>
            <w:r w:rsidRPr="0033747B">
              <w:rPr>
                <w:i/>
              </w:rPr>
              <w:t>Anxiety and Depression Association of America poster selected for a guided poster tour (Hanjoo Kim).</w:t>
            </w:r>
          </w:p>
        </w:tc>
      </w:tr>
      <w:tr w:rsidR="00312BF5" w:rsidRPr="0033747B" w14:paraId="0A8EC5AA" w14:textId="77777777" w:rsidTr="004C7306">
        <w:trPr>
          <w:gridAfter w:val="1"/>
          <w:wAfter w:w="162" w:type="dxa"/>
        </w:trPr>
        <w:tc>
          <w:tcPr>
            <w:tcW w:w="1728" w:type="dxa"/>
          </w:tcPr>
          <w:p w14:paraId="2F1D13F8" w14:textId="77777777" w:rsidR="00312BF5" w:rsidRPr="0033747B" w:rsidRDefault="00312BF5" w:rsidP="00D978BA">
            <w:pPr>
              <w:ind w:left="712"/>
              <w:rPr>
                <w:b/>
              </w:rPr>
            </w:pPr>
            <w:r w:rsidRPr="0033747B">
              <w:rPr>
                <w:b/>
              </w:rPr>
              <w:t>2015</w:t>
            </w:r>
          </w:p>
        </w:tc>
        <w:tc>
          <w:tcPr>
            <w:tcW w:w="8370" w:type="dxa"/>
          </w:tcPr>
          <w:p w14:paraId="0993EA43" w14:textId="77777777" w:rsidR="00312BF5" w:rsidRPr="0033747B" w:rsidRDefault="00312BF5" w:rsidP="00D978BA">
            <w:pPr>
              <w:ind w:left="577"/>
            </w:pPr>
            <w:r w:rsidRPr="0033747B">
              <w:rPr>
                <w:i/>
              </w:rPr>
              <w:t xml:space="preserve">Association for Behavioral and Cognitive Therapy Dissemination SIG, Best Poster Award for Efficacy and Effectiveness of CBT-Based Online Guided Self-Help Programs to Reduce Anxiety Among Students in Indian Universities </w:t>
            </w:r>
            <w:r w:rsidRPr="0033747B">
              <w:t>(Nitya Kanuri)</w:t>
            </w:r>
          </w:p>
        </w:tc>
      </w:tr>
      <w:tr w:rsidR="00312BF5" w:rsidRPr="0033747B" w14:paraId="6387FF92" w14:textId="77777777" w:rsidTr="004C7306">
        <w:trPr>
          <w:gridAfter w:val="1"/>
          <w:wAfter w:w="162" w:type="dxa"/>
        </w:trPr>
        <w:tc>
          <w:tcPr>
            <w:tcW w:w="1728" w:type="dxa"/>
          </w:tcPr>
          <w:p w14:paraId="2DAD9E1C" w14:textId="77777777" w:rsidR="00312BF5" w:rsidRPr="0033747B" w:rsidRDefault="00312BF5" w:rsidP="00D978BA">
            <w:pPr>
              <w:ind w:left="712"/>
              <w:rPr>
                <w:b/>
              </w:rPr>
            </w:pPr>
            <w:r w:rsidRPr="0033747B">
              <w:rPr>
                <w:b/>
              </w:rPr>
              <w:t>2015</w:t>
            </w:r>
          </w:p>
        </w:tc>
        <w:tc>
          <w:tcPr>
            <w:tcW w:w="8370" w:type="dxa"/>
          </w:tcPr>
          <w:p w14:paraId="78976844" w14:textId="77777777" w:rsidR="00312BF5" w:rsidRPr="0033747B" w:rsidRDefault="00312BF5" w:rsidP="00D978BA">
            <w:pPr>
              <w:tabs>
                <w:tab w:val="left" w:pos="588"/>
              </w:tabs>
              <w:ind w:left="577"/>
              <w:rPr>
                <w:i/>
              </w:rPr>
            </w:pPr>
            <w:r w:rsidRPr="0033747B">
              <w:rPr>
                <w:i/>
              </w:rPr>
              <w:t xml:space="preserve">Association for Behavioral and Cognitive Therapy Leonard Krasner Dissertation Award </w:t>
            </w:r>
            <w:r w:rsidRPr="0033747B">
              <w:t>(Lauren Szkodny).</w:t>
            </w:r>
          </w:p>
        </w:tc>
      </w:tr>
      <w:tr w:rsidR="00312BF5" w:rsidRPr="0033747B" w14:paraId="4DF4AEF2" w14:textId="77777777" w:rsidTr="004C7306">
        <w:trPr>
          <w:gridAfter w:val="1"/>
          <w:wAfter w:w="162" w:type="dxa"/>
        </w:trPr>
        <w:tc>
          <w:tcPr>
            <w:tcW w:w="1728" w:type="dxa"/>
          </w:tcPr>
          <w:p w14:paraId="366C7BC3" w14:textId="77777777" w:rsidR="00312BF5" w:rsidRPr="0033747B" w:rsidRDefault="00312BF5" w:rsidP="00D978BA">
            <w:pPr>
              <w:ind w:left="712"/>
              <w:rPr>
                <w:b/>
              </w:rPr>
            </w:pPr>
            <w:r w:rsidRPr="0033747B">
              <w:rPr>
                <w:b/>
              </w:rPr>
              <w:t>2014</w:t>
            </w:r>
          </w:p>
        </w:tc>
        <w:tc>
          <w:tcPr>
            <w:tcW w:w="8370" w:type="dxa"/>
          </w:tcPr>
          <w:p w14:paraId="7AD4BA1C" w14:textId="70F62F63" w:rsidR="00312BF5" w:rsidRPr="0033747B" w:rsidRDefault="00312BF5" w:rsidP="00D978BA">
            <w:pPr>
              <w:ind w:left="577"/>
              <w:rPr>
                <w:i/>
              </w:rPr>
            </w:pPr>
            <w:r w:rsidRPr="0033747B">
              <w:rPr>
                <w:i/>
              </w:rPr>
              <w:t xml:space="preserve">American Psychological Association Society for the Science of Clinical Psychology Student Dissertation Award </w:t>
            </w:r>
            <w:r w:rsidRPr="0033747B">
              <w:t>(Lauren Szkodny).</w:t>
            </w:r>
          </w:p>
        </w:tc>
      </w:tr>
      <w:tr w:rsidR="00312BF5" w:rsidRPr="0033747B" w14:paraId="79F30EE9" w14:textId="77777777" w:rsidTr="004C7306">
        <w:trPr>
          <w:gridAfter w:val="1"/>
          <w:wAfter w:w="162" w:type="dxa"/>
        </w:trPr>
        <w:tc>
          <w:tcPr>
            <w:tcW w:w="1728" w:type="dxa"/>
          </w:tcPr>
          <w:p w14:paraId="63A6363E" w14:textId="77777777" w:rsidR="00312BF5" w:rsidRPr="0033747B" w:rsidRDefault="00312BF5" w:rsidP="00D978BA">
            <w:pPr>
              <w:ind w:left="712"/>
              <w:rPr>
                <w:b/>
              </w:rPr>
            </w:pPr>
            <w:r w:rsidRPr="0033747B">
              <w:rPr>
                <w:b/>
              </w:rPr>
              <w:t>2014</w:t>
            </w:r>
          </w:p>
        </w:tc>
        <w:tc>
          <w:tcPr>
            <w:tcW w:w="8370" w:type="dxa"/>
          </w:tcPr>
          <w:p w14:paraId="7A7BC9A1" w14:textId="77777777" w:rsidR="00312BF5" w:rsidRPr="0033747B" w:rsidRDefault="00312BF5" w:rsidP="00D978BA">
            <w:pPr>
              <w:ind w:left="577"/>
              <w:rPr>
                <w:i/>
              </w:rPr>
            </w:pPr>
            <w:r w:rsidRPr="0033747B">
              <w:rPr>
                <w:i/>
              </w:rPr>
              <w:t>Marty Murphy Award for Excellence in Clinical Psychology (Nick Jacobson).</w:t>
            </w:r>
          </w:p>
        </w:tc>
      </w:tr>
      <w:tr w:rsidR="00312BF5" w:rsidRPr="0033747B" w14:paraId="6DD5C20D" w14:textId="77777777" w:rsidTr="004C7306">
        <w:trPr>
          <w:gridAfter w:val="1"/>
          <w:wAfter w:w="162" w:type="dxa"/>
        </w:trPr>
        <w:tc>
          <w:tcPr>
            <w:tcW w:w="1728" w:type="dxa"/>
          </w:tcPr>
          <w:p w14:paraId="3D3624FE" w14:textId="77777777" w:rsidR="00312BF5" w:rsidRPr="0033747B" w:rsidRDefault="00312BF5" w:rsidP="00D978BA">
            <w:pPr>
              <w:ind w:left="712"/>
              <w:rPr>
                <w:b/>
              </w:rPr>
            </w:pPr>
            <w:r w:rsidRPr="0033747B">
              <w:rPr>
                <w:b/>
              </w:rPr>
              <w:t>2014</w:t>
            </w:r>
          </w:p>
        </w:tc>
        <w:tc>
          <w:tcPr>
            <w:tcW w:w="8370" w:type="dxa"/>
          </w:tcPr>
          <w:p w14:paraId="6135F3C5" w14:textId="77777777" w:rsidR="00312BF5" w:rsidRPr="0033747B" w:rsidRDefault="00312BF5" w:rsidP="00D978BA">
            <w:pPr>
              <w:ind w:left="577"/>
              <w:rPr>
                <w:i/>
              </w:rPr>
            </w:pPr>
            <w:r w:rsidRPr="0033747B">
              <w:rPr>
                <w:i/>
              </w:rPr>
              <w:t>Honorable Mention, Society for Personality Assessment for Presenting “Using an ecological momentary assessment approach to examine the relationship between neuroticism and conscientiousness and variability in constructive and unconstructive thought processes” (Lauren Szkodny. Nick Jacobson)</w:t>
            </w:r>
          </w:p>
        </w:tc>
      </w:tr>
      <w:tr w:rsidR="00312BF5" w:rsidRPr="0033747B" w14:paraId="1D036CB3" w14:textId="77777777" w:rsidTr="004C7306">
        <w:trPr>
          <w:gridAfter w:val="1"/>
          <w:wAfter w:w="162" w:type="dxa"/>
        </w:trPr>
        <w:tc>
          <w:tcPr>
            <w:tcW w:w="1728" w:type="dxa"/>
          </w:tcPr>
          <w:p w14:paraId="7ED1DACD" w14:textId="77777777" w:rsidR="00312BF5" w:rsidRPr="0033747B" w:rsidRDefault="00312BF5" w:rsidP="00D978BA">
            <w:pPr>
              <w:ind w:left="712"/>
              <w:rPr>
                <w:b/>
                <w:smallCaps/>
                <w:lang w:bidi="x-none"/>
              </w:rPr>
            </w:pPr>
            <w:r w:rsidRPr="0033747B">
              <w:rPr>
                <w:b/>
              </w:rPr>
              <w:t>2013</w:t>
            </w:r>
          </w:p>
        </w:tc>
        <w:tc>
          <w:tcPr>
            <w:tcW w:w="8370" w:type="dxa"/>
          </w:tcPr>
          <w:p w14:paraId="53C3E3B5" w14:textId="77777777" w:rsidR="00312BF5" w:rsidRPr="0033747B" w:rsidRDefault="00312BF5" w:rsidP="00D978BA">
            <w:pPr>
              <w:ind w:left="577"/>
              <w:rPr>
                <w:lang w:bidi="x-none"/>
              </w:rPr>
            </w:pPr>
            <w:r w:rsidRPr="0033747B">
              <w:rPr>
                <w:i/>
              </w:rPr>
              <w:t>Honorable Mention, Association for the Psychological Science Student Caucus Student Research Awards</w:t>
            </w:r>
            <w:r w:rsidRPr="0033747B">
              <w:t xml:space="preserve"> for Presenting “The Temporal Relationship Between Anxiety and Depression: A Meta-Analysis (Nick Jacobson).</w:t>
            </w:r>
          </w:p>
        </w:tc>
      </w:tr>
      <w:tr w:rsidR="007E49CF" w:rsidRPr="0033747B" w14:paraId="50A08640" w14:textId="77777777" w:rsidTr="004C7306">
        <w:trPr>
          <w:gridAfter w:val="1"/>
          <w:wAfter w:w="162" w:type="dxa"/>
        </w:trPr>
        <w:tc>
          <w:tcPr>
            <w:tcW w:w="1728" w:type="dxa"/>
          </w:tcPr>
          <w:p w14:paraId="42B69C11" w14:textId="77777777" w:rsidR="007E49CF" w:rsidRPr="0033747B" w:rsidRDefault="007E49CF" w:rsidP="00D978BA">
            <w:pPr>
              <w:ind w:left="712"/>
              <w:rPr>
                <w:b/>
                <w:smallCaps/>
                <w:lang w:bidi="x-none"/>
              </w:rPr>
            </w:pPr>
            <w:r w:rsidRPr="0033747B">
              <w:rPr>
                <w:b/>
                <w:smallCaps/>
                <w:lang w:bidi="x-none"/>
              </w:rPr>
              <w:t>2012</w:t>
            </w:r>
          </w:p>
        </w:tc>
        <w:tc>
          <w:tcPr>
            <w:tcW w:w="8370" w:type="dxa"/>
          </w:tcPr>
          <w:p w14:paraId="728E1AA1" w14:textId="04CB73D9" w:rsidR="007E49CF" w:rsidRPr="0033747B" w:rsidRDefault="007E49CF" w:rsidP="00D978BA">
            <w:pPr>
              <w:ind w:left="577"/>
              <w:rPr>
                <w:lang w:bidi="x-none"/>
              </w:rPr>
            </w:pPr>
            <w:r w:rsidRPr="0033747B">
              <w:rPr>
                <w:i/>
                <w:lang w:bidi="x-none"/>
              </w:rPr>
              <w:t>Research and Graduate Studies Office (RGSO) Dissertation Support Award</w:t>
            </w:r>
            <w:r w:rsidRPr="0033747B">
              <w:rPr>
                <w:lang w:bidi="x-none"/>
              </w:rPr>
              <w:t>, The Pennsylvania State University (Lauren Szkodny).</w:t>
            </w:r>
          </w:p>
        </w:tc>
      </w:tr>
      <w:tr w:rsidR="007E49CF" w:rsidRPr="0033747B" w14:paraId="29F5E4DC" w14:textId="77777777" w:rsidTr="004C7306">
        <w:trPr>
          <w:gridAfter w:val="1"/>
          <w:wAfter w:w="162" w:type="dxa"/>
        </w:trPr>
        <w:tc>
          <w:tcPr>
            <w:tcW w:w="1728" w:type="dxa"/>
          </w:tcPr>
          <w:p w14:paraId="7FDB6F74" w14:textId="77777777" w:rsidR="007E49CF" w:rsidRPr="0033747B" w:rsidRDefault="007E49CF" w:rsidP="00D978BA">
            <w:pPr>
              <w:ind w:left="712"/>
              <w:rPr>
                <w:b/>
                <w:lang w:bidi="x-none"/>
              </w:rPr>
            </w:pPr>
            <w:r w:rsidRPr="0033747B">
              <w:rPr>
                <w:b/>
                <w:lang w:bidi="x-none"/>
              </w:rPr>
              <w:t>2012</w:t>
            </w:r>
          </w:p>
        </w:tc>
        <w:tc>
          <w:tcPr>
            <w:tcW w:w="8370" w:type="dxa"/>
          </w:tcPr>
          <w:p w14:paraId="204FA190" w14:textId="77777777" w:rsidR="007E49CF" w:rsidRPr="0033747B" w:rsidRDefault="007E49CF" w:rsidP="00D978BA">
            <w:pPr>
              <w:ind w:left="577"/>
              <w:rPr>
                <w:lang w:bidi="x-none"/>
              </w:rPr>
            </w:pPr>
            <w:r w:rsidRPr="0033747B">
              <w:rPr>
                <w:i/>
                <w:lang w:bidi="x-none"/>
              </w:rPr>
              <w:t>International Society for Traumatic Stress Studies (ISTSS) Student Research Gran</w:t>
            </w:r>
            <w:r w:rsidRPr="0033747B">
              <w:rPr>
                <w:lang w:bidi="x-none"/>
              </w:rPr>
              <w:t>t (Lauren Szkodny).</w:t>
            </w:r>
          </w:p>
        </w:tc>
      </w:tr>
      <w:tr w:rsidR="007E49CF" w:rsidRPr="0033747B" w14:paraId="705AA214" w14:textId="77777777" w:rsidTr="004C7306">
        <w:trPr>
          <w:gridAfter w:val="1"/>
          <w:wAfter w:w="162" w:type="dxa"/>
        </w:trPr>
        <w:tc>
          <w:tcPr>
            <w:tcW w:w="1728" w:type="dxa"/>
          </w:tcPr>
          <w:p w14:paraId="474F4F8B" w14:textId="77777777" w:rsidR="007E49CF" w:rsidRPr="0033747B" w:rsidRDefault="007E49CF" w:rsidP="00D978BA">
            <w:pPr>
              <w:ind w:left="712"/>
              <w:rPr>
                <w:b/>
                <w:lang w:bidi="x-none"/>
              </w:rPr>
            </w:pPr>
            <w:r w:rsidRPr="0033747B">
              <w:rPr>
                <w:b/>
                <w:lang w:bidi="x-none"/>
              </w:rPr>
              <w:t>2012</w:t>
            </w:r>
          </w:p>
        </w:tc>
        <w:tc>
          <w:tcPr>
            <w:tcW w:w="8370" w:type="dxa"/>
          </w:tcPr>
          <w:p w14:paraId="48AB57F8" w14:textId="77777777" w:rsidR="007E49CF" w:rsidRPr="0033747B" w:rsidRDefault="007E49CF" w:rsidP="00D978BA">
            <w:pPr>
              <w:ind w:left="577"/>
              <w:rPr>
                <w:lang w:bidi="x-none"/>
              </w:rPr>
            </w:pPr>
            <w:r w:rsidRPr="0033747B">
              <w:rPr>
                <w:i/>
                <w:lang w:bidi="x-none"/>
              </w:rPr>
              <w:t>Donald A. Trumbo Psychology Department Student Research Fund – Dissertation Support</w:t>
            </w:r>
            <w:r w:rsidRPr="0033747B">
              <w:rPr>
                <w:lang w:bidi="x-none"/>
              </w:rPr>
              <w:t xml:space="preserve"> (Lauren Szkodny).</w:t>
            </w:r>
          </w:p>
        </w:tc>
      </w:tr>
      <w:tr w:rsidR="007E49CF" w:rsidRPr="0033747B" w14:paraId="7D614412" w14:textId="77777777" w:rsidTr="004C7306">
        <w:trPr>
          <w:gridAfter w:val="1"/>
          <w:wAfter w:w="162" w:type="dxa"/>
        </w:trPr>
        <w:tc>
          <w:tcPr>
            <w:tcW w:w="1728" w:type="dxa"/>
          </w:tcPr>
          <w:p w14:paraId="24058E52" w14:textId="77777777" w:rsidR="007E49CF" w:rsidRPr="0033747B" w:rsidRDefault="007E49CF" w:rsidP="00D978BA">
            <w:pPr>
              <w:ind w:left="712"/>
              <w:rPr>
                <w:b/>
              </w:rPr>
            </w:pPr>
            <w:r w:rsidRPr="0033747B">
              <w:rPr>
                <w:b/>
              </w:rPr>
              <w:t>2012</w:t>
            </w:r>
          </w:p>
        </w:tc>
        <w:tc>
          <w:tcPr>
            <w:tcW w:w="8370" w:type="dxa"/>
          </w:tcPr>
          <w:p w14:paraId="04319657" w14:textId="77777777" w:rsidR="007E49CF" w:rsidRPr="0033747B" w:rsidRDefault="007E49CF" w:rsidP="00D978BA">
            <w:pPr>
              <w:ind w:left="577"/>
              <w:rPr>
                <w:color w:val="1A1A1A"/>
              </w:rPr>
            </w:pPr>
            <w:r w:rsidRPr="0033747B">
              <w:rPr>
                <w:i/>
                <w:color w:val="1A1A1A"/>
              </w:rPr>
              <w:t>Sole Honorable Mention in the 2012 American Psychological Association Division 1 Anne Anastasi Award</w:t>
            </w:r>
            <w:r w:rsidRPr="0033747B">
              <w:rPr>
                <w:color w:val="1A1A1A"/>
              </w:rPr>
              <w:t xml:space="preserve"> for a student with less than two years of graduate study (Nick Jacobson).</w:t>
            </w:r>
          </w:p>
        </w:tc>
      </w:tr>
      <w:tr w:rsidR="007E49CF" w:rsidRPr="0033747B" w14:paraId="173A7E85" w14:textId="77777777" w:rsidTr="004C7306">
        <w:trPr>
          <w:gridAfter w:val="1"/>
          <w:wAfter w:w="162" w:type="dxa"/>
        </w:trPr>
        <w:tc>
          <w:tcPr>
            <w:tcW w:w="1728" w:type="dxa"/>
          </w:tcPr>
          <w:p w14:paraId="788CC5E6" w14:textId="77777777" w:rsidR="007E49CF" w:rsidRPr="0033747B" w:rsidRDefault="007E49CF" w:rsidP="00D978BA">
            <w:pPr>
              <w:ind w:left="712"/>
              <w:rPr>
                <w:b/>
              </w:rPr>
            </w:pPr>
            <w:r w:rsidRPr="0033747B">
              <w:rPr>
                <w:b/>
              </w:rPr>
              <w:t>2011</w:t>
            </w:r>
          </w:p>
        </w:tc>
        <w:tc>
          <w:tcPr>
            <w:tcW w:w="8370" w:type="dxa"/>
          </w:tcPr>
          <w:p w14:paraId="4B9110B3" w14:textId="77777777" w:rsidR="007E49CF" w:rsidRPr="0033747B" w:rsidRDefault="007E49CF" w:rsidP="00D978BA">
            <w:pPr>
              <w:ind w:left="577"/>
            </w:pPr>
            <w:r w:rsidRPr="0033747B">
              <w:rPr>
                <w:i/>
              </w:rPr>
              <w:t>Association for Behavioral and Cognitive Therapies Anxiety Sig Best Student Poster Award</w:t>
            </w:r>
            <w:r w:rsidRPr="0033747B">
              <w:t xml:space="preserve"> (Lauren Szkodny, Nick Jacobson).</w:t>
            </w:r>
          </w:p>
        </w:tc>
      </w:tr>
      <w:tr w:rsidR="007E49CF" w:rsidRPr="0033747B" w14:paraId="511C1D53" w14:textId="77777777" w:rsidTr="004C7306">
        <w:trPr>
          <w:gridAfter w:val="1"/>
          <w:wAfter w:w="162" w:type="dxa"/>
        </w:trPr>
        <w:tc>
          <w:tcPr>
            <w:tcW w:w="1728" w:type="dxa"/>
          </w:tcPr>
          <w:p w14:paraId="0BE41410" w14:textId="77777777" w:rsidR="007E49CF" w:rsidRPr="0033747B" w:rsidRDefault="007E49CF" w:rsidP="00D978BA">
            <w:pPr>
              <w:ind w:left="712"/>
              <w:rPr>
                <w:b/>
              </w:rPr>
            </w:pPr>
            <w:r w:rsidRPr="0033747B">
              <w:rPr>
                <w:b/>
              </w:rPr>
              <w:t>2011</w:t>
            </w:r>
          </w:p>
        </w:tc>
        <w:tc>
          <w:tcPr>
            <w:tcW w:w="8370" w:type="dxa"/>
          </w:tcPr>
          <w:p w14:paraId="47E25678" w14:textId="77777777" w:rsidR="007E49CF" w:rsidRPr="0033747B" w:rsidRDefault="007E49CF" w:rsidP="00D978BA">
            <w:pPr>
              <w:ind w:left="577"/>
            </w:pPr>
            <w:r w:rsidRPr="0033747B">
              <w:rPr>
                <w:bCs/>
                <w:i/>
              </w:rPr>
              <w:t>Child Intervention, Prevention &amp; Services (CHIPS) Fellowship</w:t>
            </w:r>
            <w:r w:rsidRPr="0033747B">
              <w:rPr>
                <w:bCs/>
              </w:rPr>
              <w:t xml:space="preserve"> (Amy Przeworski).</w:t>
            </w:r>
          </w:p>
        </w:tc>
      </w:tr>
      <w:tr w:rsidR="007E49CF" w:rsidRPr="0033747B" w14:paraId="6AB93279" w14:textId="77777777" w:rsidTr="004C7306">
        <w:trPr>
          <w:gridAfter w:val="1"/>
          <w:wAfter w:w="162" w:type="dxa"/>
        </w:trPr>
        <w:tc>
          <w:tcPr>
            <w:tcW w:w="1728" w:type="dxa"/>
          </w:tcPr>
          <w:p w14:paraId="1C60E207" w14:textId="77777777" w:rsidR="007E49CF" w:rsidRPr="0033747B" w:rsidRDefault="007E49CF" w:rsidP="00D978BA">
            <w:pPr>
              <w:ind w:left="712"/>
              <w:rPr>
                <w:b/>
              </w:rPr>
            </w:pPr>
            <w:r w:rsidRPr="0033747B">
              <w:rPr>
                <w:b/>
              </w:rPr>
              <w:t>2010</w:t>
            </w:r>
          </w:p>
        </w:tc>
        <w:tc>
          <w:tcPr>
            <w:tcW w:w="8370" w:type="dxa"/>
          </w:tcPr>
          <w:p w14:paraId="4BCBF66B" w14:textId="77777777" w:rsidR="007E49CF" w:rsidRPr="0033747B" w:rsidRDefault="007E49CF" w:rsidP="00D978BA">
            <w:pPr>
              <w:ind w:left="577"/>
              <w:rPr>
                <w:bCs/>
              </w:rPr>
            </w:pPr>
            <w:r w:rsidRPr="0033747B">
              <w:rPr>
                <w:i/>
              </w:rPr>
              <w:t>College of Liberal Arts Dissertation Support Grant</w:t>
            </w:r>
            <w:r w:rsidRPr="0033747B">
              <w:t xml:space="preserve"> (Aaron Fisher).</w:t>
            </w:r>
          </w:p>
        </w:tc>
      </w:tr>
      <w:tr w:rsidR="007E49CF" w:rsidRPr="0033747B" w14:paraId="69A59CAC" w14:textId="77777777" w:rsidTr="004C7306">
        <w:trPr>
          <w:gridAfter w:val="1"/>
          <w:wAfter w:w="162" w:type="dxa"/>
        </w:trPr>
        <w:tc>
          <w:tcPr>
            <w:tcW w:w="1728" w:type="dxa"/>
          </w:tcPr>
          <w:p w14:paraId="60FB852C" w14:textId="77777777" w:rsidR="007E49CF" w:rsidRPr="0033747B" w:rsidRDefault="007E49CF" w:rsidP="00D978BA">
            <w:pPr>
              <w:ind w:left="712"/>
              <w:rPr>
                <w:b/>
              </w:rPr>
            </w:pPr>
            <w:r w:rsidRPr="0033747B">
              <w:rPr>
                <w:b/>
              </w:rPr>
              <w:t>2010</w:t>
            </w:r>
          </w:p>
        </w:tc>
        <w:tc>
          <w:tcPr>
            <w:tcW w:w="8370" w:type="dxa"/>
          </w:tcPr>
          <w:p w14:paraId="2C30DD46" w14:textId="77777777" w:rsidR="007E49CF" w:rsidRPr="0033747B" w:rsidRDefault="007E49CF" w:rsidP="00D978BA">
            <w:pPr>
              <w:ind w:left="577"/>
            </w:pPr>
            <w:r w:rsidRPr="0033747B">
              <w:rPr>
                <w:i/>
              </w:rPr>
              <w:t>Salometrics Graduate Student Research Award</w:t>
            </w:r>
            <w:r w:rsidRPr="0033747B">
              <w:t xml:space="preserve"> (Aaron Fisher).</w:t>
            </w:r>
          </w:p>
        </w:tc>
      </w:tr>
      <w:tr w:rsidR="007E49CF" w:rsidRPr="0033747B" w14:paraId="3B2CCE93" w14:textId="77777777" w:rsidTr="004C7306">
        <w:trPr>
          <w:gridAfter w:val="1"/>
          <w:wAfter w:w="162" w:type="dxa"/>
        </w:trPr>
        <w:tc>
          <w:tcPr>
            <w:tcW w:w="1728" w:type="dxa"/>
          </w:tcPr>
          <w:p w14:paraId="68FF8851" w14:textId="77777777" w:rsidR="007E49CF" w:rsidRPr="0033747B" w:rsidRDefault="007E49CF" w:rsidP="00D978BA">
            <w:pPr>
              <w:ind w:left="712"/>
              <w:rPr>
                <w:b/>
              </w:rPr>
            </w:pPr>
            <w:r w:rsidRPr="0033747B">
              <w:rPr>
                <w:b/>
              </w:rPr>
              <w:t>2010</w:t>
            </w:r>
          </w:p>
        </w:tc>
        <w:tc>
          <w:tcPr>
            <w:tcW w:w="8370" w:type="dxa"/>
          </w:tcPr>
          <w:p w14:paraId="2E1D7561" w14:textId="77777777" w:rsidR="007E49CF" w:rsidRPr="0033747B" w:rsidRDefault="007E49CF" w:rsidP="00D978BA">
            <w:pPr>
              <w:ind w:left="577"/>
            </w:pPr>
            <w:r w:rsidRPr="0033747B">
              <w:rPr>
                <w:i/>
              </w:rPr>
              <w:t>American Psychological Foundation COGDOP Graduate Research Fellowship</w:t>
            </w:r>
            <w:r w:rsidRPr="0033747B">
              <w:t xml:space="preserve"> (Aaron Fisher).</w:t>
            </w:r>
          </w:p>
        </w:tc>
      </w:tr>
      <w:tr w:rsidR="007E49CF" w:rsidRPr="0033747B" w14:paraId="5EA621F1" w14:textId="77777777" w:rsidTr="004C7306">
        <w:trPr>
          <w:gridAfter w:val="1"/>
          <w:wAfter w:w="162" w:type="dxa"/>
        </w:trPr>
        <w:tc>
          <w:tcPr>
            <w:tcW w:w="1728" w:type="dxa"/>
          </w:tcPr>
          <w:p w14:paraId="7DED1C1F" w14:textId="77777777" w:rsidR="007E49CF" w:rsidRPr="0033747B" w:rsidRDefault="007E49CF" w:rsidP="00D978BA">
            <w:pPr>
              <w:ind w:left="712"/>
              <w:rPr>
                <w:b/>
              </w:rPr>
            </w:pPr>
            <w:r w:rsidRPr="0033747B">
              <w:rPr>
                <w:b/>
              </w:rPr>
              <w:t>2010</w:t>
            </w:r>
          </w:p>
        </w:tc>
        <w:tc>
          <w:tcPr>
            <w:tcW w:w="8370" w:type="dxa"/>
          </w:tcPr>
          <w:p w14:paraId="0C5CC960" w14:textId="77777777" w:rsidR="007E49CF" w:rsidRPr="0033747B" w:rsidRDefault="007E49CF" w:rsidP="00D978BA">
            <w:pPr>
              <w:ind w:left="577"/>
            </w:pPr>
            <w:r w:rsidRPr="0033747B">
              <w:rPr>
                <w:i/>
              </w:rPr>
              <w:t>Outstanding Publication By a Graduate Student</w:t>
            </w:r>
            <w:r w:rsidRPr="0033747B">
              <w:t>, Pennsylvania State University (Aaron Fisher).</w:t>
            </w:r>
          </w:p>
        </w:tc>
      </w:tr>
      <w:tr w:rsidR="007E49CF" w:rsidRPr="0033747B" w14:paraId="1D28E1A1" w14:textId="77777777" w:rsidTr="004C7306">
        <w:trPr>
          <w:gridAfter w:val="1"/>
          <w:wAfter w:w="162" w:type="dxa"/>
        </w:trPr>
        <w:tc>
          <w:tcPr>
            <w:tcW w:w="1728" w:type="dxa"/>
          </w:tcPr>
          <w:p w14:paraId="0A7BE1A6" w14:textId="77777777" w:rsidR="007E49CF" w:rsidRPr="0033747B" w:rsidRDefault="007E49CF" w:rsidP="00D978BA">
            <w:pPr>
              <w:ind w:left="712"/>
              <w:rPr>
                <w:b/>
              </w:rPr>
            </w:pPr>
            <w:r w:rsidRPr="0033747B">
              <w:rPr>
                <w:b/>
              </w:rPr>
              <w:t>2009</w:t>
            </w:r>
          </w:p>
        </w:tc>
        <w:tc>
          <w:tcPr>
            <w:tcW w:w="8370" w:type="dxa"/>
          </w:tcPr>
          <w:p w14:paraId="4D8C5F17" w14:textId="77777777" w:rsidR="007E49CF" w:rsidRPr="0033747B" w:rsidRDefault="007E49CF" w:rsidP="00D978BA">
            <w:pPr>
              <w:ind w:left="577"/>
            </w:pPr>
            <w:r w:rsidRPr="0033747B">
              <w:rPr>
                <w:i/>
              </w:rPr>
              <w:t>Graduate Teaching Fellowship</w:t>
            </w:r>
            <w:r w:rsidRPr="0033747B">
              <w:t xml:space="preserve">, </w:t>
            </w:r>
            <w:r w:rsidRPr="0033747B">
              <w:rPr>
                <w:bCs/>
              </w:rPr>
              <w:t>The Pennsylvania State University</w:t>
            </w:r>
            <w:r w:rsidRPr="0033747B">
              <w:t xml:space="preserve"> (Sandra Llera)</w:t>
            </w:r>
          </w:p>
        </w:tc>
      </w:tr>
      <w:tr w:rsidR="007E49CF" w:rsidRPr="0033747B" w14:paraId="70128A1F" w14:textId="77777777" w:rsidTr="004C7306">
        <w:trPr>
          <w:gridAfter w:val="1"/>
          <w:wAfter w:w="162" w:type="dxa"/>
        </w:trPr>
        <w:tc>
          <w:tcPr>
            <w:tcW w:w="1728" w:type="dxa"/>
          </w:tcPr>
          <w:p w14:paraId="67D1894A" w14:textId="77777777" w:rsidR="007E49CF" w:rsidRPr="0033747B" w:rsidRDefault="007E49CF" w:rsidP="00D978BA">
            <w:pPr>
              <w:ind w:left="712"/>
              <w:rPr>
                <w:b/>
              </w:rPr>
            </w:pPr>
            <w:r w:rsidRPr="0033747B">
              <w:rPr>
                <w:b/>
              </w:rPr>
              <w:t>2009</w:t>
            </w:r>
          </w:p>
        </w:tc>
        <w:tc>
          <w:tcPr>
            <w:tcW w:w="8370" w:type="dxa"/>
          </w:tcPr>
          <w:p w14:paraId="6C8CC947" w14:textId="77777777" w:rsidR="007E49CF" w:rsidRPr="0033747B" w:rsidRDefault="007E49CF" w:rsidP="00D978BA">
            <w:pPr>
              <w:ind w:left="577"/>
              <w:rPr>
                <w:b/>
                <w:i/>
              </w:rPr>
            </w:pPr>
            <w:r w:rsidRPr="0033747B">
              <w:rPr>
                <w:i/>
              </w:rPr>
              <w:t>Diversity Research Fellowship</w:t>
            </w:r>
            <w:r w:rsidRPr="0033747B">
              <w:t xml:space="preserve"> (Sandra Llera)</w:t>
            </w:r>
          </w:p>
        </w:tc>
      </w:tr>
      <w:tr w:rsidR="007E49CF" w:rsidRPr="0033747B" w14:paraId="011473BD" w14:textId="77777777" w:rsidTr="004C7306">
        <w:trPr>
          <w:gridAfter w:val="1"/>
          <w:wAfter w:w="162" w:type="dxa"/>
        </w:trPr>
        <w:tc>
          <w:tcPr>
            <w:tcW w:w="1728" w:type="dxa"/>
          </w:tcPr>
          <w:p w14:paraId="6FA6FDF2" w14:textId="77777777" w:rsidR="007E49CF" w:rsidRPr="0033747B" w:rsidRDefault="007E49CF" w:rsidP="00D978BA">
            <w:pPr>
              <w:ind w:left="712"/>
              <w:rPr>
                <w:b/>
              </w:rPr>
            </w:pPr>
            <w:r w:rsidRPr="0033747B">
              <w:rPr>
                <w:b/>
              </w:rPr>
              <w:t>2009</w:t>
            </w:r>
          </w:p>
        </w:tc>
        <w:tc>
          <w:tcPr>
            <w:tcW w:w="8370" w:type="dxa"/>
          </w:tcPr>
          <w:p w14:paraId="74692745" w14:textId="77777777" w:rsidR="007E49CF" w:rsidRPr="0033747B" w:rsidRDefault="007E49CF" w:rsidP="00D978BA">
            <w:pPr>
              <w:ind w:left="577"/>
            </w:pPr>
            <w:r w:rsidRPr="0033747B">
              <w:rPr>
                <w:i/>
                <w:lang w:bidi="en-US"/>
              </w:rPr>
              <w:t>Outstanding Graduate Student in Women's Studies Award</w:t>
            </w:r>
            <w:r w:rsidRPr="0033747B">
              <w:rPr>
                <w:lang w:bidi="en-US"/>
              </w:rPr>
              <w:t xml:space="preserve"> (Srijana Shresta).</w:t>
            </w:r>
          </w:p>
        </w:tc>
      </w:tr>
      <w:tr w:rsidR="007E49CF" w:rsidRPr="0033747B" w14:paraId="0E96C200" w14:textId="77777777" w:rsidTr="004C7306">
        <w:trPr>
          <w:gridAfter w:val="1"/>
          <w:wAfter w:w="162" w:type="dxa"/>
        </w:trPr>
        <w:tc>
          <w:tcPr>
            <w:tcW w:w="1728" w:type="dxa"/>
          </w:tcPr>
          <w:p w14:paraId="24BEC2D6" w14:textId="77777777" w:rsidR="007E49CF" w:rsidRPr="0033747B" w:rsidRDefault="007E49CF" w:rsidP="00D978BA">
            <w:pPr>
              <w:ind w:left="712"/>
              <w:rPr>
                <w:b/>
              </w:rPr>
            </w:pPr>
            <w:r w:rsidRPr="0033747B">
              <w:rPr>
                <w:b/>
              </w:rPr>
              <w:t>2009</w:t>
            </w:r>
          </w:p>
        </w:tc>
        <w:tc>
          <w:tcPr>
            <w:tcW w:w="8370" w:type="dxa"/>
          </w:tcPr>
          <w:p w14:paraId="45454C8E" w14:textId="77777777" w:rsidR="007E49CF" w:rsidRPr="0033747B" w:rsidRDefault="007E49CF" w:rsidP="00D978BA">
            <w:pPr>
              <w:ind w:left="577"/>
              <w:rPr>
                <w:lang w:bidi="en-US"/>
              </w:rPr>
            </w:pPr>
            <w:r w:rsidRPr="0033747B">
              <w:rPr>
                <w:i/>
              </w:rPr>
              <w:t>Outstanding Publication By a Graduate Student</w:t>
            </w:r>
            <w:r w:rsidRPr="0033747B">
              <w:t>, Pennsylvania State University (Aaron Fisher).</w:t>
            </w:r>
          </w:p>
        </w:tc>
      </w:tr>
      <w:tr w:rsidR="007E49CF" w:rsidRPr="0033747B" w14:paraId="2C06E150" w14:textId="77777777" w:rsidTr="004C7306">
        <w:trPr>
          <w:gridAfter w:val="1"/>
          <w:wAfter w:w="162" w:type="dxa"/>
        </w:trPr>
        <w:tc>
          <w:tcPr>
            <w:tcW w:w="1728" w:type="dxa"/>
          </w:tcPr>
          <w:p w14:paraId="600F2131" w14:textId="77777777" w:rsidR="007E49CF" w:rsidRPr="0033747B" w:rsidRDefault="007E49CF" w:rsidP="00D978BA">
            <w:pPr>
              <w:ind w:left="712"/>
              <w:rPr>
                <w:b/>
              </w:rPr>
            </w:pPr>
            <w:r w:rsidRPr="0033747B">
              <w:rPr>
                <w:b/>
              </w:rPr>
              <w:t>2008</w:t>
            </w:r>
          </w:p>
        </w:tc>
        <w:tc>
          <w:tcPr>
            <w:tcW w:w="8370" w:type="dxa"/>
          </w:tcPr>
          <w:p w14:paraId="3F795035" w14:textId="77777777" w:rsidR="007E49CF" w:rsidRPr="0033747B" w:rsidRDefault="007E49CF" w:rsidP="00D978BA">
            <w:pPr>
              <w:ind w:left="577"/>
            </w:pPr>
            <w:r w:rsidRPr="0033747B">
              <w:rPr>
                <w:i/>
              </w:rPr>
              <w:t>Diversity Research Fellowship</w:t>
            </w:r>
            <w:r w:rsidRPr="0033747B">
              <w:t xml:space="preserve"> (Srijana Shresta).</w:t>
            </w:r>
          </w:p>
        </w:tc>
      </w:tr>
      <w:tr w:rsidR="007E49CF" w:rsidRPr="0033747B" w14:paraId="65B43A68" w14:textId="77777777" w:rsidTr="004C7306">
        <w:trPr>
          <w:gridAfter w:val="1"/>
          <w:wAfter w:w="162" w:type="dxa"/>
        </w:trPr>
        <w:tc>
          <w:tcPr>
            <w:tcW w:w="1728" w:type="dxa"/>
          </w:tcPr>
          <w:p w14:paraId="2939A8EC" w14:textId="77777777" w:rsidR="007E49CF" w:rsidRPr="0033747B" w:rsidRDefault="007E49CF" w:rsidP="00D978BA">
            <w:pPr>
              <w:ind w:left="712"/>
              <w:rPr>
                <w:b/>
              </w:rPr>
            </w:pPr>
            <w:r w:rsidRPr="0033747B">
              <w:rPr>
                <w:b/>
              </w:rPr>
              <w:t>2008</w:t>
            </w:r>
          </w:p>
        </w:tc>
        <w:tc>
          <w:tcPr>
            <w:tcW w:w="8370" w:type="dxa"/>
          </w:tcPr>
          <w:p w14:paraId="24121B76" w14:textId="77777777" w:rsidR="007E49CF" w:rsidRPr="0033747B" w:rsidRDefault="007E49CF" w:rsidP="00D978BA">
            <w:pPr>
              <w:ind w:left="577"/>
            </w:pPr>
            <w:r w:rsidRPr="0033747B">
              <w:rPr>
                <w:i/>
              </w:rPr>
              <w:t>Research and Graduate Studies Office, Pennsylvania State University Semester Release</w:t>
            </w:r>
            <w:r w:rsidRPr="0033747B">
              <w:t xml:space="preserve"> (Srijana Shresta).</w:t>
            </w:r>
          </w:p>
        </w:tc>
      </w:tr>
      <w:tr w:rsidR="007E49CF" w:rsidRPr="0033747B" w14:paraId="720A2C87" w14:textId="77777777" w:rsidTr="004C7306">
        <w:trPr>
          <w:gridAfter w:val="1"/>
          <w:wAfter w:w="162" w:type="dxa"/>
        </w:trPr>
        <w:tc>
          <w:tcPr>
            <w:tcW w:w="1728" w:type="dxa"/>
          </w:tcPr>
          <w:p w14:paraId="6150CB30" w14:textId="77777777" w:rsidR="007E49CF" w:rsidRPr="0033747B" w:rsidRDefault="007E49CF" w:rsidP="00D978BA">
            <w:pPr>
              <w:ind w:left="712"/>
              <w:rPr>
                <w:b/>
              </w:rPr>
            </w:pPr>
            <w:r w:rsidRPr="0033747B">
              <w:rPr>
                <w:b/>
              </w:rPr>
              <w:t>2008</w:t>
            </w:r>
          </w:p>
        </w:tc>
        <w:tc>
          <w:tcPr>
            <w:tcW w:w="8370" w:type="dxa"/>
          </w:tcPr>
          <w:p w14:paraId="738FE326" w14:textId="77777777" w:rsidR="007E49CF" w:rsidRPr="0033747B" w:rsidRDefault="007E49CF" w:rsidP="00D978BA">
            <w:pPr>
              <w:ind w:left="577"/>
            </w:pPr>
            <w:r w:rsidRPr="0033747B">
              <w:rPr>
                <w:i/>
              </w:rPr>
              <w:t>Psi Chi Outstanding Teaching Assistant Award</w:t>
            </w:r>
            <w:r w:rsidRPr="0033747B">
              <w:t xml:space="preserve"> (Aaron Fisher).</w:t>
            </w:r>
          </w:p>
        </w:tc>
      </w:tr>
      <w:tr w:rsidR="007E49CF" w:rsidRPr="0033747B" w14:paraId="26694DE2" w14:textId="77777777" w:rsidTr="004C7306">
        <w:trPr>
          <w:gridAfter w:val="1"/>
          <w:wAfter w:w="162" w:type="dxa"/>
        </w:trPr>
        <w:tc>
          <w:tcPr>
            <w:tcW w:w="1728" w:type="dxa"/>
          </w:tcPr>
          <w:p w14:paraId="4EC62BF8" w14:textId="77777777" w:rsidR="007E49CF" w:rsidRPr="0033747B" w:rsidRDefault="007E49CF" w:rsidP="00D978BA">
            <w:pPr>
              <w:ind w:left="712"/>
              <w:rPr>
                <w:b/>
              </w:rPr>
            </w:pPr>
            <w:r w:rsidRPr="0033747B">
              <w:rPr>
                <w:b/>
              </w:rPr>
              <w:t>2008</w:t>
            </w:r>
          </w:p>
        </w:tc>
        <w:tc>
          <w:tcPr>
            <w:tcW w:w="8370" w:type="dxa"/>
          </w:tcPr>
          <w:p w14:paraId="2391AB67" w14:textId="77777777" w:rsidR="007E49CF" w:rsidRPr="0033747B" w:rsidRDefault="007E49CF" w:rsidP="00D978BA">
            <w:pPr>
              <w:ind w:left="577"/>
            </w:pPr>
            <w:r w:rsidRPr="0033747B">
              <w:t xml:space="preserve">North American Society of Psychotherapy Research </w:t>
            </w:r>
            <w:r w:rsidRPr="0033747B">
              <w:rPr>
                <w:i/>
              </w:rPr>
              <w:t>Laura N. Rice Memorial Award</w:t>
            </w:r>
            <w:r w:rsidRPr="0033747B">
              <w:t xml:space="preserve"> (Aaron Fisher).</w:t>
            </w:r>
          </w:p>
        </w:tc>
      </w:tr>
      <w:tr w:rsidR="007E49CF" w:rsidRPr="0033747B" w14:paraId="16988032" w14:textId="77777777" w:rsidTr="004C7306">
        <w:trPr>
          <w:gridAfter w:val="1"/>
          <w:wAfter w:w="162" w:type="dxa"/>
        </w:trPr>
        <w:tc>
          <w:tcPr>
            <w:tcW w:w="1728" w:type="dxa"/>
          </w:tcPr>
          <w:p w14:paraId="216CD8B2" w14:textId="77777777" w:rsidR="007E49CF" w:rsidRPr="0033747B" w:rsidRDefault="007E49CF" w:rsidP="00D978BA">
            <w:pPr>
              <w:ind w:left="712"/>
              <w:rPr>
                <w:b/>
              </w:rPr>
            </w:pPr>
            <w:r w:rsidRPr="0033747B">
              <w:rPr>
                <w:b/>
              </w:rPr>
              <w:t>2007</w:t>
            </w:r>
          </w:p>
        </w:tc>
        <w:tc>
          <w:tcPr>
            <w:tcW w:w="8370" w:type="dxa"/>
          </w:tcPr>
          <w:p w14:paraId="67C1F31D" w14:textId="77777777" w:rsidR="007E49CF" w:rsidRPr="0033747B" w:rsidRDefault="007E49CF" w:rsidP="00D978BA">
            <w:pPr>
              <w:pStyle w:val="BlockText"/>
              <w:ind w:left="577" w:hanging="345"/>
              <w:rPr>
                <w:rFonts w:ascii="Times New Roman" w:hAnsi="Times New Roman"/>
                <w:color w:val="000000"/>
                <w:szCs w:val="24"/>
              </w:rPr>
            </w:pPr>
            <w:r w:rsidRPr="0033747B">
              <w:rPr>
                <w:rFonts w:ascii="Times New Roman" w:hAnsi="Times New Roman"/>
                <w:i/>
                <w:color w:val="000000"/>
                <w:szCs w:val="24"/>
              </w:rPr>
              <w:t>Nagle Family Graduate Fellowship</w:t>
            </w:r>
            <w:r w:rsidRPr="0033747B">
              <w:rPr>
                <w:rFonts w:ascii="Times New Roman" w:hAnsi="Times New Roman"/>
                <w:color w:val="000000"/>
                <w:szCs w:val="24"/>
              </w:rPr>
              <w:t xml:space="preserve">, </w:t>
            </w:r>
            <w:r w:rsidRPr="0033747B">
              <w:rPr>
                <w:rFonts w:ascii="Times New Roman" w:hAnsi="Times New Roman"/>
                <w:iCs/>
                <w:color w:val="000000"/>
                <w:szCs w:val="24"/>
              </w:rPr>
              <w:t>Pennsylvania State University</w:t>
            </w:r>
            <w:r w:rsidRPr="0033747B">
              <w:rPr>
                <w:rFonts w:ascii="Times New Roman" w:hAnsi="Times New Roman"/>
                <w:color w:val="000000"/>
                <w:szCs w:val="24"/>
              </w:rPr>
              <w:t xml:space="preserve"> (Aaron Fisher).</w:t>
            </w:r>
          </w:p>
        </w:tc>
      </w:tr>
      <w:tr w:rsidR="007E49CF" w:rsidRPr="0033747B" w14:paraId="7CA3E23B" w14:textId="77777777" w:rsidTr="004C7306">
        <w:trPr>
          <w:gridAfter w:val="1"/>
          <w:wAfter w:w="162" w:type="dxa"/>
        </w:trPr>
        <w:tc>
          <w:tcPr>
            <w:tcW w:w="1728" w:type="dxa"/>
          </w:tcPr>
          <w:p w14:paraId="45BDC967" w14:textId="77777777" w:rsidR="007E49CF" w:rsidRPr="0033747B" w:rsidRDefault="007E49CF" w:rsidP="00D978BA">
            <w:pPr>
              <w:ind w:left="712"/>
              <w:rPr>
                <w:b/>
              </w:rPr>
            </w:pPr>
            <w:r w:rsidRPr="0033747B">
              <w:rPr>
                <w:b/>
              </w:rPr>
              <w:t>2007</w:t>
            </w:r>
          </w:p>
        </w:tc>
        <w:tc>
          <w:tcPr>
            <w:tcW w:w="8370" w:type="dxa"/>
          </w:tcPr>
          <w:p w14:paraId="1CE447D1" w14:textId="77777777" w:rsidR="007E49CF" w:rsidRPr="0033747B" w:rsidRDefault="007E49CF" w:rsidP="00D978BA">
            <w:pPr>
              <w:pStyle w:val="BlockText"/>
              <w:ind w:left="577" w:hanging="345"/>
              <w:rPr>
                <w:rFonts w:ascii="Times New Roman" w:hAnsi="Times New Roman"/>
                <w:i/>
                <w:iCs/>
                <w:color w:val="000000"/>
                <w:szCs w:val="24"/>
              </w:rPr>
            </w:pPr>
            <w:r w:rsidRPr="0033747B">
              <w:rPr>
                <w:rFonts w:ascii="Times New Roman" w:hAnsi="Times New Roman"/>
                <w:i/>
                <w:color w:val="000000"/>
                <w:szCs w:val="24"/>
              </w:rPr>
              <w:t>Herman Goffberg Memorial Fund Research Award</w:t>
            </w:r>
            <w:r w:rsidRPr="0033747B">
              <w:rPr>
                <w:rFonts w:ascii="Times New Roman" w:hAnsi="Times New Roman"/>
                <w:color w:val="000000"/>
                <w:szCs w:val="24"/>
              </w:rPr>
              <w:t xml:space="preserve">, </w:t>
            </w:r>
            <w:r w:rsidRPr="0033747B">
              <w:rPr>
                <w:rFonts w:ascii="Times New Roman" w:hAnsi="Times New Roman"/>
                <w:iCs/>
                <w:color w:val="000000"/>
                <w:szCs w:val="24"/>
              </w:rPr>
              <w:t xml:space="preserve">The Pennsylvania State University </w:t>
            </w:r>
            <w:r w:rsidRPr="0033747B">
              <w:rPr>
                <w:rFonts w:ascii="Times New Roman" w:hAnsi="Times New Roman"/>
                <w:color w:val="000000"/>
                <w:szCs w:val="24"/>
              </w:rPr>
              <w:t>(Aaron Fisher).</w:t>
            </w:r>
          </w:p>
        </w:tc>
      </w:tr>
      <w:tr w:rsidR="007E49CF" w:rsidRPr="0033747B" w14:paraId="37F3B711" w14:textId="77777777" w:rsidTr="004C7306">
        <w:trPr>
          <w:gridAfter w:val="1"/>
          <w:wAfter w:w="162" w:type="dxa"/>
        </w:trPr>
        <w:tc>
          <w:tcPr>
            <w:tcW w:w="1728" w:type="dxa"/>
          </w:tcPr>
          <w:p w14:paraId="5CD31D9B" w14:textId="77777777" w:rsidR="007E49CF" w:rsidRPr="0033747B" w:rsidRDefault="007E49CF" w:rsidP="00D978BA">
            <w:pPr>
              <w:ind w:left="712"/>
              <w:rPr>
                <w:b/>
              </w:rPr>
            </w:pPr>
            <w:r w:rsidRPr="0033747B">
              <w:rPr>
                <w:b/>
              </w:rPr>
              <w:t>2007</w:t>
            </w:r>
          </w:p>
        </w:tc>
        <w:tc>
          <w:tcPr>
            <w:tcW w:w="8370" w:type="dxa"/>
          </w:tcPr>
          <w:p w14:paraId="2A23BC18" w14:textId="77777777" w:rsidR="007E49CF" w:rsidRPr="0033747B" w:rsidRDefault="007E49CF" w:rsidP="00D978BA">
            <w:pPr>
              <w:pStyle w:val="BlockText"/>
              <w:ind w:left="577" w:hanging="345"/>
              <w:rPr>
                <w:rFonts w:ascii="Times New Roman" w:hAnsi="Times New Roman"/>
                <w:i/>
                <w:iCs/>
                <w:color w:val="000000"/>
                <w:szCs w:val="24"/>
              </w:rPr>
            </w:pPr>
            <w:r w:rsidRPr="0033747B">
              <w:rPr>
                <w:rFonts w:ascii="Times New Roman" w:hAnsi="Times New Roman"/>
                <w:i/>
                <w:szCs w:val="24"/>
              </w:rPr>
              <w:t>Association for Behavioral and Cognitive Therapies Anxiety Sig Best Student Poster Award</w:t>
            </w:r>
            <w:r w:rsidRPr="0033747B">
              <w:rPr>
                <w:rFonts w:ascii="Times New Roman" w:hAnsi="Times New Roman"/>
                <w:szCs w:val="24"/>
              </w:rPr>
              <w:t xml:space="preserve"> (Sandra Llera).</w:t>
            </w:r>
          </w:p>
        </w:tc>
      </w:tr>
      <w:tr w:rsidR="007E49CF" w:rsidRPr="0033747B" w14:paraId="0DA4C4C5" w14:textId="77777777" w:rsidTr="004C7306">
        <w:trPr>
          <w:gridAfter w:val="1"/>
          <w:wAfter w:w="162" w:type="dxa"/>
        </w:trPr>
        <w:tc>
          <w:tcPr>
            <w:tcW w:w="1728" w:type="dxa"/>
          </w:tcPr>
          <w:p w14:paraId="4A8A498B" w14:textId="77777777" w:rsidR="007E49CF" w:rsidRPr="0033747B" w:rsidRDefault="007E49CF" w:rsidP="00D978BA">
            <w:pPr>
              <w:ind w:left="712"/>
              <w:rPr>
                <w:b/>
              </w:rPr>
            </w:pPr>
            <w:r w:rsidRPr="0033747B">
              <w:rPr>
                <w:b/>
              </w:rPr>
              <w:t>2007</w:t>
            </w:r>
          </w:p>
        </w:tc>
        <w:tc>
          <w:tcPr>
            <w:tcW w:w="8370" w:type="dxa"/>
          </w:tcPr>
          <w:p w14:paraId="363440C0"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 xml:space="preserve">Eileen and Hershel Leibowitz Fund Grant </w:t>
            </w:r>
            <w:r w:rsidRPr="0033747B">
              <w:rPr>
                <w:rFonts w:ascii="Times New Roman" w:hAnsi="Times New Roman"/>
                <w:szCs w:val="24"/>
              </w:rPr>
              <w:t>(Srijana Shresta).</w:t>
            </w:r>
          </w:p>
        </w:tc>
      </w:tr>
      <w:tr w:rsidR="007E49CF" w:rsidRPr="0033747B" w14:paraId="5505D6B2" w14:textId="77777777" w:rsidTr="004C7306">
        <w:trPr>
          <w:gridAfter w:val="1"/>
          <w:wAfter w:w="162" w:type="dxa"/>
        </w:trPr>
        <w:tc>
          <w:tcPr>
            <w:tcW w:w="1728" w:type="dxa"/>
          </w:tcPr>
          <w:p w14:paraId="3B576BE0" w14:textId="77777777" w:rsidR="007E49CF" w:rsidRPr="0033747B" w:rsidRDefault="007E49CF" w:rsidP="00D978BA">
            <w:pPr>
              <w:ind w:left="712"/>
              <w:rPr>
                <w:b/>
              </w:rPr>
            </w:pPr>
            <w:r w:rsidRPr="0033747B">
              <w:rPr>
                <w:b/>
              </w:rPr>
              <w:t>2007</w:t>
            </w:r>
          </w:p>
        </w:tc>
        <w:tc>
          <w:tcPr>
            <w:tcW w:w="8370" w:type="dxa"/>
          </w:tcPr>
          <w:p w14:paraId="23D2474B"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Research and Graduate Studies Office Dissertation Award</w:t>
            </w:r>
            <w:r w:rsidRPr="0033747B">
              <w:rPr>
                <w:rFonts w:ascii="Times New Roman" w:hAnsi="Times New Roman"/>
                <w:szCs w:val="24"/>
              </w:rPr>
              <w:t>, The Pennsylvania State University (Srijana Shresta).</w:t>
            </w:r>
          </w:p>
        </w:tc>
      </w:tr>
      <w:tr w:rsidR="007E49CF" w:rsidRPr="0033747B" w14:paraId="2A33FBEC" w14:textId="77777777" w:rsidTr="004C7306">
        <w:trPr>
          <w:gridAfter w:val="1"/>
          <w:wAfter w:w="162" w:type="dxa"/>
        </w:trPr>
        <w:tc>
          <w:tcPr>
            <w:tcW w:w="1728" w:type="dxa"/>
          </w:tcPr>
          <w:p w14:paraId="5658DC92" w14:textId="77777777" w:rsidR="007E49CF" w:rsidRPr="0033747B" w:rsidRDefault="007E49CF" w:rsidP="00D978BA">
            <w:pPr>
              <w:ind w:left="712"/>
              <w:rPr>
                <w:b/>
              </w:rPr>
            </w:pPr>
            <w:r w:rsidRPr="0033747B">
              <w:rPr>
                <w:b/>
              </w:rPr>
              <w:t>2007</w:t>
            </w:r>
          </w:p>
        </w:tc>
        <w:tc>
          <w:tcPr>
            <w:tcW w:w="8370" w:type="dxa"/>
          </w:tcPr>
          <w:p w14:paraId="2A12B199"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Jhamandas Watumull Fund Tuition Grant-in Aid</w:t>
            </w:r>
            <w:r w:rsidRPr="0033747B">
              <w:rPr>
                <w:rFonts w:ascii="Times New Roman" w:hAnsi="Times New Roman"/>
                <w:szCs w:val="24"/>
              </w:rPr>
              <w:t xml:space="preserve"> (Srijana Shresta).</w:t>
            </w:r>
          </w:p>
        </w:tc>
      </w:tr>
      <w:tr w:rsidR="007E49CF" w:rsidRPr="0033747B" w14:paraId="101B545D" w14:textId="77777777" w:rsidTr="004C7306">
        <w:trPr>
          <w:gridAfter w:val="1"/>
          <w:wAfter w:w="162" w:type="dxa"/>
        </w:trPr>
        <w:tc>
          <w:tcPr>
            <w:tcW w:w="1728" w:type="dxa"/>
          </w:tcPr>
          <w:p w14:paraId="751D5535" w14:textId="77777777" w:rsidR="007E49CF" w:rsidRPr="0033747B" w:rsidRDefault="007E49CF" w:rsidP="00D978BA">
            <w:pPr>
              <w:ind w:left="712"/>
              <w:rPr>
                <w:b/>
              </w:rPr>
            </w:pPr>
            <w:r w:rsidRPr="0033747B">
              <w:rPr>
                <w:b/>
              </w:rPr>
              <w:t>2007</w:t>
            </w:r>
          </w:p>
        </w:tc>
        <w:tc>
          <w:tcPr>
            <w:tcW w:w="8370" w:type="dxa"/>
          </w:tcPr>
          <w:p w14:paraId="015AB696"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American Association of University Women’s International Dissertation Fellowship</w:t>
            </w:r>
            <w:r w:rsidRPr="0033747B">
              <w:rPr>
                <w:rFonts w:ascii="Times New Roman" w:hAnsi="Times New Roman"/>
                <w:szCs w:val="24"/>
              </w:rPr>
              <w:t xml:space="preserve"> (Srijana Shresta).</w:t>
            </w:r>
          </w:p>
        </w:tc>
      </w:tr>
      <w:tr w:rsidR="007E49CF" w:rsidRPr="0033747B" w14:paraId="1F70F2F7" w14:textId="77777777" w:rsidTr="004C7306">
        <w:trPr>
          <w:gridAfter w:val="1"/>
          <w:wAfter w:w="162" w:type="dxa"/>
        </w:trPr>
        <w:tc>
          <w:tcPr>
            <w:tcW w:w="1728" w:type="dxa"/>
          </w:tcPr>
          <w:p w14:paraId="02C4D3AD" w14:textId="77777777" w:rsidR="007E49CF" w:rsidRPr="0033747B" w:rsidRDefault="007E49CF" w:rsidP="00D978BA">
            <w:pPr>
              <w:ind w:left="712"/>
              <w:rPr>
                <w:b/>
              </w:rPr>
            </w:pPr>
            <w:r w:rsidRPr="0033747B">
              <w:rPr>
                <w:b/>
              </w:rPr>
              <w:t>2007</w:t>
            </w:r>
          </w:p>
        </w:tc>
        <w:tc>
          <w:tcPr>
            <w:tcW w:w="8370" w:type="dxa"/>
          </w:tcPr>
          <w:p w14:paraId="53F9564F"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Psi Chi Outstanding Teaching Assistant Award</w:t>
            </w:r>
            <w:r w:rsidRPr="0033747B">
              <w:rPr>
                <w:rFonts w:ascii="Times New Roman" w:hAnsi="Times New Roman"/>
                <w:szCs w:val="24"/>
              </w:rPr>
              <w:t xml:space="preserve"> (Sandra Llera).</w:t>
            </w:r>
          </w:p>
        </w:tc>
      </w:tr>
      <w:tr w:rsidR="007E49CF" w:rsidRPr="0033747B" w14:paraId="7253CCE4" w14:textId="77777777" w:rsidTr="004C7306">
        <w:trPr>
          <w:gridAfter w:val="1"/>
          <w:wAfter w:w="162" w:type="dxa"/>
        </w:trPr>
        <w:tc>
          <w:tcPr>
            <w:tcW w:w="1728" w:type="dxa"/>
          </w:tcPr>
          <w:p w14:paraId="3D566488" w14:textId="77777777" w:rsidR="007E49CF" w:rsidRPr="0033747B" w:rsidRDefault="007E49CF" w:rsidP="00D978BA">
            <w:pPr>
              <w:ind w:left="712"/>
              <w:rPr>
                <w:b/>
              </w:rPr>
            </w:pPr>
            <w:r w:rsidRPr="0033747B">
              <w:rPr>
                <w:b/>
              </w:rPr>
              <w:t>2005</w:t>
            </w:r>
          </w:p>
        </w:tc>
        <w:tc>
          <w:tcPr>
            <w:tcW w:w="8370" w:type="dxa"/>
          </w:tcPr>
          <w:p w14:paraId="365B9444" w14:textId="77777777" w:rsidR="007E49CF" w:rsidRPr="0033747B" w:rsidRDefault="007E49CF" w:rsidP="00D978BA">
            <w:pPr>
              <w:pStyle w:val="BlockText"/>
              <w:ind w:left="577" w:hanging="345"/>
              <w:rPr>
                <w:rFonts w:ascii="Times New Roman" w:hAnsi="Times New Roman"/>
                <w:color w:val="000000"/>
                <w:szCs w:val="24"/>
              </w:rPr>
            </w:pPr>
            <w:r w:rsidRPr="0033747B">
              <w:rPr>
                <w:rFonts w:ascii="Times New Roman" w:hAnsi="Times New Roman"/>
                <w:i/>
                <w:color w:val="000000"/>
                <w:szCs w:val="24"/>
              </w:rPr>
              <w:t>NIH Student Loan Repayment Fellowship</w:t>
            </w:r>
            <w:r w:rsidRPr="0033747B">
              <w:rPr>
                <w:rFonts w:ascii="Times New Roman" w:hAnsi="Times New Roman"/>
                <w:color w:val="000000"/>
                <w:szCs w:val="24"/>
              </w:rPr>
              <w:t xml:space="preserve"> (Christine Molnar).</w:t>
            </w:r>
          </w:p>
        </w:tc>
      </w:tr>
      <w:tr w:rsidR="007E49CF" w:rsidRPr="0033747B" w14:paraId="6C41B76C" w14:textId="77777777" w:rsidTr="004C7306">
        <w:trPr>
          <w:gridAfter w:val="1"/>
          <w:wAfter w:w="162" w:type="dxa"/>
        </w:trPr>
        <w:tc>
          <w:tcPr>
            <w:tcW w:w="1728" w:type="dxa"/>
          </w:tcPr>
          <w:p w14:paraId="3BE75910" w14:textId="77777777" w:rsidR="007E49CF" w:rsidRPr="0033747B" w:rsidRDefault="007E49CF" w:rsidP="00D978BA">
            <w:pPr>
              <w:ind w:left="712"/>
              <w:rPr>
                <w:b/>
              </w:rPr>
            </w:pPr>
            <w:r w:rsidRPr="0033747B">
              <w:rPr>
                <w:b/>
              </w:rPr>
              <w:t>2005</w:t>
            </w:r>
          </w:p>
        </w:tc>
        <w:tc>
          <w:tcPr>
            <w:tcW w:w="8370" w:type="dxa"/>
          </w:tcPr>
          <w:p w14:paraId="35507FC0" w14:textId="77777777" w:rsidR="007E49CF" w:rsidRPr="0033747B" w:rsidRDefault="007E49CF" w:rsidP="00D978BA">
            <w:pPr>
              <w:pStyle w:val="BlockText"/>
              <w:ind w:left="577" w:hanging="345"/>
              <w:rPr>
                <w:rFonts w:ascii="Times New Roman" w:hAnsi="Times New Roman"/>
                <w:color w:val="000000"/>
                <w:szCs w:val="24"/>
              </w:rPr>
            </w:pPr>
            <w:r w:rsidRPr="0033747B">
              <w:rPr>
                <w:rFonts w:ascii="Times New Roman" w:hAnsi="Times New Roman"/>
                <w:i/>
                <w:color w:val="000000"/>
                <w:szCs w:val="24"/>
              </w:rPr>
              <w:t>Summer Workshop in fMRI Informatics Award</w:t>
            </w:r>
            <w:r w:rsidRPr="0033747B">
              <w:rPr>
                <w:rFonts w:ascii="Times New Roman" w:hAnsi="Times New Roman"/>
                <w:color w:val="000000"/>
                <w:szCs w:val="24"/>
              </w:rPr>
              <w:t xml:space="preserve"> (Christine Molnar).</w:t>
            </w:r>
          </w:p>
        </w:tc>
      </w:tr>
      <w:tr w:rsidR="007E49CF" w:rsidRPr="0033747B" w14:paraId="7C59B958" w14:textId="77777777" w:rsidTr="004C7306">
        <w:trPr>
          <w:gridAfter w:val="1"/>
          <w:wAfter w:w="162" w:type="dxa"/>
        </w:trPr>
        <w:tc>
          <w:tcPr>
            <w:tcW w:w="1728" w:type="dxa"/>
          </w:tcPr>
          <w:p w14:paraId="5057FCE3" w14:textId="77777777" w:rsidR="007E49CF" w:rsidRPr="0033747B" w:rsidRDefault="007E49CF" w:rsidP="00D978BA">
            <w:pPr>
              <w:ind w:left="712"/>
              <w:rPr>
                <w:b/>
              </w:rPr>
            </w:pPr>
            <w:r w:rsidRPr="0033747B">
              <w:rPr>
                <w:b/>
              </w:rPr>
              <w:t>2005</w:t>
            </w:r>
          </w:p>
        </w:tc>
        <w:tc>
          <w:tcPr>
            <w:tcW w:w="8370" w:type="dxa"/>
          </w:tcPr>
          <w:p w14:paraId="5A8D5DF0" w14:textId="77777777" w:rsidR="007E49CF" w:rsidRPr="0033747B" w:rsidRDefault="007E49CF" w:rsidP="00D978BA">
            <w:pPr>
              <w:pStyle w:val="BlockText"/>
              <w:ind w:left="577" w:hanging="345"/>
              <w:rPr>
                <w:rFonts w:ascii="Times New Roman" w:hAnsi="Times New Roman"/>
                <w:color w:val="000000"/>
                <w:szCs w:val="24"/>
              </w:rPr>
            </w:pPr>
            <w:r w:rsidRPr="0033747B">
              <w:rPr>
                <w:rFonts w:ascii="Times New Roman" w:hAnsi="Times New Roman"/>
                <w:i/>
                <w:szCs w:val="24"/>
              </w:rPr>
              <w:t>Research and Graduate Studies Office Dissertation Award</w:t>
            </w:r>
            <w:r w:rsidRPr="0033747B">
              <w:rPr>
                <w:rFonts w:ascii="Times New Roman" w:hAnsi="Times New Roman"/>
                <w:szCs w:val="24"/>
              </w:rPr>
              <w:t>, The Pennsylvania State University (Thane Erickson).</w:t>
            </w:r>
          </w:p>
        </w:tc>
      </w:tr>
      <w:tr w:rsidR="007E49CF" w:rsidRPr="0033747B" w14:paraId="2F406370" w14:textId="77777777" w:rsidTr="004C7306">
        <w:trPr>
          <w:gridAfter w:val="1"/>
          <w:wAfter w:w="162" w:type="dxa"/>
        </w:trPr>
        <w:tc>
          <w:tcPr>
            <w:tcW w:w="1728" w:type="dxa"/>
          </w:tcPr>
          <w:p w14:paraId="717387A6" w14:textId="77777777" w:rsidR="007E49CF" w:rsidRPr="0033747B" w:rsidRDefault="007E49CF" w:rsidP="00D978BA">
            <w:pPr>
              <w:ind w:left="712"/>
              <w:rPr>
                <w:b/>
              </w:rPr>
            </w:pPr>
            <w:r w:rsidRPr="0033747B">
              <w:rPr>
                <w:b/>
              </w:rPr>
              <w:t>2005</w:t>
            </w:r>
          </w:p>
        </w:tc>
        <w:tc>
          <w:tcPr>
            <w:tcW w:w="8370" w:type="dxa"/>
          </w:tcPr>
          <w:p w14:paraId="7827F073"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Bruce V. Moore Dissertation Award</w:t>
            </w:r>
            <w:r w:rsidRPr="0033747B">
              <w:rPr>
                <w:rFonts w:ascii="Times New Roman" w:hAnsi="Times New Roman"/>
                <w:szCs w:val="24"/>
              </w:rPr>
              <w:t>, The Pennsylvania State University (Amy Przeworski).</w:t>
            </w:r>
          </w:p>
        </w:tc>
      </w:tr>
      <w:tr w:rsidR="007E49CF" w:rsidRPr="0033747B" w14:paraId="3769350E" w14:textId="77777777" w:rsidTr="004C7306">
        <w:trPr>
          <w:gridAfter w:val="1"/>
          <w:wAfter w:w="162" w:type="dxa"/>
        </w:trPr>
        <w:tc>
          <w:tcPr>
            <w:tcW w:w="1728" w:type="dxa"/>
          </w:tcPr>
          <w:p w14:paraId="33EADBC1" w14:textId="77777777" w:rsidR="007E49CF" w:rsidRPr="0033747B" w:rsidRDefault="007E49CF" w:rsidP="00D978BA">
            <w:pPr>
              <w:ind w:left="712"/>
              <w:rPr>
                <w:b/>
              </w:rPr>
            </w:pPr>
            <w:r w:rsidRPr="0033747B">
              <w:rPr>
                <w:b/>
              </w:rPr>
              <w:t>2004</w:t>
            </w:r>
          </w:p>
        </w:tc>
        <w:tc>
          <w:tcPr>
            <w:tcW w:w="8370" w:type="dxa"/>
          </w:tcPr>
          <w:p w14:paraId="53FD4C69"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Teaching Fellowship</w:t>
            </w:r>
            <w:r w:rsidRPr="0033747B">
              <w:rPr>
                <w:rFonts w:ascii="Times New Roman" w:hAnsi="Times New Roman"/>
                <w:szCs w:val="24"/>
              </w:rPr>
              <w:t>, The Pennsylvania State University (Amy Przeworski).</w:t>
            </w:r>
          </w:p>
        </w:tc>
      </w:tr>
      <w:tr w:rsidR="007E49CF" w:rsidRPr="0033747B" w14:paraId="0BF47031" w14:textId="77777777" w:rsidTr="004C7306">
        <w:trPr>
          <w:gridAfter w:val="1"/>
          <w:wAfter w:w="162" w:type="dxa"/>
        </w:trPr>
        <w:tc>
          <w:tcPr>
            <w:tcW w:w="1728" w:type="dxa"/>
          </w:tcPr>
          <w:p w14:paraId="1D94FF90" w14:textId="77777777" w:rsidR="007E49CF" w:rsidRPr="0033747B" w:rsidRDefault="007E49CF" w:rsidP="00D978BA">
            <w:pPr>
              <w:ind w:left="712"/>
              <w:rPr>
                <w:b/>
              </w:rPr>
            </w:pPr>
            <w:r w:rsidRPr="0033747B">
              <w:rPr>
                <w:b/>
              </w:rPr>
              <w:t>2004-2005</w:t>
            </w:r>
          </w:p>
        </w:tc>
        <w:tc>
          <w:tcPr>
            <w:tcW w:w="8370" w:type="dxa"/>
          </w:tcPr>
          <w:p w14:paraId="781D0276"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 xml:space="preserve">Weiss Graduate Scholar Fellowship </w:t>
            </w:r>
            <w:r w:rsidRPr="0033747B">
              <w:rPr>
                <w:rFonts w:ascii="Times New Roman" w:hAnsi="Times New Roman"/>
                <w:szCs w:val="24"/>
              </w:rPr>
              <w:t>(Thane Erickson)</w:t>
            </w:r>
          </w:p>
        </w:tc>
      </w:tr>
      <w:tr w:rsidR="007E49CF" w:rsidRPr="0033747B" w14:paraId="17E9BF7E" w14:textId="77777777" w:rsidTr="004C7306">
        <w:trPr>
          <w:gridAfter w:val="1"/>
          <w:wAfter w:w="162" w:type="dxa"/>
        </w:trPr>
        <w:tc>
          <w:tcPr>
            <w:tcW w:w="1728" w:type="dxa"/>
          </w:tcPr>
          <w:p w14:paraId="10ACE0DB" w14:textId="77777777" w:rsidR="007E49CF" w:rsidRPr="0033747B" w:rsidRDefault="007E49CF" w:rsidP="00D978BA">
            <w:pPr>
              <w:ind w:left="712"/>
              <w:rPr>
                <w:b/>
              </w:rPr>
            </w:pPr>
            <w:r w:rsidRPr="0033747B">
              <w:rPr>
                <w:b/>
              </w:rPr>
              <w:t>2003</w:t>
            </w:r>
          </w:p>
        </w:tc>
        <w:tc>
          <w:tcPr>
            <w:tcW w:w="8370" w:type="dxa"/>
          </w:tcPr>
          <w:p w14:paraId="533AF585"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Research and Graduate Studies Office Dissertation Award</w:t>
            </w:r>
            <w:r w:rsidRPr="0033747B">
              <w:rPr>
                <w:rFonts w:ascii="Times New Roman" w:hAnsi="Times New Roman"/>
                <w:szCs w:val="24"/>
              </w:rPr>
              <w:t>, The Pennsylvania State University (Thane Erickson).</w:t>
            </w:r>
          </w:p>
        </w:tc>
      </w:tr>
      <w:tr w:rsidR="007E49CF" w:rsidRPr="0033747B" w14:paraId="5326054F" w14:textId="77777777" w:rsidTr="004C7306">
        <w:trPr>
          <w:gridAfter w:val="1"/>
          <w:wAfter w:w="162" w:type="dxa"/>
        </w:trPr>
        <w:tc>
          <w:tcPr>
            <w:tcW w:w="1728" w:type="dxa"/>
          </w:tcPr>
          <w:p w14:paraId="581419C1" w14:textId="77777777" w:rsidR="007E49CF" w:rsidRPr="0033747B" w:rsidRDefault="007E49CF" w:rsidP="00D978BA">
            <w:pPr>
              <w:ind w:left="712"/>
              <w:rPr>
                <w:b/>
              </w:rPr>
            </w:pPr>
            <w:r w:rsidRPr="0033747B">
              <w:rPr>
                <w:b/>
              </w:rPr>
              <w:t>2003</w:t>
            </w:r>
          </w:p>
        </w:tc>
        <w:tc>
          <w:tcPr>
            <w:tcW w:w="8370" w:type="dxa"/>
          </w:tcPr>
          <w:p w14:paraId="162CE3A6"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Research and Graduate Studies Office Dissertation Award</w:t>
            </w:r>
            <w:r w:rsidRPr="0033747B">
              <w:rPr>
                <w:rFonts w:ascii="Times New Roman" w:hAnsi="Times New Roman"/>
                <w:szCs w:val="24"/>
              </w:rPr>
              <w:t>, The Pennsylvania State University (Amy Przeworski).</w:t>
            </w:r>
          </w:p>
        </w:tc>
      </w:tr>
      <w:tr w:rsidR="007E49CF" w:rsidRPr="0033747B" w14:paraId="1449D5F8" w14:textId="77777777" w:rsidTr="004C7306">
        <w:trPr>
          <w:gridAfter w:val="1"/>
          <w:wAfter w:w="162" w:type="dxa"/>
        </w:trPr>
        <w:tc>
          <w:tcPr>
            <w:tcW w:w="1728" w:type="dxa"/>
          </w:tcPr>
          <w:p w14:paraId="69DC2A0A" w14:textId="77777777" w:rsidR="007E49CF" w:rsidRPr="0033747B" w:rsidRDefault="007E49CF" w:rsidP="00D978BA">
            <w:pPr>
              <w:ind w:left="712"/>
              <w:rPr>
                <w:b/>
              </w:rPr>
            </w:pPr>
            <w:r w:rsidRPr="0033747B">
              <w:rPr>
                <w:b/>
              </w:rPr>
              <w:t>2003</w:t>
            </w:r>
          </w:p>
        </w:tc>
        <w:tc>
          <w:tcPr>
            <w:tcW w:w="8370" w:type="dxa"/>
          </w:tcPr>
          <w:p w14:paraId="3E45BBFE"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American Psychological Association Society for the Science of Clinical Psychology Dissertation Grant</w:t>
            </w:r>
            <w:r w:rsidRPr="0033747B">
              <w:rPr>
                <w:rFonts w:ascii="Times New Roman" w:hAnsi="Times New Roman"/>
                <w:szCs w:val="24"/>
              </w:rPr>
              <w:t xml:space="preserve"> (Amy Przeworski).</w:t>
            </w:r>
          </w:p>
        </w:tc>
      </w:tr>
      <w:tr w:rsidR="007E49CF" w:rsidRPr="0033747B" w14:paraId="616695CB" w14:textId="77777777" w:rsidTr="004C7306">
        <w:trPr>
          <w:gridAfter w:val="1"/>
          <w:wAfter w:w="162" w:type="dxa"/>
        </w:trPr>
        <w:tc>
          <w:tcPr>
            <w:tcW w:w="1728" w:type="dxa"/>
          </w:tcPr>
          <w:p w14:paraId="3AB8C4BF" w14:textId="77777777" w:rsidR="007E49CF" w:rsidRPr="0033747B" w:rsidRDefault="007E49CF" w:rsidP="00D978BA">
            <w:pPr>
              <w:ind w:left="712"/>
              <w:rPr>
                <w:b/>
              </w:rPr>
            </w:pPr>
            <w:r w:rsidRPr="0033747B">
              <w:rPr>
                <w:b/>
              </w:rPr>
              <w:t>2001</w:t>
            </w:r>
          </w:p>
        </w:tc>
        <w:tc>
          <w:tcPr>
            <w:tcW w:w="8370" w:type="dxa"/>
          </w:tcPr>
          <w:p w14:paraId="5D60B0AC"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 xml:space="preserve">Student Marshall, </w:t>
            </w:r>
            <w:r w:rsidRPr="0033747B">
              <w:rPr>
                <w:rFonts w:ascii="Times New Roman" w:hAnsi="Times New Roman"/>
                <w:szCs w:val="24"/>
              </w:rPr>
              <w:t>Penn State University Top Graduate in Psychology (Jason Moser)</w:t>
            </w:r>
          </w:p>
        </w:tc>
      </w:tr>
      <w:tr w:rsidR="007E49CF" w:rsidRPr="0033747B" w14:paraId="3C245BA1" w14:textId="77777777" w:rsidTr="004C7306">
        <w:trPr>
          <w:gridAfter w:val="1"/>
          <w:wAfter w:w="162" w:type="dxa"/>
        </w:trPr>
        <w:tc>
          <w:tcPr>
            <w:tcW w:w="1728" w:type="dxa"/>
          </w:tcPr>
          <w:p w14:paraId="48DEF165" w14:textId="77777777" w:rsidR="007E49CF" w:rsidRPr="0033747B" w:rsidRDefault="007E49CF" w:rsidP="00D978BA">
            <w:pPr>
              <w:ind w:left="712"/>
            </w:pPr>
            <w:r w:rsidRPr="0033747B">
              <w:rPr>
                <w:b/>
              </w:rPr>
              <w:t>2001</w:t>
            </w:r>
          </w:p>
        </w:tc>
        <w:tc>
          <w:tcPr>
            <w:tcW w:w="8370" w:type="dxa"/>
          </w:tcPr>
          <w:p w14:paraId="2BDF9A04"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Marty Murphy Award for Excellence in Clinical Psychology</w:t>
            </w:r>
            <w:r w:rsidRPr="0033747B">
              <w:rPr>
                <w:rFonts w:ascii="Times New Roman" w:hAnsi="Times New Roman"/>
                <w:szCs w:val="24"/>
              </w:rPr>
              <w:t xml:space="preserve"> (Amy Przeworski).</w:t>
            </w:r>
          </w:p>
        </w:tc>
      </w:tr>
      <w:tr w:rsidR="007E49CF" w:rsidRPr="0033747B" w14:paraId="7C3008A4" w14:textId="77777777" w:rsidTr="004C7306">
        <w:trPr>
          <w:gridAfter w:val="1"/>
          <w:wAfter w:w="162" w:type="dxa"/>
        </w:trPr>
        <w:tc>
          <w:tcPr>
            <w:tcW w:w="1728" w:type="dxa"/>
          </w:tcPr>
          <w:p w14:paraId="5E9FA754" w14:textId="77777777" w:rsidR="007E49CF" w:rsidRPr="0033747B" w:rsidRDefault="007E49CF" w:rsidP="00D978BA">
            <w:pPr>
              <w:ind w:left="712"/>
              <w:rPr>
                <w:b/>
              </w:rPr>
            </w:pPr>
            <w:r w:rsidRPr="0033747B">
              <w:rPr>
                <w:b/>
              </w:rPr>
              <w:t>2001-2002</w:t>
            </w:r>
          </w:p>
        </w:tc>
        <w:tc>
          <w:tcPr>
            <w:tcW w:w="8370" w:type="dxa"/>
          </w:tcPr>
          <w:p w14:paraId="2DE31882"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 xml:space="preserve">Weiss Graduate Scholar Fellowship </w:t>
            </w:r>
            <w:r w:rsidRPr="0033747B">
              <w:rPr>
                <w:rFonts w:ascii="Times New Roman" w:hAnsi="Times New Roman"/>
                <w:szCs w:val="24"/>
              </w:rPr>
              <w:t>(Thane Erickson)</w:t>
            </w:r>
          </w:p>
        </w:tc>
      </w:tr>
      <w:tr w:rsidR="007E49CF" w:rsidRPr="0033747B" w14:paraId="325C80F2" w14:textId="77777777" w:rsidTr="004C7306">
        <w:trPr>
          <w:gridAfter w:val="1"/>
          <w:wAfter w:w="162" w:type="dxa"/>
        </w:trPr>
        <w:tc>
          <w:tcPr>
            <w:tcW w:w="1728" w:type="dxa"/>
          </w:tcPr>
          <w:p w14:paraId="02A597DA" w14:textId="77777777" w:rsidR="007E49CF" w:rsidRPr="0033747B" w:rsidRDefault="007E49CF" w:rsidP="00D978BA">
            <w:pPr>
              <w:ind w:left="712"/>
              <w:rPr>
                <w:b/>
              </w:rPr>
            </w:pPr>
            <w:r w:rsidRPr="0033747B">
              <w:rPr>
                <w:b/>
              </w:rPr>
              <w:t>1998</w:t>
            </w:r>
          </w:p>
        </w:tc>
        <w:tc>
          <w:tcPr>
            <w:tcW w:w="8370" w:type="dxa"/>
          </w:tcPr>
          <w:p w14:paraId="25BF2E35" w14:textId="77777777" w:rsidR="007E49CF" w:rsidRPr="0033747B" w:rsidRDefault="007E49CF" w:rsidP="00D978BA">
            <w:pPr>
              <w:pStyle w:val="BlockText"/>
              <w:ind w:left="577" w:hanging="345"/>
              <w:rPr>
                <w:rFonts w:ascii="Times New Roman" w:hAnsi="Times New Roman"/>
                <w:szCs w:val="24"/>
              </w:rPr>
            </w:pPr>
            <w:r w:rsidRPr="0033747B">
              <w:rPr>
                <w:rFonts w:ascii="Times New Roman" w:hAnsi="Times New Roman"/>
                <w:i/>
                <w:szCs w:val="24"/>
              </w:rPr>
              <w:t>Pennsylvania Psychological Association Student Book Award</w:t>
            </w:r>
            <w:r w:rsidRPr="0033747B">
              <w:rPr>
                <w:rFonts w:ascii="Times New Roman" w:hAnsi="Times New Roman"/>
                <w:szCs w:val="24"/>
              </w:rPr>
              <w:t xml:space="preserve"> (Andrea. Zuellig).</w:t>
            </w:r>
          </w:p>
        </w:tc>
      </w:tr>
      <w:tr w:rsidR="00AA17A8" w:rsidRPr="0033747B" w14:paraId="1C38DA12" w14:textId="77777777" w:rsidTr="00C527B9">
        <w:trPr>
          <w:gridAfter w:val="1"/>
          <w:wAfter w:w="162" w:type="dxa"/>
        </w:trPr>
        <w:tc>
          <w:tcPr>
            <w:tcW w:w="1728" w:type="dxa"/>
          </w:tcPr>
          <w:p w14:paraId="017CD4EC" w14:textId="77777777" w:rsidR="00AA17A8" w:rsidRPr="0033747B" w:rsidRDefault="00AA17A8" w:rsidP="00D978BA">
            <w:pPr>
              <w:ind w:left="712"/>
              <w:rPr>
                <w:b/>
              </w:rPr>
            </w:pPr>
            <w:r w:rsidRPr="0033747B">
              <w:rPr>
                <w:b/>
              </w:rPr>
              <w:t>1998</w:t>
            </w:r>
          </w:p>
        </w:tc>
        <w:tc>
          <w:tcPr>
            <w:tcW w:w="8370" w:type="dxa"/>
          </w:tcPr>
          <w:p w14:paraId="2D010C12" w14:textId="77777777" w:rsidR="00AA17A8" w:rsidRPr="0033747B" w:rsidRDefault="00AA17A8" w:rsidP="00D978BA">
            <w:pPr>
              <w:pStyle w:val="BlockText"/>
              <w:ind w:left="577" w:hanging="345"/>
              <w:rPr>
                <w:rFonts w:ascii="Times New Roman" w:hAnsi="Times New Roman"/>
                <w:szCs w:val="24"/>
              </w:rPr>
            </w:pPr>
            <w:r w:rsidRPr="0033747B">
              <w:rPr>
                <w:rFonts w:ascii="Times New Roman" w:hAnsi="Times New Roman"/>
                <w:i/>
                <w:szCs w:val="24"/>
              </w:rPr>
              <w:t>Carolyn Sherif Memorial Fund Award</w:t>
            </w:r>
            <w:r w:rsidRPr="0033747B">
              <w:rPr>
                <w:rFonts w:ascii="Times New Roman" w:hAnsi="Times New Roman"/>
                <w:szCs w:val="24"/>
              </w:rPr>
              <w:t xml:space="preserve"> (Andrea Zuellig)</w:t>
            </w:r>
          </w:p>
        </w:tc>
      </w:tr>
      <w:tr w:rsidR="00E95B99" w:rsidRPr="0033747B" w14:paraId="6EF93FF1" w14:textId="77777777" w:rsidTr="00B34629">
        <w:trPr>
          <w:trHeight w:hRule="exact" w:val="288"/>
        </w:trPr>
        <w:tc>
          <w:tcPr>
            <w:tcW w:w="10260" w:type="dxa"/>
            <w:gridSpan w:val="3"/>
            <w:tcBorders>
              <w:top w:val="double" w:sz="4" w:space="0" w:color="auto"/>
              <w:bottom w:val="double" w:sz="4" w:space="0" w:color="auto"/>
            </w:tcBorders>
            <w:shd w:val="pct20" w:color="auto" w:fill="auto"/>
            <w:vAlign w:val="center"/>
          </w:tcPr>
          <w:p w14:paraId="1C57CA51" w14:textId="315FA403" w:rsidR="00E95B99" w:rsidRPr="0033747B" w:rsidRDefault="00080C8C" w:rsidP="00080C8C">
            <w:pPr>
              <w:rPr>
                <w:b/>
              </w:rPr>
            </w:pPr>
            <w:r w:rsidRPr="0033747B">
              <w:rPr>
                <w:b/>
              </w:rPr>
              <w:t>FO</w:t>
            </w:r>
            <w:r w:rsidR="00E95B99" w:rsidRPr="0033747B">
              <w:rPr>
                <w:b/>
              </w:rPr>
              <w:t>RMER PRIMARY GRADUATE STUDENT MENTEES</w:t>
            </w:r>
          </w:p>
        </w:tc>
      </w:tr>
    </w:tbl>
    <w:p w14:paraId="0608ADB9" w14:textId="597501C8" w:rsidR="0056705C" w:rsidRPr="0033747B" w:rsidRDefault="0056705C" w:rsidP="00D40001">
      <w:pPr>
        <w:pStyle w:val="BlockText"/>
        <w:numPr>
          <w:ilvl w:val="0"/>
          <w:numId w:val="26"/>
        </w:numPr>
        <w:spacing w:after="0"/>
        <w:ind w:right="86"/>
        <w:rPr>
          <w:rFonts w:ascii="Times New Roman" w:hAnsi="Times New Roman"/>
        </w:rPr>
      </w:pPr>
      <w:r w:rsidRPr="0033747B">
        <w:rPr>
          <w:rFonts w:ascii="Times New Roman" w:hAnsi="Times New Roman"/>
        </w:rPr>
        <w:t xml:space="preserve">Nicholas Jacobson </w:t>
      </w:r>
      <w:r w:rsidR="00C33668" w:rsidRPr="0033747B">
        <w:rPr>
          <w:rFonts w:ascii="Times New Roman" w:hAnsi="Times New Roman"/>
        </w:rPr>
        <w:t xml:space="preserve">will graduate </w:t>
      </w:r>
      <w:r w:rsidR="00FF4556" w:rsidRPr="0033747B">
        <w:rPr>
          <w:rFonts w:ascii="Times New Roman" w:hAnsi="Times New Roman"/>
        </w:rPr>
        <w:t xml:space="preserve">2019 </w:t>
      </w:r>
      <w:r w:rsidR="001C35A3">
        <w:rPr>
          <w:rFonts w:ascii="Times New Roman" w:hAnsi="Times New Roman"/>
        </w:rPr>
        <w:t>(Currently an Assistant Professor at Dartmouth)</w:t>
      </w:r>
    </w:p>
    <w:p w14:paraId="06838E1F" w14:textId="28411B8D" w:rsidR="0056705C" w:rsidRPr="0033747B" w:rsidRDefault="0056705C" w:rsidP="00D40001">
      <w:pPr>
        <w:pStyle w:val="BlockText"/>
        <w:numPr>
          <w:ilvl w:val="0"/>
          <w:numId w:val="26"/>
        </w:numPr>
        <w:spacing w:after="0"/>
        <w:ind w:right="86"/>
        <w:rPr>
          <w:rFonts w:ascii="Times New Roman" w:hAnsi="Times New Roman"/>
        </w:rPr>
      </w:pPr>
      <w:r w:rsidRPr="0033747B">
        <w:rPr>
          <w:rFonts w:ascii="Times New Roman" w:hAnsi="Times New Roman"/>
        </w:rPr>
        <w:t xml:space="preserve">Sunghye Jen Cho </w:t>
      </w:r>
      <w:r w:rsidR="00FF4556" w:rsidRPr="0033747B">
        <w:rPr>
          <w:rFonts w:ascii="Times New Roman" w:hAnsi="Times New Roman"/>
        </w:rPr>
        <w:t xml:space="preserve">graduated 2018 </w:t>
      </w:r>
      <w:r w:rsidRPr="0033747B">
        <w:rPr>
          <w:rFonts w:ascii="Times New Roman" w:hAnsi="Times New Roman"/>
        </w:rPr>
        <w:t xml:space="preserve">(Currently a </w:t>
      </w:r>
      <w:r w:rsidR="00E2240B" w:rsidRPr="0033747B">
        <w:rPr>
          <w:rFonts w:ascii="Times New Roman" w:hAnsi="Times New Roman"/>
        </w:rPr>
        <w:t>p</w:t>
      </w:r>
      <w:r w:rsidRPr="0033747B">
        <w:rPr>
          <w:rFonts w:ascii="Times New Roman" w:hAnsi="Times New Roman"/>
        </w:rPr>
        <w:t>ostdoc at Rutgers University).</w:t>
      </w:r>
    </w:p>
    <w:p w14:paraId="6D02067F" w14:textId="5F54BB77" w:rsidR="0056705C" w:rsidRPr="0033747B" w:rsidRDefault="0056705C" w:rsidP="00D40001">
      <w:pPr>
        <w:pStyle w:val="BlockText"/>
        <w:numPr>
          <w:ilvl w:val="0"/>
          <w:numId w:val="26"/>
        </w:numPr>
        <w:spacing w:after="0"/>
        <w:ind w:right="86"/>
        <w:rPr>
          <w:rFonts w:ascii="Times New Roman" w:hAnsi="Times New Roman"/>
        </w:rPr>
      </w:pPr>
      <w:r w:rsidRPr="0033747B">
        <w:rPr>
          <w:rFonts w:ascii="Times New Roman" w:hAnsi="Times New Roman"/>
        </w:rPr>
        <w:t xml:space="preserve">Lauren Szkodny </w:t>
      </w:r>
      <w:r w:rsidR="00FF4556" w:rsidRPr="0033747B">
        <w:rPr>
          <w:rFonts w:ascii="Times New Roman" w:hAnsi="Times New Roman"/>
        </w:rPr>
        <w:t xml:space="preserve">graduated 2016 </w:t>
      </w:r>
      <w:r w:rsidRPr="0033747B">
        <w:rPr>
          <w:rFonts w:ascii="Times New Roman" w:hAnsi="Times New Roman"/>
        </w:rPr>
        <w:t>(Currently an Assistant professor at Dartmouth-Hitchcock Medical Center).</w:t>
      </w:r>
    </w:p>
    <w:p w14:paraId="6FB4AEFA" w14:textId="48E413CB" w:rsidR="00906C75" w:rsidRPr="0033747B" w:rsidRDefault="00906C75" w:rsidP="00D40001">
      <w:pPr>
        <w:pStyle w:val="BlockText"/>
        <w:numPr>
          <w:ilvl w:val="0"/>
          <w:numId w:val="26"/>
        </w:numPr>
        <w:spacing w:after="0"/>
        <w:ind w:right="86"/>
        <w:rPr>
          <w:rFonts w:ascii="Times New Roman" w:hAnsi="Times New Roman"/>
        </w:rPr>
      </w:pPr>
      <w:r w:rsidRPr="0033747B">
        <w:rPr>
          <w:rFonts w:ascii="Times New Roman" w:hAnsi="Times New Roman"/>
        </w:rPr>
        <w:t xml:space="preserve">Aaron J. Fisher </w:t>
      </w:r>
      <w:r w:rsidR="00FF4556" w:rsidRPr="0033747B">
        <w:rPr>
          <w:rFonts w:ascii="Times New Roman" w:hAnsi="Times New Roman"/>
        </w:rPr>
        <w:t xml:space="preserve">graduated 2012 </w:t>
      </w:r>
      <w:r w:rsidRPr="0033747B">
        <w:rPr>
          <w:rFonts w:ascii="Times New Roman" w:hAnsi="Times New Roman"/>
        </w:rPr>
        <w:t>(Currently an Ass</w:t>
      </w:r>
      <w:r w:rsidR="00C9396A">
        <w:rPr>
          <w:rFonts w:ascii="Times New Roman" w:hAnsi="Times New Roman"/>
        </w:rPr>
        <w:t>ociate</w:t>
      </w:r>
      <w:r w:rsidRPr="0033747B">
        <w:rPr>
          <w:rFonts w:ascii="Times New Roman" w:hAnsi="Times New Roman"/>
        </w:rPr>
        <w:t xml:space="preserve"> Professor at UC Berkeley).</w:t>
      </w:r>
    </w:p>
    <w:p w14:paraId="01A9A802" w14:textId="0B688E57" w:rsidR="00906C75" w:rsidRPr="0033747B" w:rsidRDefault="00906C75" w:rsidP="00D40001">
      <w:pPr>
        <w:pStyle w:val="BlockText"/>
        <w:numPr>
          <w:ilvl w:val="0"/>
          <w:numId w:val="26"/>
        </w:numPr>
        <w:spacing w:after="0"/>
        <w:ind w:right="86"/>
        <w:rPr>
          <w:rFonts w:ascii="Times New Roman" w:hAnsi="Times New Roman"/>
        </w:rPr>
      </w:pPr>
      <w:r w:rsidRPr="0033747B">
        <w:rPr>
          <w:rFonts w:ascii="Times New Roman" w:hAnsi="Times New Roman"/>
        </w:rPr>
        <w:t>Sandra Llera</w:t>
      </w:r>
      <w:r w:rsidR="00FF4556" w:rsidRPr="0033747B">
        <w:rPr>
          <w:rFonts w:ascii="Times New Roman" w:hAnsi="Times New Roman"/>
        </w:rPr>
        <w:t xml:space="preserve"> graduated 2011 </w:t>
      </w:r>
      <w:r w:rsidRPr="0033747B">
        <w:rPr>
          <w:rFonts w:ascii="Times New Roman" w:hAnsi="Times New Roman"/>
        </w:rPr>
        <w:t xml:space="preserve">(Currently an </w:t>
      </w:r>
      <w:r w:rsidR="00BB09BF" w:rsidRPr="0033747B">
        <w:rPr>
          <w:rFonts w:ascii="Times New Roman" w:hAnsi="Times New Roman"/>
        </w:rPr>
        <w:t>Associate</w:t>
      </w:r>
      <w:r w:rsidRPr="0033747B">
        <w:rPr>
          <w:rFonts w:ascii="Times New Roman" w:hAnsi="Times New Roman"/>
        </w:rPr>
        <w:t xml:space="preserve"> Professor at Towson University)</w:t>
      </w:r>
    </w:p>
    <w:p w14:paraId="01693660" w14:textId="7C2C0EBC" w:rsidR="00FF4556" w:rsidRPr="0033747B" w:rsidRDefault="00FF4556" w:rsidP="00FF4556">
      <w:pPr>
        <w:pStyle w:val="BlockText"/>
        <w:numPr>
          <w:ilvl w:val="0"/>
          <w:numId w:val="26"/>
        </w:numPr>
        <w:spacing w:after="0"/>
        <w:rPr>
          <w:rFonts w:ascii="Times New Roman" w:hAnsi="Times New Roman"/>
        </w:rPr>
      </w:pPr>
      <w:r w:rsidRPr="0033747B">
        <w:rPr>
          <w:rFonts w:ascii="Times New Roman" w:hAnsi="Times New Roman"/>
        </w:rPr>
        <w:t>Srijana Shresta graduated 2010 (Currently an Assistant Professor at Wheaton College)</w:t>
      </w:r>
    </w:p>
    <w:p w14:paraId="096ADE34" w14:textId="33DC5A87" w:rsidR="00FF4556" w:rsidRPr="0033747B" w:rsidRDefault="00FF4556" w:rsidP="00FF4556">
      <w:pPr>
        <w:pStyle w:val="BlockText"/>
        <w:numPr>
          <w:ilvl w:val="0"/>
          <w:numId w:val="26"/>
        </w:numPr>
        <w:spacing w:after="0"/>
        <w:rPr>
          <w:rFonts w:ascii="Times New Roman" w:hAnsi="Times New Roman"/>
        </w:rPr>
      </w:pPr>
      <w:r w:rsidRPr="0033747B">
        <w:rPr>
          <w:rFonts w:ascii="Times New Roman" w:hAnsi="Times New Roman"/>
        </w:rPr>
        <w:t>Ellen Dzus graduated 2007 (private practice)</w:t>
      </w:r>
    </w:p>
    <w:p w14:paraId="649EF984" w14:textId="28DA787F" w:rsidR="00906C75" w:rsidRPr="0033747B" w:rsidRDefault="00906C75" w:rsidP="00D40001">
      <w:pPr>
        <w:pStyle w:val="BlockText"/>
        <w:numPr>
          <w:ilvl w:val="0"/>
          <w:numId w:val="26"/>
        </w:numPr>
        <w:spacing w:after="0"/>
        <w:ind w:right="86"/>
        <w:rPr>
          <w:rFonts w:ascii="Times New Roman" w:hAnsi="Times New Roman"/>
        </w:rPr>
      </w:pPr>
      <w:r w:rsidRPr="0033747B">
        <w:rPr>
          <w:rFonts w:ascii="Times New Roman" w:hAnsi="Times New Roman"/>
        </w:rPr>
        <w:t xml:space="preserve">Amy Przeworski </w:t>
      </w:r>
      <w:r w:rsidR="00FF4556" w:rsidRPr="0033747B">
        <w:rPr>
          <w:rFonts w:ascii="Times New Roman" w:hAnsi="Times New Roman"/>
        </w:rPr>
        <w:t xml:space="preserve">graduated 2006 </w:t>
      </w:r>
      <w:r w:rsidRPr="0033747B">
        <w:rPr>
          <w:rFonts w:ascii="Times New Roman" w:hAnsi="Times New Roman"/>
        </w:rPr>
        <w:t xml:space="preserve">(Currently an </w:t>
      </w:r>
      <w:r w:rsidR="008B21A0" w:rsidRPr="0033747B">
        <w:rPr>
          <w:rFonts w:ascii="Times New Roman" w:hAnsi="Times New Roman"/>
        </w:rPr>
        <w:t>Associate</w:t>
      </w:r>
      <w:r w:rsidRPr="0033747B">
        <w:rPr>
          <w:rFonts w:ascii="Times New Roman" w:hAnsi="Times New Roman"/>
        </w:rPr>
        <w:t xml:space="preserve"> Professor at Case Western Reserve University)</w:t>
      </w:r>
    </w:p>
    <w:p w14:paraId="41D71DE9" w14:textId="20FF9C8D" w:rsidR="00906C75" w:rsidRPr="0033747B" w:rsidRDefault="00906C75" w:rsidP="00D40001">
      <w:pPr>
        <w:pStyle w:val="BlockText"/>
        <w:numPr>
          <w:ilvl w:val="0"/>
          <w:numId w:val="26"/>
        </w:numPr>
        <w:spacing w:after="0"/>
        <w:ind w:right="86"/>
        <w:rPr>
          <w:rFonts w:ascii="Times New Roman" w:hAnsi="Times New Roman"/>
        </w:rPr>
      </w:pPr>
      <w:r w:rsidRPr="0033747B">
        <w:rPr>
          <w:rFonts w:ascii="Times New Roman" w:hAnsi="Times New Roman"/>
        </w:rPr>
        <w:t xml:space="preserve">Thane Erickson </w:t>
      </w:r>
      <w:r w:rsidR="00FF4556" w:rsidRPr="0033747B">
        <w:rPr>
          <w:rFonts w:ascii="Times New Roman" w:hAnsi="Times New Roman"/>
        </w:rPr>
        <w:t xml:space="preserve">graduated 2006 </w:t>
      </w:r>
      <w:r w:rsidRPr="0033747B">
        <w:rPr>
          <w:rFonts w:ascii="Times New Roman" w:hAnsi="Times New Roman"/>
        </w:rPr>
        <w:t>(Currently an Associate Professor at Seattle Pacific University).</w:t>
      </w:r>
    </w:p>
    <w:p w14:paraId="38F5BE21" w14:textId="14B3E02E" w:rsidR="00A810EC" w:rsidRPr="0033747B" w:rsidRDefault="00A810EC" w:rsidP="00D40001">
      <w:pPr>
        <w:pStyle w:val="BlockText"/>
        <w:numPr>
          <w:ilvl w:val="0"/>
          <w:numId w:val="26"/>
        </w:numPr>
        <w:spacing w:after="0"/>
        <w:rPr>
          <w:rFonts w:ascii="Times New Roman" w:hAnsi="Times New Roman"/>
        </w:rPr>
      </w:pPr>
      <w:r w:rsidRPr="0033747B">
        <w:rPr>
          <w:rFonts w:ascii="Times New Roman" w:hAnsi="Times New Roman"/>
        </w:rPr>
        <w:t>Christine Molnar</w:t>
      </w:r>
      <w:r w:rsidR="005C6409" w:rsidRPr="0033747B">
        <w:rPr>
          <w:rFonts w:ascii="Times New Roman" w:hAnsi="Times New Roman"/>
        </w:rPr>
        <w:t xml:space="preserve"> </w:t>
      </w:r>
      <w:r w:rsidR="00FF4556" w:rsidRPr="0033747B">
        <w:rPr>
          <w:rFonts w:ascii="Times New Roman" w:hAnsi="Times New Roman"/>
        </w:rPr>
        <w:t xml:space="preserve">graduated 2002 </w:t>
      </w:r>
      <w:r w:rsidR="005C6409" w:rsidRPr="0033747B">
        <w:rPr>
          <w:rFonts w:ascii="Times New Roman" w:hAnsi="Times New Roman"/>
        </w:rPr>
        <w:t>(private practice)</w:t>
      </w:r>
    </w:p>
    <w:p w14:paraId="72954E47" w14:textId="6AC63E11" w:rsidR="005C6409" w:rsidRPr="0033747B" w:rsidRDefault="005C6409" w:rsidP="00D40001">
      <w:pPr>
        <w:pStyle w:val="BlockText"/>
        <w:numPr>
          <w:ilvl w:val="0"/>
          <w:numId w:val="26"/>
        </w:numPr>
        <w:spacing w:after="0"/>
        <w:rPr>
          <w:rFonts w:ascii="Times New Roman" w:hAnsi="Times New Roman"/>
        </w:rPr>
      </w:pPr>
      <w:r w:rsidRPr="0033747B">
        <w:rPr>
          <w:rFonts w:ascii="Times New Roman" w:hAnsi="Times New Roman"/>
        </w:rPr>
        <w:t xml:space="preserve">Andrea Zuellig </w:t>
      </w:r>
      <w:r w:rsidR="007122B9" w:rsidRPr="0033747B">
        <w:rPr>
          <w:rFonts w:ascii="Times New Roman" w:hAnsi="Times New Roman"/>
        </w:rPr>
        <w:t xml:space="preserve">graduated 2002 </w:t>
      </w:r>
      <w:r w:rsidRPr="0033747B">
        <w:rPr>
          <w:rFonts w:ascii="Times New Roman" w:hAnsi="Times New Roman"/>
        </w:rPr>
        <w:t>(private practice)</w:t>
      </w:r>
    </w:p>
    <w:p w14:paraId="250C5D75" w14:textId="04B75FA9" w:rsidR="00F702C0" w:rsidRPr="0033747B" w:rsidRDefault="00F702C0" w:rsidP="00D40001">
      <w:pPr>
        <w:pStyle w:val="BlockText"/>
        <w:numPr>
          <w:ilvl w:val="0"/>
          <w:numId w:val="26"/>
        </w:numPr>
        <w:spacing w:after="0"/>
        <w:rPr>
          <w:rFonts w:ascii="Times New Roman" w:hAnsi="Times New Roman"/>
        </w:rPr>
      </w:pPr>
      <w:r w:rsidRPr="0033747B">
        <w:rPr>
          <w:rFonts w:ascii="Times New Roman" w:hAnsi="Times New Roman"/>
        </w:rPr>
        <w:t xml:space="preserve">Kevin Kachin </w:t>
      </w:r>
      <w:r w:rsidR="007122B9" w:rsidRPr="0033747B">
        <w:rPr>
          <w:rFonts w:ascii="Times New Roman" w:hAnsi="Times New Roman"/>
        </w:rPr>
        <w:t xml:space="preserve">graduated 2001 </w:t>
      </w:r>
      <w:r w:rsidRPr="0033747B">
        <w:rPr>
          <w:rFonts w:ascii="Times New Roman" w:hAnsi="Times New Roman"/>
        </w:rPr>
        <w:t xml:space="preserve">(Currently a Manager of Implementation Strategy at </w:t>
      </w:r>
      <w:r w:rsidR="0056705C" w:rsidRPr="0033747B">
        <w:rPr>
          <w:rFonts w:ascii="Times New Roman" w:hAnsi="Times New Roman"/>
        </w:rPr>
        <w:t>the Human Performance Institute).</w:t>
      </w:r>
    </w:p>
    <w:p w14:paraId="09DD8F1E" w14:textId="080317F6" w:rsidR="007122B9" w:rsidRPr="0033747B" w:rsidRDefault="007122B9" w:rsidP="00D40001">
      <w:pPr>
        <w:pStyle w:val="BlockText"/>
        <w:numPr>
          <w:ilvl w:val="0"/>
          <w:numId w:val="26"/>
        </w:numPr>
        <w:spacing w:after="0"/>
        <w:rPr>
          <w:rFonts w:ascii="Times New Roman" w:hAnsi="Times New Roman"/>
        </w:rPr>
      </w:pPr>
      <w:r w:rsidRPr="0033747B">
        <w:rPr>
          <w:rFonts w:ascii="Times New Roman" w:hAnsi="Times New Roman"/>
        </w:rPr>
        <w:t xml:space="preserve">Allan </w:t>
      </w:r>
      <w:r w:rsidR="00F8531E" w:rsidRPr="0033747B">
        <w:rPr>
          <w:rFonts w:ascii="Times New Roman" w:hAnsi="Times New Roman"/>
        </w:rPr>
        <w:t xml:space="preserve">P. </w:t>
      </w:r>
      <w:r w:rsidRPr="0033747B">
        <w:rPr>
          <w:rFonts w:ascii="Times New Roman" w:hAnsi="Times New Roman"/>
        </w:rPr>
        <w:t>Vives graduated 2001 (Currently in private practice)</w:t>
      </w:r>
    </w:p>
    <w:p w14:paraId="7F231DAE" w14:textId="534FD043" w:rsidR="00D854EC" w:rsidRPr="0033747B" w:rsidRDefault="00765BCE" w:rsidP="00BC286A">
      <w:pPr>
        <w:pStyle w:val="ListParagraph"/>
        <w:numPr>
          <w:ilvl w:val="0"/>
          <w:numId w:val="26"/>
        </w:numPr>
        <w:rPr>
          <w:rFonts w:ascii="Times New Roman" w:hAnsi="Times New Roman"/>
        </w:rPr>
      </w:pPr>
      <w:r w:rsidRPr="0033747B">
        <w:rPr>
          <w:rFonts w:ascii="Times New Roman" w:hAnsi="Times New Roman"/>
        </w:rPr>
        <w:t>Keith Aronson graduated 1999 (</w:t>
      </w:r>
      <w:r w:rsidR="00832DD8" w:rsidRPr="0033747B">
        <w:rPr>
          <w:rFonts w:ascii="Times New Roman" w:hAnsi="Times New Roman"/>
        </w:rPr>
        <w:t>C</w:t>
      </w:r>
      <w:r w:rsidRPr="0033747B">
        <w:rPr>
          <w:rFonts w:ascii="Times New Roman" w:hAnsi="Times New Roman"/>
        </w:rPr>
        <w:t xml:space="preserve">urrently Associate Director, Clearinghouse for Military Family Readiness and </w:t>
      </w:r>
      <w:r w:rsidRPr="0033747B">
        <w:t>Associate Director, Social Science Research Institute (SSRI)</w:t>
      </w:r>
      <w:r w:rsidR="00BB012F" w:rsidRPr="0033747B">
        <w:t xml:space="preserve"> at PSU</w:t>
      </w:r>
      <w:r w:rsidRPr="0033747B">
        <w:t>)</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D854EC" w:rsidRPr="0033747B" w14:paraId="7945E358" w14:textId="77777777" w:rsidTr="00D854EC">
        <w:trPr>
          <w:trHeight w:hRule="exact" w:val="288"/>
        </w:trPr>
        <w:tc>
          <w:tcPr>
            <w:tcW w:w="10260" w:type="dxa"/>
            <w:tcBorders>
              <w:top w:val="double" w:sz="4" w:space="0" w:color="auto"/>
            </w:tcBorders>
            <w:shd w:val="pct20" w:color="auto" w:fill="auto"/>
            <w:vAlign w:val="center"/>
          </w:tcPr>
          <w:p w14:paraId="47FABD88" w14:textId="77777777" w:rsidR="00D854EC" w:rsidRPr="0033747B" w:rsidRDefault="00D854EC" w:rsidP="00FD2162">
            <w:pPr>
              <w:rPr>
                <w:b/>
              </w:rPr>
            </w:pPr>
            <w:r w:rsidRPr="0033747B">
              <w:rPr>
                <w:b/>
              </w:rPr>
              <w:t>FORMER GRADUATE STUDENTS FOR WHOM I SERVED ON THEIR COMMITTEE AND/OR SERVED AS A SECONDARY MENTOR (I.E., COAUTHORED PAPERS)</w:t>
            </w:r>
          </w:p>
        </w:tc>
      </w:tr>
      <w:tr w:rsidR="00C527B9" w:rsidRPr="0033747B" w14:paraId="6EE56C0E" w14:textId="77777777" w:rsidTr="00B34629">
        <w:trPr>
          <w:trHeight w:hRule="exact" w:val="288"/>
        </w:trPr>
        <w:tc>
          <w:tcPr>
            <w:tcW w:w="10260" w:type="dxa"/>
            <w:shd w:val="pct20" w:color="auto" w:fill="auto"/>
            <w:vAlign w:val="center"/>
          </w:tcPr>
          <w:p w14:paraId="181EC12C" w14:textId="4D81B10E" w:rsidR="00C527B9" w:rsidRPr="0033747B" w:rsidRDefault="00D854EC" w:rsidP="00080C8C">
            <w:pPr>
              <w:rPr>
                <w:b/>
              </w:rPr>
            </w:pPr>
            <w:r w:rsidRPr="0033747B">
              <w:rPr>
                <w:b/>
              </w:rPr>
              <w:t xml:space="preserve">AND/OR SERVED AS A SECONDARY MENTOR </w:t>
            </w:r>
          </w:p>
        </w:tc>
      </w:tr>
    </w:tbl>
    <w:p w14:paraId="2FD05FBF" w14:textId="0CAF9A04" w:rsidR="00765BCE" w:rsidRPr="0033747B" w:rsidRDefault="00765BCE" w:rsidP="004D162F">
      <w:pPr>
        <w:pStyle w:val="ListParagraph"/>
        <w:numPr>
          <w:ilvl w:val="0"/>
          <w:numId w:val="28"/>
        </w:numPr>
        <w:spacing w:after="0"/>
        <w:contextualSpacing w:val="0"/>
      </w:pPr>
      <w:r w:rsidRPr="0033747B">
        <w:t>Christina Temes graduated 2017 (currently a</w:t>
      </w:r>
      <w:r w:rsidR="001D7924">
        <w:t>n Instructor at Mass General Hospital)</w:t>
      </w:r>
      <w:r w:rsidRPr="0033747B">
        <w:t>.</w:t>
      </w:r>
    </w:p>
    <w:p w14:paraId="65443702" w14:textId="1DE6D348" w:rsidR="004C7306" w:rsidRPr="0033747B" w:rsidRDefault="004C7306" w:rsidP="004D162F">
      <w:pPr>
        <w:pStyle w:val="ListParagraph"/>
        <w:numPr>
          <w:ilvl w:val="0"/>
          <w:numId w:val="28"/>
        </w:numPr>
        <w:spacing w:after="0"/>
        <w:contextualSpacing w:val="0"/>
      </w:pPr>
      <w:r w:rsidRPr="0033747B">
        <w:t xml:space="preserve">Feea Leifker graduated 2016 (currently a </w:t>
      </w:r>
      <w:r w:rsidR="00D978BA">
        <w:t>researcher at University</w:t>
      </w:r>
      <w:r w:rsidRPr="0033747B">
        <w:t xml:space="preserve"> of Utah)</w:t>
      </w:r>
    </w:p>
    <w:p w14:paraId="4A00CF20" w14:textId="4D2A1299" w:rsidR="004C7306" w:rsidRPr="0033747B" w:rsidRDefault="004C7306" w:rsidP="004D162F">
      <w:pPr>
        <w:pStyle w:val="ListParagraph"/>
        <w:numPr>
          <w:ilvl w:val="0"/>
          <w:numId w:val="28"/>
        </w:numPr>
        <w:spacing w:after="0"/>
        <w:contextualSpacing w:val="0"/>
      </w:pPr>
      <w:r w:rsidRPr="0033747B">
        <w:t>Michael Roche graduated 2014 (Currently an Assistant Professor, Penn State Altoona)</w:t>
      </w:r>
    </w:p>
    <w:p w14:paraId="621852EB" w14:textId="39C6762C" w:rsidR="004C7306" w:rsidRPr="0033747B" w:rsidRDefault="004C7306" w:rsidP="000B241A">
      <w:pPr>
        <w:pStyle w:val="ListParagraph"/>
        <w:numPr>
          <w:ilvl w:val="0"/>
          <w:numId w:val="28"/>
        </w:numPr>
        <w:spacing w:after="0"/>
      </w:pPr>
      <w:r w:rsidRPr="0033747B">
        <w:t>Lauren Sippel</w:t>
      </w:r>
      <w:r w:rsidR="000B241A" w:rsidRPr="0033747B">
        <w:t xml:space="preserve"> graduated 2014</w:t>
      </w:r>
      <w:r w:rsidRPr="0033747B">
        <w:t xml:space="preserve"> (Geisel School of Medicine at Dartmouth, Assistant Professor, Department of Psychiatry)</w:t>
      </w:r>
    </w:p>
    <w:p w14:paraId="0DB05359" w14:textId="1007A5BB" w:rsidR="000B241A" w:rsidRPr="0033747B" w:rsidRDefault="000B241A" w:rsidP="000B241A">
      <w:pPr>
        <w:pStyle w:val="ListParagraph"/>
        <w:numPr>
          <w:ilvl w:val="0"/>
          <w:numId w:val="28"/>
        </w:numPr>
        <w:spacing w:after="0"/>
      </w:pPr>
      <w:r w:rsidRPr="0033747B">
        <w:t>Chris Perez graduated 2013 (Currently an Assistant Professor at University of La Verne).</w:t>
      </w:r>
    </w:p>
    <w:p w14:paraId="33DC5D62" w14:textId="61765CCF" w:rsidR="000B241A" w:rsidRPr="0033747B" w:rsidRDefault="000B241A" w:rsidP="000B241A">
      <w:pPr>
        <w:pStyle w:val="ListParagraph"/>
        <w:numPr>
          <w:ilvl w:val="0"/>
          <w:numId w:val="28"/>
        </w:numPr>
        <w:spacing w:after="0"/>
        <w:contextualSpacing w:val="0"/>
      </w:pPr>
      <w:r w:rsidRPr="0033747B">
        <w:t>James Boswell graduated 2010 (Currently an Ass</w:t>
      </w:r>
      <w:r w:rsidR="00D978BA">
        <w:t>ociate</w:t>
      </w:r>
      <w:r w:rsidRPr="0033747B">
        <w:t xml:space="preserve"> Professor at University of Albany).</w:t>
      </w:r>
    </w:p>
    <w:p w14:paraId="5CC9A4CF" w14:textId="004F84DF" w:rsidR="000B241A" w:rsidRPr="0033747B" w:rsidRDefault="000B241A" w:rsidP="000B241A">
      <w:pPr>
        <w:pStyle w:val="ListParagraph"/>
        <w:numPr>
          <w:ilvl w:val="0"/>
          <w:numId w:val="28"/>
        </w:numPr>
        <w:spacing w:after="0"/>
        <w:contextualSpacing w:val="0"/>
      </w:pPr>
      <w:r w:rsidRPr="0033747B">
        <w:t>Nick Sibrava graduated 2009 (Currently an Assistant Professor at Baruch College)</w:t>
      </w:r>
    </w:p>
    <w:p w14:paraId="409C0994" w14:textId="06D00625" w:rsidR="000B241A" w:rsidRPr="0033747B" w:rsidRDefault="000B241A" w:rsidP="000B241A">
      <w:pPr>
        <w:pStyle w:val="ListParagraph"/>
        <w:numPr>
          <w:ilvl w:val="0"/>
          <w:numId w:val="28"/>
        </w:numPr>
        <w:spacing w:after="0"/>
        <w:contextualSpacing w:val="0"/>
      </w:pPr>
      <w:r w:rsidRPr="0033747B">
        <w:t>Nicole Cain graduated 2009 (Currently an Ass</w:t>
      </w:r>
      <w:r w:rsidR="00D978BA">
        <w:t>ociate</w:t>
      </w:r>
      <w:r w:rsidRPr="0033747B">
        <w:t xml:space="preserve"> Professor at Rutgers University)</w:t>
      </w:r>
    </w:p>
    <w:p w14:paraId="0774D1C1" w14:textId="54CD04E9" w:rsidR="000B241A" w:rsidRPr="0033747B" w:rsidRDefault="000B241A" w:rsidP="000B241A">
      <w:pPr>
        <w:pStyle w:val="ListParagraph"/>
        <w:numPr>
          <w:ilvl w:val="0"/>
          <w:numId w:val="28"/>
        </w:numPr>
        <w:spacing w:after="0"/>
        <w:contextualSpacing w:val="0"/>
      </w:pPr>
      <w:r w:rsidRPr="0033747B">
        <w:t>Sanno Zack graduated 2008 (Currently an Adjunct Clinical Professor at Palo Alto University).</w:t>
      </w:r>
    </w:p>
    <w:p w14:paraId="41ACCD5B" w14:textId="7AECA528" w:rsidR="00765BCE" w:rsidRPr="0033747B" w:rsidRDefault="00765BCE" w:rsidP="00765BCE">
      <w:pPr>
        <w:pStyle w:val="ListParagraph"/>
        <w:numPr>
          <w:ilvl w:val="0"/>
          <w:numId w:val="28"/>
        </w:numPr>
        <w:spacing w:after="0"/>
        <w:contextualSpacing w:val="0"/>
      </w:pPr>
      <w:r w:rsidRPr="0033747B">
        <w:t>Evelyn Behar graduated 2005 (Currently an Associate Professor at Hunter College)</w:t>
      </w:r>
    </w:p>
    <w:p w14:paraId="202C91CA" w14:textId="4A0411DE" w:rsidR="00BF6A39" w:rsidRPr="0033747B" w:rsidRDefault="00BF6A39" w:rsidP="004D162F">
      <w:pPr>
        <w:pStyle w:val="ListParagraph"/>
        <w:numPr>
          <w:ilvl w:val="0"/>
          <w:numId w:val="28"/>
        </w:numPr>
        <w:spacing w:after="0"/>
        <w:contextualSpacing w:val="0"/>
      </w:pPr>
      <w:r w:rsidRPr="0033747B">
        <w:t xml:space="preserve">Jared Bruce, </w:t>
      </w:r>
      <w:r w:rsidR="004C7306" w:rsidRPr="0033747B">
        <w:t xml:space="preserve">graduated 2004 </w:t>
      </w:r>
      <w:r w:rsidRPr="0033747B">
        <w:t>(Current</w:t>
      </w:r>
      <w:r w:rsidR="006F36A9" w:rsidRPr="0033747B">
        <w:t>ly</w:t>
      </w:r>
      <w:r w:rsidRPr="0033747B">
        <w:t xml:space="preserve"> an Associate Professor at University of Missouri, Kansas City)</w:t>
      </w:r>
    </w:p>
    <w:p w14:paraId="55FC3451" w14:textId="6942A718" w:rsidR="00BF6A39" w:rsidRPr="0033747B" w:rsidRDefault="006F36A9" w:rsidP="004D162F">
      <w:pPr>
        <w:pStyle w:val="ListParagraph"/>
        <w:numPr>
          <w:ilvl w:val="0"/>
          <w:numId w:val="28"/>
        </w:numPr>
        <w:spacing w:after="0"/>
        <w:contextualSpacing w:val="0"/>
      </w:pPr>
      <w:r w:rsidRPr="0033747B">
        <w:t xml:space="preserve">Ayelet Ruscio </w:t>
      </w:r>
      <w:r w:rsidR="004C7306" w:rsidRPr="0033747B">
        <w:t xml:space="preserve">graduated 2004 </w:t>
      </w:r>
      <w:r w:rsidRPr="0033747B">
        <w:t>(Currently an Associate Professor at University of Pennsylvania)</w:t>
      </w:r>
    </w:p>
    <w:p w14:paraId="15AC6C4B" w14:textId="2C5857D6" w:rsidR="006F36A9" w:rsidRPr="0033747B" w:rsidRDefault="00E21D8E" w:rsidP="004D162F">
      <w:pPr>
        <w:pStyle w:val="ListParagraph"/>
        <w:numPr>
          <w:ilvl w:val="0"/>
          <w:numId w:val="28"/>
        </w:numPr>
        <w:spacing w:after="0"/>
        <w:contextualSpacing w:val="0"/>
      </w:pPr>
      <w:r w:rsidRPr="0033747B">
        <w:t xml:space="preserve">Katie McLaughlin </w:t>
      </w:r>
      <w:r w:rsidR="00832DD8" w:rsidRPr="0033747B">
        <w:t xml:space="preserve">graduated 2004 </w:t>
      </w:r>
      <w:r w:rsidRPr="0033747B">
        <w:t xml:space="preserve">(Currently an Assistant Professor at </w:t>
      </w:r>
      <w:r w:rsidR="002E2E72" w:rsidRPr="0033747B">
        <w:t>Harvard University</w:t>
      </w:r>
      <w:r w:rsidRPr="0033747B">
        <w:t>)</w:t>
      </w:r>
    </w:p>
    <w:p w14:paraId="2FBCEFEC" w14:textId="7CDDDA87" w:rsidR="000B241A" w:rsidRPr="0033747B" w:rsidRDefault="000B241A" w:rsidP="000B241A">
      <w:pPr>
        <w:pStyle w:val="ListParagraph"/>
        <w:numPr>
          <w:ilvl w:val="0"/>
          <w:numId w:val="28"/>
        </w:numPr>
        <w:spacing w:after="0"/>
        <w:contextualSpacing w:val="0"/>
      </w:pPr>
      <w:r w:rsidRPr="0033747B">
        <w:t>Michael Constantino, graduated 2002 (Currently a Professor at UMass, Amherst)</w:t>
      </w:r>
    </w:p>
    <w:p w14:paraId="66157662" w14:textId="406AAF1F" w:rsidR="00765BCE" w:rsidRPr="0033747B" w:rsidRDefault="00765BCE" w:rsidP="000B241A">
      <w:pPr>
        <w:pStyle w:val="ListParagraph"/>
        <w:numPr>
          <w:ilvl w:val="0"/>
          <w:numId w:val="28"/>
        </w:numPr>
        <w:spacing w:after="0"/>
        <w:contextualSpacing w:val="0"/>
      </w:pPr>
      <w:r w:rsidRPr="0033747B">
        <w:t>Greg Halperin graduated 2002 (Vice President Client Services, Kanter TNS)</w:t>
      </w:r>
    </w:p>
    <w:p w14:paraId="57CD1ADE" w14:textId="77777777" w:rsidR="00BC286A" w:rsidRPr="0033747B" w:rsidRDefault="00BC286A" w:rsidP="00BC286A">
      <w:pPr>
        <w:pStyle w:val="ListParagraph"/>
        <w:spacing w:after="0"/>
        <w:ind w:firstLine="0"/>
        <w:contextualSpacing w:val="0"/>
      </w:pP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BC286A" w:rsidRPr="0033747B" w14:paraId="2652D9C0" w14:textId="77777777" w:rsidTr="00FD2162">
        <w:trPr>
          <w:trHeight w:hRule="exact" w:val="288"/>
        </w:trPr>
        <w:tc>
          <w:tcPr>
            <w:tcW w:w="10260" w:type="dxa"/>
            <w:shd w:val="pct20" w:color="auto" w:fill="auto"/>
            <w:vAlign w:val="center"/>
          </w:tcPr>
          <w:p w14:paraId="2A8AB51D" w14:textId="77777777" w:rsidR="00BC286A" w:rsidRPr="0033747B" w:rsidRDefault="00BC286A" w:rsidP="00FD2162">
            <w:pPr>
              <w:rPr>
                <w:b/>
              </w:rPr>
            </w:pPr>
            <w:r w:rsidRPr="0033747B">
              <w:rPr>
                <w:b/>
              </w:rPr>
              <w:t>FORMER UNDERGRADUATE STUDENT MENTEES</w:t>
            </w:r>
          </w:p>
        </w:tc>
      </w:tr>
    </w:tbl>
    <w:p w14:paraId="1BA06853"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Marietta Kocher graduated 2019 (Medical School, University of Pittsburgh)</w:t>
      </w:r>
    </w:p>
    <w:p w14:paraId="73CF0759"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Chris Kim graduated 2018 (Getting a Masters in Computer Science at PSU)</w:t>
      </w:r>
    </w:p>
    <w:p w14:paraId="6859E14F"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Gen Stafford graduated 2018 (Masters in Counseling Program at UNC Greensboro)</w:t>
      </w:r>
    </w:p>
    <w:p w14:paraId="5B2576D4"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Jessica Miller graduated 2018 (Research coordinator, Johns Hopkins Bayview Medical</w:t>
      </w:r>
      <w:r w:rsidRPr="0033747B">
        <w:t xml:space="preserve"> </w:t>
      </w:r>
      <w:r w:rsidRPr="0033747B">
        <w:rPr>
          <w:rFonts w:ascii="Times New Roman" w:hAnsi="Times New Roman"/>
        </w:rPr>
        <w:t>Center, MD).</w:t>
      </w:r>
    </w:p>
    <w:p w14:paraId="474C88C5"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Grant Smyth graduated 2018 (MD student, Lake Erie College of Osteopathic Medicine, PA)</w:t>
      </w:r>
    </w:p>
    <w:p w14:paraId="5E27BAAB"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Victoria Shaffer graduated 2018 (Research coordinator, University of Notre Dame)</w:t>
      </w:r>
    </w:p>
    <w:p w14:paraId="35310871"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Sandy Liu graduated 2018 (Masters student, Counseling Psychology, Teachers College, Columbia University, NY)</w:t>
      </w:r>
    </w:p>
    <w:p w14:paraId="351D941E"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 xml:space="preserve"> Linhao Zhang graduated 2018 (Masters student, Counseling and Mental Health Services, University of Pennsylvania, PA)</w:t>
      </w:r>
    </w:p>
    <w:p w14:paraId="4AC81E29"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Sarah Gilson graduated 2018 (Medical student, Philadelphia College of Osteopathic Medicine, PA)</w:t>
      </w:r>
    </w:p>
    <w:p w14:paraId="7A39EDDF"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Jenelle Richards graduated 2018 (Master's Candidate at Columbia University, working with Dr. George Bonnano at Columbia University, Teachers College, Loss, Trauma, and Emotion Lab)</w:t>
      </w:r>
    </w:p>
    <w:p w14:paraId="1B678232"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Juliana</w:t>
      </w:r>
      <w:r w:rsidRPr="0033747B">
        <w:rPr>
          <w:rFonts w:ascii="Times New Roman" w:hAnsi="Times New Roman"/>
        </w:rPr>
        <w:tab/>
        <w:t>Caricato graduated 2018 (Physician's Assistant program at the University of Pittsburg)</w:t>
      </w:r>
    </w:p>
    <w:p w14:paraId="6CFA6724"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Zach Hubert graduated 2018(has multiple offers at PsyD programs, but hasn't yet decided on a school because he was wait listed for one or possibly two programs that he is interested in attending)</w:t>
      </w:r>
    </w:p>
    <w:p w14:paraId="5D53CC02" w14:textId="77777777" w:rsidR="00EF4A48" w:rsidRPr="0033747B" w:rsidRDefault="00EF4A48" w:rsidP="00EF4A48">
      <w:pPr>
        <w:pStyle w:val="BlockText"/>
        <w:numPr>
          <w:ilvl w:val="0"/>
          <w:numId w:val="27"/>
        </w:numPr>
        <w:spacing w:after="0"/>
        <w:ind w:right="86"/>
        <w:rPr>
          <w:rFonts w:ascii="Times New Roman" w:hAnsi="Times New Roman"/>
        </w:rPr>
      </w:pPr>
      <w:r w:rsidRPr="0033747B">
        <w:rPr>
          <w:rFonts w:ascii="Times New Roman" w:hAnsi="Times New Roman"/>
        </w:rPr>
        <w:t>Kathleen Tully graduated 2018 (PsyD student, Clinical Psychology, Long Island University Brooklyn)</w:t>
      </w:r>
    </w:p>
    <w:p w14:paraId="537867C7" w14:textId="2D9B3AA0"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Emily Diehl, graduated 2018 (PsyD student, Clinical Psychology, Widener University)</w:t>
      </w:r>
    </w:p>
    <w:p w14:paraId="4D320CA4" w14:textId="77777777"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rPr>
        <w:t>Gen Stafford graduated 2018 (</w:t>
      </w:r>
      <w:r w:rsidRPr="0033747B">
        <w:rPr>
          <w:rFonts w:ascii="Times New Roman" w:hAnsi="Times New Roman"/>
          <w:shd w:val="clear" w:color="auto" w:fill="FFFFFF"/>
        </w:rPr>
        <w:t>Masters student in Counseling, University of North Carolina at Greensboro)</w:t>
      </w:r>
    </w:p>
    <w:p w14:paraId="141BD722"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Robyn Mertz graduated 2017 (PhD student, Clinical-Community Psychology, University of Alaska Anchorage)</w:t>
      </w:r>
    </w:p>
    <w:p w14:paraId="0B18E7E1"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Madeline White graduated 2017 (PsyD student, Rutger's University)</w:t>
      </w:r>
    </w:p>
    <w:p w14:paraId="558462E0" w14:textId="6EC4F891"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color w:val="000000"/>
          <w:shd w:val="clear" w:color="auto" w:fill="FFFFFF"/>
        </w:rPr>
        <w:t>Allison Collum graduated 2017 (Masters student in Criminology at Farleigh Dickenson)</w:t>
      </w:r>
    </w:p>
    <w:p w14:paraId="52D217CC" w14:textId="77777777"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rPr>
        <w:t>Gia Canovali graduated 2017 (Masters student, Social Work Masters Program, The California University of Pennsylvania, PA)</w:t>
      </w:r>
    </w:p>
    <w:p w14:paraId="60E7C094" w14:textId="77777777"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rPr>
        <w:t>Rachel Kilbert graduated 2017 (Masters student, Communication Sciences and Disorders, Speech Pathology), San Diego State University, CA)</w:t>
      </w:r>
    </w:p>
    <w:p w14:paraId="35D3D4F1" w14:textId="77777777"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rPr>
        <w:t>Maranna Liberty graduated 2017 (Blended Case Manager at Service Access and Management, Inc)</w:t>
      </w:r>
    </w:p>
    <w:p w14:paraId="1A9CFFF7" w14:textId="77777777"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rPr>
        <w:t>Erin Fackenthal graduated 2017 (M.Ed, PSU World-campus Admissions Coach at the Inside Track, University Park, PA)</w:t>
      </w:r>
    </w:p>
    <w:p w14:paraId="1414551D" w14:textId="77777777" w:rsidR="00BC286A" w:rsidRPr="0033747B" w:rsidRDefault="00BC286A" w:rsidP="00BC286A">
      <w:pPr>
        <w:pStyle w:val="ListParagraph"/>
        <w:numPr>
          <w:ilvl w:val="0"/>
          <w:numId w:val="27"/>
        </w:numPr>
        <w:spacing w:after="0" w:line="240" w:lineRule="auto"/>
        <w:rPr>
          <w:rFonts w:ascii="Times New Roman" w:hAnsi="Times New Roman"/>
        </w:rPr>
      </w:pPr>
      <w:r w:rsidRPr="0033747B">
        <w:rPr>
          <w:rFonts w:ascii="Times New Roman" w:hAnsi="Times New Roman"/>
        </w:rPr>
        <w:t>Maranna Hakes graduated 2017 (Works at Service Access and Management, Inc in Lewistown as a Blended Case Manager.)</w:t>
      </w:r>
    </w:p>
    <w:p w14:paraId="6B11FDB8"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Hanna Lee, graduated 2016, (MD student, Penn State School of Medicine)</w:t>
      </w:r>
    </w:p>
    <w:p w14:paraId="2C3F60EC"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Jenny Heyman, graduated 2016, (PhD student, Social Psychology, McGill University)</w:t>
      </w:r>
    </w:p>
    <w:p w14:paraId="167618ED"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Kayla Lord graduated 2016 with honors (PhD student, Clinical Psychology, Suffolk University).</w:t>
      </w:r>
    </w:p>
    <w:p w14:paraId="4BA6F1BF" w14:textId="77777777" w:rsidR="00BC286A" w:rsidRPr="0033747B" w:rsidRDefault="00BC286A" w:rsidP="00D978BA">
      <w:pPr>
        <w:numPr>
          <w:ilvl w:val="0"/>
          <w:numId w:val="27"/>
        </w:numPr>
        <w:spacing w:after="0"/>
        <w:rPr>
          <w:color w:val="222222"/>
          <w:shd w:val="clear" w:color="auto" w:fill="FFFFFF"/>
        </w:rPr>
      </w:pPr>
      <w:r w:rsidRPr="0033747B">
        <w:rPr>
          <w:color w:val="222222"/>
          <w:shd w:val="clear" w:color="auto" w:fill="FFFFFF"/>
        </w:rPr>
        <w:t>Yesom Ha, graduated 2016 (Master's student, Clinical Psychology, Seoul National University, South Korea</w:t>
      </w:r>
    </w:p>
    <w:p w14:paraId="5E950852" w14:textId="77777777" w:rsidR="00BC286A" w:rsidRPr="0033747B" w:rsidRDefault="00BC286A" w:rsidP="00D978BA">
      <w:pPr>
        <w:numPr>
          <w:ilvl w:val="0"/>
          <w:numId w:val="27"/>
        </w:numPr>
        <w:spacing w:after="0"/>
        <w:rPr>
          <w:color w:val="222222"/>
          <w:shd w:val="clear" w:color="auto" w:fill="FFFFFF"/>
        </w:rPr>
      </w:pPr>
      <w:r w:rsidRPr="0033747B">
        <w:rPr>
          <w:color w:val="222222"/>
          <w:shd w:val="clear" w:color="auto" w:fill="FFFFFF"/>
        </w:rPr>
        <w:t>Malina Mastrocola, graduated 2016 (Master's student, Counseling Psychology, Rosemont College, PA) </w:t>
      </w:r>
    </w:p>
    <w:p w14:paraId="166D2D20" w14:textId="77777777" w:rsidR="00BC286A" w:rsidRPr="0033747B" w:rsidRDefault="00BC286A" w:rsidP="00D978BA">
      <w:pPr>
        <w:pStyle w:val="BlockText"/>
        <w:numPr>
          <w:ilvl w:val="0"/>
          <w:numId w:val="27"/>
        </w:numPr>
        <w:spacing w:after="0"/>
        <w:ind w:right="86"/>
        <w:rPr>
          <w:rFonts w:ascii="Times New Roman" w:hAnsi="Times New Roman"/>
        </w:rPr>
      </w:pPr>
      <w:r w:rsidRPr="0033747B">
        <w:rPr>
          <w:rFonts w:ascii="Times New Roman" w:hAnsi="Times New Roman"/>
          <w:color w:val="222222"/>
        </w:rPr>
        <w:t>Casey Saline, graduated 2016 (Masters student, Art Therapy, George Washington University, Washington DC) </w:t>
      </w:r>
    </w:p>
    <w:p w14:paraId="7568D759" w14:textId="77777777" w:rsidR="00BC286A" w:rsidRPr="0033747B" w:rsidRDefault="00BC286A" w:rsidP="00D978BA">
      <w:pPr>
        <w:numPr>
          <w:ilvl w:val="0"/>
          <w:numId w:val="27"/>
        </w:numPr>
        <w:spacing w:after="0"/>
        <w:rPr>
          <w:color w:val="222222"/>
          <w:shd w:val="clear" w:color="auto" w:fill="FFFFFF"/>
        </w:rPr>
      </w:pPr>
      <w:r w:rsidRPr="0033747B">
        <w:rPr>
          <w:color w:val="222222"/>
        </w:rPr>
        <w:t>Sarah Greeley, graduated 2016 (Master's student, I/O Psychology, Penn State University, PA)</w:t>
      </w:r>
    </w:p>
    <w:p w14:paraId="521A7069" w14:textId="77777777" w:rsidR="00BC286A" w:rsidRPr="0033747B" w:rsidRDefault="00BC286A" w:rsidP="00BC286A">
      <w:pPr>
        <w:numPr>
          <w:ilvl w:val="0"/>
          <w:numId w:val="27"/>
        </w:numPr>
        <w:rPr>
          <w:color w:val="222222"/>
          <w:shd w:val="clear" w:color="auto" w:fill="FFFFFF"/>
        </w:rPr>
      </w:pPr>
      <w:r w:rsidRPr="0033747B">
        <w:rPr>
          <w:color w:val="222222"/>
          <w:shd w:val="clear" w:color="auto" w:fill="FFFFFF"/>
        </w:rPr>
        <w:t>Kevin Deam, graduated 2016, Social Worker, High Focus Centers Inc., NJ</w:t>
      </w:r>
    </w:p>
    <w:p w14:paraId="5B574861" w14:textId="77777777" w:rsidR="00BC286A" w:rsidRPr="0033747B" w:rsidRDefault="00BC286A" w:rsidP="00D978BA">
      <w:pPr>
        <w:numPr>
          <w:ilvl w:val="0"/>
          <w:numId w:val="27"/>
        </w:numPr>
        <w:spacing w:after="0"/>
        <w:rPr>
          <w:color w:val="222222"/>
        </w:rPr>
      </w:pPr>
      <w:r w:rsidRPr="0033747B">
        <w:rPr>
          <w:color w:val="222222"/>
        </w:rPr>
        <w:t>Max Sheintoch, graduated 2016, Paid Research Assistant, University of Pennsylvania (Dr. Martin Franklin's lab), PA</w:t>
      </w:r>
    </w:p>
    <w:p w14:paraId="3E80A215" w14:textId="77777777" w:rsidR="00BC286A" w:rsidRPr="0033747B" w:rsidRDefault="00BC286A" w:rsidP="00D978BA">
      <w:pPr>
        <w:numPr>
          <w:ilvl w:val="0"/>
          <w:numId w:val="27"/>
        </w:numPr>
        <w:spacing w:after="0"/>
        <w:rPr>
          <w:color w:val="222222"/>
        </w:rPr>
      </w:pPr>
      <w:r w:rsidRPr="0033747B">
        <w:rPr>
          <w:color w:val="222222"/>
        </w:rPr>
        <w:t xml:space="preserve"> Sarah Hamaker, graduated 2016, Social Worker, West Chester Children with Intellectual &amp; Developmental Disabilities Services (CIDDS), PA</w:t>
      </w:r>
    </w:p>
    <w:p w14:paraId="67D6C83B"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Emily Wright graduated 2015 (PhD student in Kinesiology and health at Miami University of Ohio).</w:t>
      </w:r>
    </w:p>
    <w:p w14:paraId="35CC8003"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Kristie Herb graduated 2015 (PhD student in Clinical Psychology at Eastern Michigan University).</w:t>
      </w:r>
    </w:p>
    <w:p w14:paraId="0157C13F"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Wenjuan Xu, graduated 2015 (Master's student, Social Science, University of Chicago, IL)</w:t>
      </w:r>
    </w:p>
    <w:p w14:paraId="1E9D2C4F"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Mina Mikhail, graduated 2015 (Master's student in professional clinical counseling, LaSalle University - also working as a case manager/supports coordinator full-time )</w:t>
      </w:r>
    </w:p>
    <w:p w14:paraId="0EB9A2CD" w14:textId="77777777" w:rsidR="00BC286A" w:rsidRPr="0033747B" w:rsidRDefault="00BC286A" w:rsidP="00BC286A">
      <w:pPr>
        <w:pStyle w:val="ListParagraph"/>
        <w:numPr>
          <w:ilvl w:val="0"/>
          <w:numId w:val="27"/>
        </w:numPr>
        <w:spacing w:after="0" w:line="240" w:lineRule="auto"/>
        <w:rPr>
          <w:rFonts w:ascii="Times New Roman" w:hAnsi="Times New Roman"/>
          <w:color w:val="222222"/>
          <w:szCs w:val="24"/>
        </w:rPr>
      </w:pPr>
      <w:r w:rsidRPr="0033747B">
        <w:rPr>
          <w:rFonts w:ascii="Times New Roman" w:hAnsi="Times New Roman"/>
          <w:color w:val="222222"/>
          <w:szCs w:val="24"/>
        </w:rPr>
        <w:t>Kyle Deckman, graduated 2015 (Master's student, Psychology, Saint Joseph's University, PA)</w:t>
      </w:r>
    </w:p>
    <w:p w14:paraId="02A7581F" w14:textId="77777777" w:rsidR="00BC286A" w:rsidRPr="0033747B" w:rsidRDefault="00BC286A" w:rsidP="00BC286A">
      <w:pPr>
        <w:pStyle w:val="ListParagraph"/>
        <w:numPr>
          <w:ilvl w:val="0"/>
          <w:numId w:val="27"/>
        </w:numPr>
        <w:spacing w:after="0" w:line="240" w:lineRule="auto"/>
        <w:rPr>
          <w:rFonts w:ascii="Times New Roman" w:hAnsi="Times New Roman"/>
          <w:color w:val="222222"/>
          <w:szCs w:val="24"/>
        </w:rPr>
      </w:pPr>
      <w:r w:rsidRPr="0033747B">
        <w:rPr>
          <w:rFonts w:ascii="Times New Roman" w:hAnsi="Times New Roman"/>
          <w:color w:val="222222"/>
          <w:szCs w:val="24"/>
        </w:rPr>
        <w:t>Jenna Cohen, graduated 2015 (Master's student, Clinical Psychology, Teachers College, Columbia University, NY.)</w:t>
      </w:r>
    </w:p>
    <w:p w14:paraId="68EC5D96"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Tally Metro, graduated 2015 (Counselor, Uniontown Treatment Center, Inc., PA) </w:t>
      </w:r>
    </w:p>
    <w:p w14:paraId="4ECF2E28"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Anthony Fissel, graduated 2015, (Social Work, Human Services Inc., PA)</w:t>
      </w:r>
    </w:p>
    <w:p w14:paraId="7D2A817B"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Shyler Patton, graduated 2015 (a therapeutic staff support (TSS) in the Philadelphia area- Worked as a research assistant in Dr. Eunice Chen's Eating Disorder Lab (TEDLab) at Temple University in Philadelphia from August 2015-June 2016) </w:t>
      </w:r>
    </w:p>
    <w:p w14:paraId="62B63A6D"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Stephanie Nelson graduated 2014 (PsyD student at Yeshiva University)</w:t>
      </w:r>
    </w:p>
    <w:p w14:paraId="03EC536C"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Evan Good graduated 2013 (PhD. Student in Clinical Psychology at Michigan State University)</w:t>
      </w:r>
    </w:p>
    <w:p w14:paraId="1C491853"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Annie Ivanka graduated 2013 (PsyD student in Cinical Psychology at William James College).</w:t>
      </w:r>
    </w:p>
    <w:p w14:paraId="3B36E392"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Nitya Kanuri graduated 2012 (PhD Student Yale school of public health)</w:t>
      </w:r>
    </w:p>
    <w:p w14:paraId="43C53374"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Laszlo Rendas, graduated 2012, Masters Graduate Human Factors and Usability Testing, Missouri Western State University, MO</w:t>
      </w:r>
    </w:p>
    <w:p w14:paraId="7F53B3B1"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Jason Moser graduated 2001 (Currently an Associate Professor at Michigan State University)</w:t>
      </w:r>
    </w:p>
    <w:p w14:paraId="4921833D"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Demond Grant graduated 2001 (Currently an Associate Professor at Oklahoma State University)</w:t>
      </w:r>
    </w:p>
    <w:p w14:paraId="25B49168" w14:textId="77777777" w:rsidR="00BC286A" w:rsidRPr="0033747B" w:rsidRDefault="00BC286A" w:rsidP="00BC286A">
      <w:pPr>
        <w:pStyle w:val="BlockText"/>
        <w:numPr>
          <w:ilvl w:val="0"/>
          <w:numId w:val="27"/>
        </w:numPr>
        <w:spacing w:after="0"/>
        <w:ind w:right="86"/>
        <w:rPr>
          <w:rFonts w:ascii="Times New Roman" w:hAnsi="Times New Roman"/>
        </w:rPr>
      </w:pPr>
      <w:r w:rsidRPr="0033747B">
        <w:rPr>
          <w:rFonts w:ascii="Times New Roman" w:hAnsi="Times New Roman"/>
        </w:rPr>
        <w:t>Michael Suvak graduated 1995 (Currently an Associate Professor at Suffolk University).</w:t>
      </w:r>
    </w:p>
    <w:p w14:paraId="29EE5F5F" w14:textId="77777777" w:rsidR="00BC286A" w:rsidRPr="0033747B" w:rsidRDefault="00BC286A" w:rsidP="00BC286A"/>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7C986BFB" w14:textId="77777777" w:rsidTr="00B34629">
        <w:trPr>
          <w:trHeight w:hRule="exact" w:val="288"/>
        </w:trPr>
        <w:tc>
          <w:tcPr>
            <w:tcW w:w="10260" w:type="dxa"/>
            <w:shd w:val="pct20" w:color="auto" w:fill="auto"/>
            <w:vAlign w:val="center"/>
          </w:tcPr>
          <w:p w14:paraId="06E79053" w14:textId="3978C4DD" w:rsidR="00C527B9" w:rsidRPr="0033747B" w:rsidRDefault="00080C8C" w:rsidP="00080C8C">
            <w:pPr>
              <w:rPr>
                <w:b/>
              </w:rPr>
            </w:pPr>
            <w:r w:rsidRPr="0033747B">
              <w:rPr>
                <w:b/>
              </w:rPr>
              <w:t>CO</w:t>
            </w:r>
            <w:r w:rsidR="00B34629" w:rsidRPr="0033747B">
              <w:rPr>
                <w:b/>
              </w:rPr>
              <w:t>MMITTEE WORK AT DEPARTMENT, COLLEGE, CAMPUS AND UNIVERSITY</w:t>
            </w:r>
          </w:p>
        </w:tc>
      </w:tr>
    </w:tbl>
    <w:p w14:paraId="159D8226" w14:textId="291E69D2" w:rsidR="0017363B" w:rsidRDefault="0017363B" w:rsidP="00D40001">
      <w:pPr>
        <w:pStyle w:val="c1"/>
        <w:numPr>
          <w:ilvl w:val="0"/>
          <w:numId w:val="29"/>
        </w:numPr>
        <w:spacing w:after="0"/>
      </w:pPr>
      <w:r>
        <w:t>Preliminary review of Associate Professor for promotion to Full Professor at Penn State Hershey.</w:t>
      </w:r>
    </w:p>
    <w:p w14:paraId="613D0EF9" w14:textId="531CDED5" w:rsidR="0086383A" w:rsidRPr="0033747B" w:rsidRDefault="0086383A" w:rsidP="00D40001">
      <w:pPr>
        <w:pStyle w:val="c1"/>
        <w:numPr>
          <w:ilvl w:val="0"/>
          <w:numId w:val="29"/>
        </w:numPr>
        <w:spacing w:after="0"/>
      </w:pPr>
      <w:r w:rsidRPr="0033747B">
        <w:t>Clinic Steering Committee (September 2018-p)</w:t>
      </w:r>
    </w:p>
    <w:p w14:paraId="2785BA32" w14:textId="7A188C4E" w:rsidR="0086383A" w:rsidRPr="0033747B" w:rsidRDefault="0086383A" w:rsidP="0086383A">
      <w:pPr>
        <w:pStyle w:val="c1"/>
        <w:numPr>
          <w:ilvl w:val="0"/>
          <w:numId w:val="29"/>
        </w:numPr>
        <w:spacing w:after="0"/>
      </w:pPr>
      <w:r w:rsidRPr="0033747B">
        <w:t>Quantitative Methods Committee (September 2018-p)</w:t>
      </w:r>
    </w:p>
    <w:p w14:paraId="7A67D321" w14:textId="0DE9E684" w:rsidR="00BE51CB" w:rsidRPr="0033747B" w:rsidRDefault="00BE51CB" w:rsidP="00D40001">
      <w:pPr>
        <w:pStyle w:val="c1"/>
        <w:numPr>
          <w:ilvl w:val="0"/>
          <w:numId w:val="29"/>
        </w:numPr>
        <w:spacing w:after="0"/>
      </w:pPr>
      <w:r w:rsidRPr="0033747B">
        <w:t>Innovative Methods for Social and Behavioral Data Search Committee (February 2017-</w:t>
      </w:r>
      <w:r w:rsidR="002D0327" w:rsidRPr="0033747B">
        <w:t>February 2018</w:t>
      </w:r>
      <w:r w:rsidRPr="0033747B">
        <w:t>)</w:t>
      </w:r>
    </w:p>
    <w:p w14:paraId="30117646" w14:textId="24C30848" w:rsidR="00D32C54" w:rsidRPr="0033747B" w:rsidRDefault="00D32C54" w:rsidP="00D40001">
      <w:pPr>
        <w:pStyle w:val="c1"/>
        <w:numPr>
          <w:ilvl w:val="0"/>
          <w:numId w:val="29"/>
        </w:numPr>
        <w:spacing w:after="0"/>
      </w:pPr>
      <w:r w:rsidRPr="0033747B">
        <w:t>Quantitative Methods Committee (September 2015-</w:t>
      </w:r>
      <w:r w:rsidR="002D0327" w:rsidRPr="0033747B">
        <w:t>August 2017</w:t>
      </w:r>
      <w:r w:rsidRPr="0033747B">
        <w:t>)</w:t>
      </w:r>
    </w:p>
    <w:p w14:paraId="3361F50D" w14:textId="47D2B3C5" w:rsidR="002B7662" w:rsidRPr="0033747B" w:rsidRDefault="002B7662" w:rsidP="00D40001">
      <w:pPr>
        <w:pStyle w:val="c1"/>
        <w:numPr>
          <w:ilvl w:val="0"/>
          <w:numId w:val="29"/>
        </w:numPr>
        <w:spacing w:after="0"/>
      </w:pPr>
      <w:r w:rsidRPr="0033747B">
        <w:t xml:space="preserve">Immediate Tenure Committee, Committee Member. (February 2015 - </w:t>
      </w:r>
      <w:r w:rsidR="0086383A" w:rsidRPr="0033747B">
        <w:t>2017</w:t>
      </w:r>
      <w:r w:rsidRPr="0033747B">
        <w:t>)</w:t>
      </w:r>
    </w:p>
    <w:p w14:paraId="5002B00A" w14:textId="0378102E" w:rsidR="002B7662" w:rsidRPr="0033747B" w:rsidRDefault="002B7662" w:rsidP="00D40001">
      <w:pPr>
        <w:pStyle w:val="c1"/>
        <w:numPr>
          <w:ilvl w:val="0"/>
          <w:numId w:val="29"/>
        </w:numPr>
        <w:spacing w:after="0"/>
      </w:pPr>
      <w:r w:rsidRPr="0033747B">
        <w:t xml:space="preserve">Graduate Training Committee, Committee Member. (September 2014 </w:t>
      </w:r>
      <w:r w:rsidR="00D32C54" w:rsidRPr="0033747B">
        <w:t>–</w:t>
      </w:r>
      <w:r w:rsidRPr="0033747B">
        <w:t xml:space="preserve"> </w:t>
      </w:r>
      <w:r w:rsidR="00D32C54" w:rsidRPr="0033747B">
        <w:t>July 2015</w:t>
      </w:r>
      <w:r w:rsidRPr="0033747B">
        <w:t>)</w:t>
      </w:r>
    </w:p>
    <w:p w14:paraId="122851F1" w14:textId="40FE0AA4" w:rsidR="002B7662" w:rsidRPr="0033747B" w:rsidRDefault="002B7662" w:rsidP="00D40001">
      <w:pPr>
        <w:pStyle w:val="c1"/>
        <w:numPr>
          <w:ilvl w:val="0"/>
          <w:numId w:val="29"/>
        </w:numPr>
        <w:spacing w:after="0"/>
      </w:pPr>
      <w:r w:rsidRPr="0033747B">
        <w:t xml:space="preserve">DSM-5 Committee, Committee Member. (January 2014 - </w:t>
      </w:r>
      <w:r w:rsidR="00B34629" w:rsidRPr="0033747B">
        <w:t>2016</w:t>
      </w:r>
      <w:r w:rsidRPr="0033747B">
        <w:t>)</w:t>
      </w:r>
    </w:p>
    <w:p w14:paraId="2FDC4A04" w14:textId="00EB8A12" w:rsidR="002B7662" w:rsidRPr="0033747B" w:rsidRDefault="002B7662" w:rsidP="00D40001">
      <w:pPr>
        <w:pStyle w:val="c1"/>
        <w:numPr>
          <w:ilvl w:val="0"/>
          <w:numId w:val="29"/>
        </w:numPr>
        <w:spacing w:after="0"/>
      </w:pPr>
      <w:r w:rsidRPr="0033747B">
        <w:t xml:space="preserve">Clinical Student Attrition Committee, Committee Member. (September 2011 - </w:t>
      </w:r>
      <w:r w:rsidR="00B34629" w:rsidRPr="0033747B">
        <w:t>2014</w:t>
      </w:r>
      <w:r w:rsidRPr="0033747B">
        <w:t>)</w:t>
      </w:r>
    </w:p>
    <w:p w14:paraId="60FE5E73" w14:textId="7B1CF285" w:rsidR="002B7662" w:rsidRPr="0033747B" w:rsidRDefault="002B7662" w:rsidP="00D40001">
      <w:pPr>
        <w:pStyle w:val="c1"/>
        <w:numPr>
          <w:ilvl w:val="0"/>
          <w:numId w:val="29"/>
        </w:numPr>
        <w:spacing w:after="0"/>
      </w:pPr>
      <w:r w:rsidRPr="0033747B">
        <w:t>Search Committee</w:t>
      </w:r>
      <w:r w:rsidR="00B34629" w:rsidRPr="0033747B">
        <w:t xml:space="preserve"> for FMRI Center director</w:t>
      </w:r>
      <w:r w:rsidRPr="0033747B">
        <w:t>, Committee Member. (August 2013 - July 2014)</w:t>
      </w:r>
      <w:r w:rsidR="00B34629" w:rsidRPr="0033747B">
        <w:t>.</w:t>
      </w:r>
    </w:p>
    <w:p w14:paraId="197A5685" w14:textId="56A5FFDE" w:rsidR="002B7662" w:rsidRPr="0033747B" w:rsidRDefault="002B7662" w:rsidP="00D40001">
      <w:pPr>
        <w:pStyle w:val="c1"/>
        <w:numPr>
          <w:ilvl w:val="0"/>
          <w:numId w:val="29"/>
        </w:numPr>
        <w:spacing w:after="0"/>
      </w:pPr>
      <w:r w:rsidRPr="0033747B">
        <w:t>Searc</w:t>
      </w:r>
      <w:r w:rsidR="00B34629" w:rsidRPr="0033747B">
        <w:t>h Committee for a Social Psychology faculty member within the Culture in Context theme,</w:t>
      </w:r>
      <w:r w:rsidRPr="0033747B">
        <w:t xml:space="preserve"> Committee Member. (August 2012 - July 2013)</w:t>
      </w:r>
      <w:r w:rsidR="00B34629" w:rsidRPr="0033747B">
        <w:t>.</w:t>
      </w:r>
    </w:p>
    <w:p w14:paraId="0555DFA5" w14:textId="5DED63FB" w:rsidR="002B7662" w:rsidRPr="0033747B" w:rsidRDefault="002B7662" w:rsidP="00FD2162">
      <w:pPr>
        <w:pStyle w:val="c2"/>
        <w:numPr>
          <w:ilvl w:val="0"/>
          <w:numId w:val="29"/>
        </w:numPr>
        <w:spacing w:after="0"/>
      </w:pPr>
      <w:r w:rsidRPr="0033747B">
        <w:t xml:space="preserve">Search committee to search </w:t>
      </w:r>
    </w:p>
    <w:p w14:paraId="4A7180AD" w14:textId="77777777" w:rsidR="002B7662" w:rsidRPr="0033747B" w:rsidRDefault="002B7662" w:rsidP="00D40001">
      <w:pPr>
        <w:pStyle w:val="c1"/>
        <w:numPr>
          <w:ilvl w:val="0"/>
          <w:numId w:val="29"/>
        </w:numPr>
        <w:spacing w:after="0"/>
      </w:pPr>
      <w:r w:rsidRPr="0033747B">
        <w:t>Non-IT committee, Committee Member. (September 2011 - June 2012)</w:t>
      </w:r>
    </w:p>
    <w:p w14:paraId="7F624E7A" w14:textId="77777777" w:rsidR="002B7662" w:rsidRPr="0033747B" w:rsidRDefault="002B7662" w:rsidP="00D40001">
      <w:pPr>
        <w:pStyle w:val="c1"/>
        <w:numPr>
          <w:ilvl w:val="0"/>
          <w:numId w:val="29"/>
        </w:numPr>
        <w:spacing w:after="0"/>
      </w:pPr>
      <w:r w:rsidRPr="0033747B">
        <w:t>Methods Cluster Hire Search Committee, Committee Member, University. (October 2011 - May 2012).</w:t>
      </w:r>
    </w:p>
    <w:p w14:paraId="79699228" w14:textId="77777777" w:rsidR="002B7662" w:rsidRPr="0033747B" w:rsidRDefault="002B7662" w:rsidP="00D40001">
      <w:pPr>
        <w:pStyle w:val="c1"/>
        <w:numPr>
          <w:ilvl w:val="0"/>
          <w:numId w:val="29"/>
        </w:numPr>
        <w:spacing w:after="0"/>
      </w:pPr>
      <w:r w:rsidRPr="0033747B">
        <w:t>Area Coordinators Committee, Committee Member. (September 2009 - May 2010)</w:t>
      </w:r>
    </w:p>
    <w:p w14:paraId="746871F0" w14:textId="68E5D7A7" w:rsidR="002B7662" w:rsidRPr="0033747B" w:rsidRDefault="002B7662" w:rsidP="00D40001">
      <w:pPr>
        <w:pStyle w:val="c1"/>
        <w:numPr>
          <w:ilvl w:val="0"/>
          <w:numId w:val="29"/>
        </w:numPr>
        <w:spacing w:after="0"/>
      </w:pPr>
      <w:r w:rsidRPr="0033747B">
        <w:t>Search Committee</w:t>
      </w:r>
      <w:r w:rsidR="00B34629" w:rsidRPr="0033747B">
        <w:t xml:space="preserve"> for Assistant clinic director</w:t>
      </w:r>
      <w:r w:rsidRPr="0033747B">
        <w:t>, Committee Member. (September 2009 - May 2010)</w:t>
      </w:r>
      <w:r w:rsidR="00B34629" w:rsidRPr="0033747B">
        <w:t>.</w:t>
      </w:r>
      <w:r w:rsidRPr="0033747B">
        <w:t xml:space="preserve"> </w:t>
      </w:r>
    </w:p>
    <w:p w14:paraId="65E80669" w14:textId="77777777" w:rsidR="002B7662" w:rsidRPr="0033747B" w:rsidRDefault="002B7662" w:rsidP="00D40001">
      <w:pPr>
        <w:pStyle w:val="c1"/>
        <w:numPr>
          <w:ilvl w:val="0"/>
          <w:numId w:val="29"/>
        </w:numPr>
        <w:spacing w:after="0"/>
      </w:pPr>
      <w:r w:rsidRPr="0033747B">
        <w:t>Area Coordinators Committee, Committee Member. (September 2008 - August 2009)</w:t>
      </w:r>
    </w:p>
    <w:p w14:paraId="114ADEA9" w14:textId="77777777" w:rsidR="002B7662" w:rsidRPr="0033747B" w:rsidRDefault="002B7662" w:rsidP="00D40001">
      <w:pPr>
        <w:pStyle w:val="c1"/>
        <w:numPr>
          <w:ilvl w:val="0"/>
          <w:numId w:val="29"/>
        </w:numPr>
        <w:spacing w:after="0"/>
      </w:pPr>
      <w:r w:rsidRPr="0033747B">
        <w:t>Graduate Training Committee, Committee Member. (September 2008 - August 2009)</w:t>
      </w:r>
    </w:p>
    <w:p w14:paraId="004CBE2F" w14:textId="77777777" w:rsidR="002B7662" w:rsidRPr="0033747B" w:rsidRDefault="002B7662" w:rsidP="00D40001">
      <w:pPr>
        <w:pStyle w:val="c1"/>
        <w:numPr>
          <w:ilvl w:val="0"/>
          <w:numId w:val="29"/>
        </w:numPr>
        <w:spacing w:after="0"/>
      </w:pPr>
      <w:r w:rsidRPr="0033747B">
        <w:t>Planning and Advisory Committee, Committee Member, Elected. (September 2007 - August 2008)</w:t>
      </w:r>
    </w:p>
    <w:p w14:paraId="1B28BAD0" w14:textId="77777777" w:rsidR="002B7662" w:rsidRPr="0033747B" w:rsidRDefault="002B7662" w:rsidP="00D40001">
      <w:pPr>
        <w:pStyle w:val="c1"/>
        <w:numPr>
          <w:ilvl w:val="0"/>
          <w:numId w:val="29"/>
        </w:numPr>
        <w:spacing w:after="0"/>
      </w:pPr>
      <w:r w:rsidRPr="0033747B">
        <w:t>Search Committee, Committee Member. (September 2007 - August 2008)</w:t>
      </w:r>
    </w:p>
    <w:p w14:paraId="049377B6" w14:textId="7DEE3DC7" w:rsidR="002B7662" w:rsidRPr="0033747B" w:rsidRDefault="002B7662" w:rsidP="00D40001">
      <w:pPr>
        <w:pStyle w:val="c1"/>
        <w:numPr>
          <w:ilvl w:val="0"/>
          <w:numId w:val="29"/>
        </w:numPr>
        <w:spacing w:after="0"/>
      </w:pPr>
      <w:r w:rsidRPr="0033747B">
        <w:t xml:space="preserve">Search Committee, Committee to replace Tom Uhde in </w:t>
      </w:r>
      <w:r w:rsidR="00B34629" w:rsidRPr="0033747B">
        <w:t xml:space="preserve">Hershey </w:t>
      </w:r>
      <w:r w:rsidRPr="0033747B">
        <w:t>Psychiatry, Committee Member. (September 2007 - May 2009).</w:t>
      </w:r>
    </w:p>
    <w:p w14:paraId="2864412F" w14:textId="77777777" w:rsidR="002B7662" w:rsidRPr="0033747B" w:rsidRDefault="002B7662" w:rsidP="00D40001">
      <w:pPr>
        <w:pStyle w:val="c1"/>
        <w:numPr>
          <w:ilvl w:val="0"/>
          <w:numId w:val="29"/>
        </w:numPr>
        <w:spacing w:after="0"/>
      </w:pPr>
      <w:r w:rsidRPr="0033747B">
        <w:t>Course and Curriculum Committee, Committee Member. (August 2007 - August 2008)</w:t>
      </w:r>
    </w:p>
    <w:p w14:paraId="1AF38DDA" w14:textId="5D109B61" w:rsidR="002B7662" w:rsidRPr="0033747B" w:rsidRDefault="002B7662" w:rsidP="00D40001">
      <w:pPr>
        <w:pStyle w:val="c1"/>
        <w:numPr>
          <w:ilvl w:val="0"/>
          <w:numId w:val="29"/>
        </w:numPr>
        <w:spacing w:after="0"/>
      </w:pPr>
      <w:r w:rsidRPr="0033747B">
        <w:t>Tenure and Promotion Committee, Committee Member, Elected. (September 2007 - May 2008)</w:t>
      </w:r>
      <w:r w:rsidR="00B34629" w:rsidRPr="0033747B">
        <w:t xml:space="preserve">. </w:t>
      </w:r>
      <w:r w:rsidRPr="0033747B">
        <w:t>I was part of two subcommittees</w:t>
      </w:r>
    </w:p>
    <w:p w14:paraId="0C95A4A3" w14:textId="77777777" w:rsidR="002B7662" w:rsidRPr="0033747B" w:rsidRDefault="002B7662" w:rsidP="00D40001">
      <w:pPr>
        <w:pStyle w:val="c1"/>
        <w:numPr>
          <w:ilvl w:val="0"/>
          <w:numId w:val="29"/>
        </w:numPr>
        <w:spacing w:after="0"/>
      </w:pPr>
      <w:r w:rsidRPr="0033747B">
        <w:t>Child Clinic Move Committee, Committee Chair. (September 2006 - August 2007)</w:t>
      </w:r>
    </w:p>
    <w:p w14:paraId="63D9BCC8" w14:textId="77777777" w:rsidR="002B7662" w:rsidRPr="0033747B" w:rsidRDefault="002B7662" w:rsidP="00D40001">
      <w:pPr>
        <w:pStyle w:val="c1"/>
        <w:numPr>
          <w:ilvl w:val="0"/>
          <w:numId w:val="29"/>
        </w:numPr>
        <w:spacing w:after="0"/>
      </w:pPr>
      <w:r w:rsidRPr="0033747B">
        <w:t>Clinic-Clinical Faculty Interface Committee, Committee Chair. (September 2006 - August 2007)</w:t>
      </w:r>
    </w:p>
    <w:p w14:paraId="332C2E02" w14:textId="77777777" w:rsidR="002B7662" w:rsidRPr="0033747B" w:rsidRDefault="002B7662" w:rsidP="00D40001">
      <w:pPr>
        <w:pStyle w:val="c1"/>
        <w:numPr>
          <w:ilvl w:val="0"/>
          <w:numId w:val="29"/>
        </w:numPr>
        <w:spacing w:after="0"/>
      </w:pPr>
      <w:r w:rsidRPr="0033747B">
        <w:t>Clinical Self-Study Preparation Committee, Committee Chair. (September 2006 - August 2007)</w:t>
      </w:r>
    </w:p>
    <w:p w14:paraId="40EDC50A" w14:textId="77777777" w:rsidR="002B7662" w:rsidRPr="0033747B" w:rsidRDefault="002B7662" w:rsidP="00D40001">
      <w:pPr>
        <w:pStyle w:val="c1"/>
        <w:numPr>
          <w:ilvl w:val="0"/>
          <w:numId w:val="29"/>
        </w:numPr>
        <w:spacing w:after="0"/>
      </w:pPr>
      <w:r w:rsidRPr="0033747B">
        <w:t>Planning and Advisory Committee, Committee Member, Elected. (September 2006 - August 2007)</w:t>
      </w:r>
    </w:p>
    <w:p w14:paraId="0F3EE60E" w14:textId="39A67C3A" w:rsidR="002B7662" w:rsidRPr="0033747B" w:rsidRDefault="002B7662" w:rsidP="00D40001">
      <w:pPr>
        <w:pStyle w:val="c1"/>
        <w:numPr>
          <w:ilvl w:val="0"/>
          <w:numId w:val="29"/>
        </w:numPr>
        <w:spacing w:after="0"/>
      </w:pPr>
      <w:r w:rsidRPr="0033747B">
        <w:t>Tenure &amp; Promotion Committee, Committee Member, Elected. (September 2006 - August 2007)</w:t>
      </w:r>
      <w:r w:rsidR="00B34629" w:rsidRPr="0033747B">
        <w:t xml:space="preserve">, </w:t>
      </w:r>
      <w:r w:rsidRPr="0033747B">
        <w:t>Served as the chair of one subcommittee</w:t>
      </w:r>
    </w:p>
    <w:p w14:paraId="7B0C72D6" w14:textId="77777777" w:rsidR="002B7662" w:rsidRPr="0033747B" w:rsidRDefault="002B7662" w:rsidP="00D40001">
      <w:pPr>
        <w:pStyle w:val="c1"/>
        <w:numPr>
          <w:ilvl w:val="0"/>
          <w:numId w:val="29"/>
        </w:numPr>
        <w:spacing w:after="0"/>
      </w:pPr>
      <w:r w:rsidRPr="0033747B">
        <w:t>Child Clinic Move Committee, Committee Chair. (September 2005 - August 2006)</w:t>
      </w:r>
    </w:p>
    <w:p w14:paraId="279E6E16" w14:textId="77777777" w:rsidR="002B7662" w:rsidRPr="0033747B" w:rsidRDefault="002B7662" w:rsidP="00D40001">
      <w:pPr>
        <w:pStyle w:val="c1"/>
        <w:numPr>
          <w:ilvl w:val="0"/>
          <w:numId w:val="29"/>
        </w:numPr>
        <w:spacing w:after="0"/>
      </w:pPr>
      <w:r w:rsidRPr="0033747B">
        <w:t>Clinical Self-Study Preparation Committee, Committee Chair. (September 2005 - August 2006)</w:t>
      </w:r>
    </w:p>
    <w:p w14:paraId="03F1FCAA" w14:textId="77777777" w:rsidR="002B7662" w:rsidRPr="0033747B" w:rsidRDefault="002B7662" w:rsidP="00D40001">
      <w:pPr>
        <w:pStyle w:val="c1"/>
        <w:numPr>
          <w:ilvl w:val="0"/>
          <w:numId w:val="29"/>
        </w:numPr>
        <w:spacing w:after="0"/>
      </w:pPr>
      <w:r w:rsidRPr="0033747B">
        <w:t>Planning and Advisory Committee, Committee Member, Elected. (September 2005 - August 2006)</w:t>
      </w:r>
    </w:p>
    <w:p w14:paraId="7576C1D9" w14:textId="77777777" w:rsidR="002B7662" w:rsidRPr="0033747B" w:rsidRDefault="002B7662" w:rsidP="00D40001">
      <w:pPr>
        <w:pStyle w:val="c1"/>
        <w:numPr>
          <w:ilvl w:val="0"/>
          <w:numId w:val="29"/>
        </w:numPr>
        <w:spacing w:after="0"/>
      </w:pPr>
      <w:r w:rsidRPr="0033747B">
        <w:t>Tenure &amp; Promotion Committee, Committee Member, Elected. (September 2005 - August 2006)</w:t>
      </w:r>
    </w:p>
    <w:p w14:paraId="67F79598" w14:textId="5359663C" w:rsidR="002B7662" w:rsidRPr="0033747B" w:rsidRDefault="002B7662" w:rsidP="00D40001">
      <w:pPr>
        <w:pStyle w:val="c1"/>
        <w:numPr>
          <w:ilvl w:val="0"/>
          <w:numId w:val="29"/>
        </w:numPr>
        <w:spacing w:after="0"/>
      </w:pPr>
      <w:r w:rsidRPr="0033747B">
        <w:t>Search Committee</w:t>
      </w:r>
      <w:r w:rsidR="00B34629" w:rsidRPr="0033747B">
        <w:t xml:space="preserve"> for 4 faculty and the CSC director</w:t>
      </w:r>
      <w:r w:rsidRPr="0033747B">
        <w:t>, Co-Chairperson. (August 2005 - July 2006)</w:t>
      </w:r>
    </w:p>
    <w:p w14:paraId="59F4A0F6" w14:textId="77777777" w:rsidR="002B7662" w:rsidRPr="0033747B" w:rsidRDefault="002B7662" w:rsidP="00D40001">
      <w:pPr>
        <w:pStyle w:val="c1"/>
        <w:numPr>
          <w:ilvl w:val="0"/>
          <w:numId w:val="29"/>
        </w:numPr>
        <w:spacing w:after="0"/>
      </w:pPr>
      <w:r w:rsidRPr="0033747B">
        <w:t>CYFC funded faculty review, Committee Member. (September 2005 - August 2006).</w:t>
      </w:r>
    </w:p>
    <w:p w14:paraId="7851DFFE" w14:textId="2B4F27D9" w:rsidR="002B7662" w:rsidRPr="0033747B" w:rsidRDefault="00B34629" w:rsidP="00D40001">
      <w:pPr>
        <w:pStyle w:val="c1"/>
        <w:numPr>
          <w:ilvl w:val="0"/>
          <w:numId w:val="29"/>
        </w:numPr>
        <w:spacing w:after="0"/>
      </w:pPr>
      <w:r w:rsidRPr="0033747B">
        <w:t xml:space="preserve">Adult Clinical faculty </w:t>
      </w:r>
      <w:r w:rsidR="002B7662" w:rsidRPr="0033747B">
        <w:t>Search Committee, Committee Chair. (August 2005 - July 2006)</w:t>
      </w:r>
    </w:p>
    <w:p w14:paraId="780B083C" w14:textId="77777777" w:rsidR="002B7662" w:rsidRPr="0033747B" w:rsidRDefault="002B7662" w:rsidP="00D40001">
      <w:pPr>
        <w:pStyle w:val="c1"/>
        <w:numPr>
          <w:ilvl w:val="0"/>
          <w:numId w:val="29"/>
        </w:numPr>
        <w:spacing w:after="0"/>
      </w:pPr>
      <w:r w:rsidRPr="0033747B">
        <w:t>CYFC Steering Committee, Committee Member. (September 2004 - August 2007).</w:t>
      </w:r>
    </w:p>
    <w:p w14:paraId="5A47D477" w14:textId="77777777" w:rsidR="002B7662" w:rsidRPr="0033747B" w:rsidRDefault="002B7662" w:rsidP="00D40001">
      <w:pPr>
        <w:pStyle w:val="c1"/>
        <w:numPr>
          <w:ilvl w:val="0"/>
          <w:numId w:val="29"/>
        </w:numPr>
        <w:spacing w:after="0"/>
      </w:pPr>
      <w:r w:rsidRPr="0033747B">
        <w:t>Clinical building subcommittee, Committee Member. (September 2004 - August 2005)</w:t>
      </w:r>
    </w:p>
    <w:p w14:paraId="10AEBE03" w14:textId="77777777" w:rsidR="002B7662" w:rsidRPr="0033747B" w:rsidRDefault="002B7662" w:rsidP="00D40001">
      <w:pPr>
        <w:pStyle w:val="c1"/>
        <w:numPr>
          <w:ilvl w:val="0"/>
          <w:numId w:val="29"/>
        </w:numPr>
        <w:spacing w:after="0"/>
      </w:pPr>
      <w:r w:rsidRPr="0033747B">
        <w:t>Space Committee, Committee Member. (September 2004 - August 2005)</w:t>
      </w:r>
    </w:p>
    <w:p w14:paraId="1ABC3855" w14:textId="77777777" w:rsidR="002B7662" w:rsidRPr="0033747B" w:rsidRDefault="002B7662" w:rsidP="00D40001">
      <w:pPr>
        <w:pStyle w:val="c1"/>
        <w:numPr>
          <w:ilvl w:val="0"/>
          <w:numId w:val="29"/>
        </w:numPr>
        <w:spacing w:after="0"/>
      </w:pPr>
      <w:r w:rsidRPr="0033747B">
        <w:t>Adult Clinical Faculty Search committee, Committee Member. (September 2003 - August 2004)</w:t>
      </w:r>
    </w:p>
    <w:p w14:paraId="7BBDA6BD" w14:textId="77777777" w:rsidR="00B34629" w:rsidRPr="0033747B" w:rsidRDefault="00B34629" w:rsidP="00D40001">
      <w:pPr>
        <w:pStyle w:val="c1"/>
        <w:numPr>
          <w:ilvl w:val="0"/>
          <w:numId w:val="29"/>
        </w:numPr>
        <w:spacing w:after="0"/>
      </w:pPr>
      <w:r w:rsidRPr="0033747B">
        <w:t>Director of Clinical Training, Administrator, Elected. (January 2004 - May 2010)</w:t>
      </w:r>
    </w:p>
    <w:p w14:paraId="76D8888D" w14:textId="2B04E69A" w:rsidR="002B7662" w:rsidRPr="0033747B" w:rsidRDefault="002B7662" w:rsidP="00D40001">
      <w:pPr>
        <w:pStyle w:val="c1"/>
        <w:numPr>
          <w:ilvl w:val="0"/>
          <w:numId w:val="29"/>
        </w:numPr>
        <w:spacing w:after="0"/>
      </w:pPr>
      <w:r w:rsidRPr="0033747B">
        <w:t>Space Committee, Committee Member. (September 2003 - August 2004)</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1EC9C367" w14:textId="77777777" w:rsidTr="00B34629">
        <w:trPr>
          <w:trHeight w:hRule="exact" w:val="288"/>
        </w:trPr>
        <w:tc>
          <w:tcPr>
            <w:tcW w:w="10260" w:type="dxa"/>
            <w:shd w:val="pct20" w:color="auto" w:fill="auto"/>
            <w:vAlign w:val="center"/>
          </w:tcPr>
          <w:p w14:paraId="4B79E818" w14:textId="6089F971" w:rsidR="00C527B9" w:rsidRPr="0033747B" w:rsidRDefault="00080C8C" w:rsidP="00080C8C">
            <w:pPr>
              <w:rPr>
                <w:b/>
              </w:rPr>
            </w:pPr>
            <w:r w:rsidRPr="0033747B">
              <w:rPr>
                <w:b/>
              </w:rPr>
              <w:t>EX</w:t>
            </w:r>
            <w:r w:rsidR="00B34629" w:rsidRPr="0033747B">
              <w:rPr>
                <w:b/>
              </w:rPr>
              <w:t>TERNAL REVIEWER</w:t>
            </w:r>
          </w:p>
        </w:tc>
      </w:tr>
    </w:tbl>
    <w:p w14:paraId="7DCEA134" w14:textId="1B92453C" w:rsidR="00E32DCB" w:rsidRPr="0033747B" w:rsidRDefault="00E32DCB" w:rsidP="00D40001">
      <w:pPr>
        <w:pStyle w:val="Catch-AllItem"/>
        <w:numPr>
          <w:ilvl w:val="0"/>
          <w:numId w:val="30"/>
        </w:numPr>
        <w:spacing w:after="0"/>
        <w:ind w:left="720" w:hanging="274"/>
      </w:pPr>
      <w:r w:rsidRPr="0033747B">
        <w:t>Seattle Pacific University, 201</w:t>
      </w:r>
      <w:r w:rsidR="007E49CF" w:rsidRPr="0033747B">
        <w:t>8</w:t>
      </w:r>
      <w:r w:rsidRPr="0033747B">
        <w:t xml:space="preserve"> (promotion to Full Professor)</w:t>
      </w:r>
    </w:p>
    <w:p w14:paraId="14BC3E08" w14:textId="0CA70099" w:rsidR="00746757" w:rsidRPr="0033747B" w:rsidRDefault="00746757" w:rsidP="00D40001">
      <w:pPr>
        <w:pStyle w:val="Catch-AllItem"/>
        <w:numPr>
          <w:ilvl w:val="0"/>
          <w:numId w:val="30"/>
        </w:numPr>
        <w:spacing w:after="0"/>
        <w:ind w:left="720" w:hanging="274"/>
      </w:pPr>
      <w:r w:rsidRPr="0033747B">
        <w:t>University of Waterloo 2016 (promotion to Full Professor)</w:t>
      </w:r>
    </w:p>
    <w:p w14:paraId="6782C633" w14:textId="612579DC" w:rsidR="009D65B0" w:rsidRPr="0033747B" w:rsidRDefault="009D65B0" w:rsidP="00D40001">
      <w:pPr>
        <w:pStyle w:val="Catch-AllItem"/>
        <w:numPr>
          <w:ilvl w:val="0"/>
          <w:numId w:val="30"/>
        </w:numPr>
        <w:spacing w:after="0"/>
        <w:ind w:left="720" w:hanging="274"/>
      </w:pPr>
      <w:r w:rsidRPr="0033747B">
        <w:t>Virginia Tech University 2016</w:t>
      </w:r>
      <w:r w:rsidR="00BB555D" w:rsidRPr="0033747B">
        <w:t xml:space="preserve"> (promotion to Associate Professor)</w:t>
      </w:r>
    </w:p>
    <w:p w14:paraId="60AD6DF1" w14:textId="04E2BB79" w:rsidR="008A0DE2" w:rsidRPr="0033747B" w:rsidRDefault="008A0DE2" w:rsidP="00D40001">
      <w:pPr>
        <w:pStyle w:val="Catch-AllItem"/>
        <w:numPr>
          <w:ilvl w:val="0"/>
          <w:numId w:val="30"/>
        </w:numPr>
        <w:spacing w:after="0"/>
        <w:ind w:left="720" w:hanging="274"/>
      </w:pPr>
      <w:r w:rsidRPr="0033747B">
        <w:t>Vanderbilt University 2016</w:t>
      </w:r>
      <w:r w:rsidR="00BB555D" w:rsidRPr="0033747B">
        <w:t xml:space="preserve"> (promotion to Full Professor)</w:t>
      </w:r>
    </w:p>
    <w:p w14:paraId="6E7B1E34" w14:textId="117927C8" w:rsidR="0078581B" w:rsidRPr="0033747B" w:rsidRDefault="0078581B" w:rsidP="00D40001">
      <w:pPr>
        <w:pStyle w:val="Catch-AllItem"/>
        <w:numPr>
          <w:ilvl w:val="0"/>
          <w:numId w:val="30"/>
        </w:numPr>
        <w:spacing w:after="0"/>
        <w:ind w:left="720" w:hanging="274"/>
      </w:pPr>
      <w:r w:rsidRPr="0033747B">
        <w:t>Drexel University, 2013</w:t>
      </w:r>
      <w:r w:rsidR="00BB555D" w:rsidRPr="0033747B">
        <w:t xml:space="preserve"> (promotion to Full Professor)</w:t>
      </w:r>
    </w:p>
    <w:p w14:paraId="0C3D86BB" w14:textId="3A8C2A3C" w:rsidR="0078581B" w:rsidRPr="0033747B" w:rsidRDefault="0078581B" w:rsidP="00D40001">
      <w:pPr>
        <w:pStyle w:val="Catch-AllItem"/>
        <w:numPr>
          <w:ilvl w:val="0"/>
          <w:numId w:val="30"/>
        </w:numPr>
        <w:spacing w:after="0"/>
        <w:ind w:left="720" w:hanging="274"/>
      </w:pPr>
      <w:r w:rsidRPr="0033747B">
        <w:t>Clark University, 2013</w:t>
      </w:r>
      <w:r w:rsidR="00BB555D" w:rsidRPr="0033747B">
        <w:t xml:space="preserve"> (promotion to Associate Professor)</w:t>
      </w:r>
    </w:p>
    <w:p w14:paraId="7243C323" w14:textId="704C912C" w:rsidR="0078581B" w:rsidRPr="0033747B" w:rsidRDefault="0078581B" w:rsidP="00D40001">
      <w:pPr>
        <w:pStyle w:val="Catch-AllItem"/>
        <w:numPr>
          <w:ilvl w:val="0"/>
          <w:numId w:val="30"/>
        </w:numPr>
        <w:spacing w:after="0"/>
        <w:ind w:left="720" w:hanging="274"/>
      </w:pPr>
      <w:r w:rsidRPr="0033747B">
        <w:t>Oklahoma State University, 201</w:t>
      </w:r>
      <w:r w:rsidR="00EC38CE" w:rsidRPr="0033747B">
        <w:t>0</w:t>
      </w:r>
      <w:r w:rsidR="00BB555D" w:rsidRPr="0033747B">
        <w:t xml:space="preserve"> (promotion to Associate Professor) </w:t>
      </w:r>
    </w:p>
    <w:p w14:paraId="3CB8A925" w14:textId="45888894" w:rsidR="0078581B" w:rsidRPr="0033747B" w:rsidRDefault="0078581B" w:rsidP="00D40001">
      <w:pPr>
        <w:pStyle w:val="Catch-AllItem"/>
        <w:numPr>
          <w:ilvl w:val="0"/>
          <w:numId w:val="30"/>
        </w:numPr>
        <w:spacing w:after="0"/>
        <w:ind w:left="720" w:hanging="274"/>
      </w:pPr>
      <w:r w:rsidRPr="0033747B">
        <w:t>Seattle Pacific University, 2010</w:t>
      </w:r>
      <w:r w:rsidR="00BB555D" w:rsidRPr="0033747B">
        <w:t xml:space="preserve"> (promotion to Associate Professor)</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72B306D2" w14:textId="77777777" w:rsidTr="00B34629">
        <w:trPr>
          <w:trHeight w:hRule="exact" w:val="288"/>
        </w:trPr>
        <w:tc>
          <w:tcPr>
            <w:tcW w:w="10260" w:type="dxa"/>
            <w:shd w:val="pct20" w:color="auto" w:fill="auto"/>
            <w:vAlign w:val="center"/>
          </w:tcPr>
          <w:p w14:paraId="00BD214C" w14:textId="050E6BAF" w:rsidR="00C527B9" w:rsidRPr="0033747B" w:rsidRDefault="00080C8C" w:rsidP="00080C8C">
            <w:pPr>
              <w:rPr>
                <w:b/>
              </w:rPr>
            </w:pPr>
            <w:r w:rsidRPr="0033747B">
              <w:rPr>
                <w:b/>
              </w:rPr>
              <w:t>ME</w:t>
            </w:r>
            <w:r w:rsidR="00B34629" w:rsidRPr="0033747B">
              <w:rPr>
                <w:b/>
              </w:rPr>
              <w:t>DIA ATTENTION</w:t>
            </w:r>
            <w:r w:rsidR="002B71FF" w:rsidRPr="0033747B">
              <w:rPr>
                <w:b/>
              </w:rPr>
              <w:t>:</w:t>
            </w:r>
            <w:r w:rsidR="00B34629" w:rsidRPr="0033747B">
              <w:rPr>
                <w:b/>
              </w:rPr>
              <w:t xml:space="preserve"> PUBLISHED INTERVIEWS</w:t>
            </w:r>
          </w:p>
        </w:tc>
      </w:tr>
    </w:tbl>
    <w:p w14:paraId="62A4A7D6" w14:textId="4920B984" w:rsidR="006570A4" w:rsidRPr="006570A4" w:rsidRDefault="006570A4" w:rsidP="006570A4">
      <w:pPr>
        <w:pStyle w:val="ListParagraph"/>
        <w:numPr>
          <w:ilvl w:val="0"/>
          <w:numId w:val="24"/>
        </w:numPr>
      </w:pPr>
      <w:r>
        <w:rPr>
          <w:rStyle w:val="Hyperlink"/>
          <w:color w:val="auto"/>
          <w:u w:val="none"/>
        </w:rPr>
        <w:t>Psychology Today July 19, 20</w:t>
      </w:r>
      <w:r w:rsidR="00C825B5">
        <w:rPr>
          <w:rStyle w:val="Hyperlink"/>
          <w:color w:val="auto"/>
          <w:u w:val="none"/>
        </w:rPr>
        <w:t>19</w:t>
      </w:r>
      <w:r>
        <w:rPr>
          <w:rStyle w:val="Hyperlink"/>
          <w:color w:val="auto"/>
          <w:u w:val="none"/>
        </w:rPr>
        <w:t xml:space="preserve"> </w:t>
      </w:r>
      <w:hyperlink r:id="rId12" w:tgtFrame="_blank" w:history="1">
        <w:r w:rsidRPr="006570A4">
          <w:rPr>
            <w:rStyle w:val="Hyperlink"/>
          </w:rPr>
          <w:t>https://www.psychologytoday.com/us/blog/think-act-be/201907/how-often-do-your-worries-actually-come-true</w:t>
        </w:r>
      </w:hyperlink>
      <w:r w:rsidR="00A513BD">
        <w:t xml:space="preserve"> (rated as an essential read by Psychology Today and shared on social media by Psychology Today.</w:t>
      </w:r>
    </w:p>
    <w:p w14:paraId="0639B4DC" w14:textId="1A894D4E" w:rsidR="00591ED8" w:rsidRPr="00591ED8" w:rsidRDefault="00591ED8" w:rsidP="00591ED8">
      <w:pPr>
        <w:pStyle w:val="ListParagraph"/>
        <w:numPr>
          <w:ilvl w:val="0"/>
          <w:numId w:val="24"/>
        </w:numPr>
        <w:rPr>
          <w:rStyle w:val="Hyperlink"/>
          <w:color w:val="auto"/>
          <w:u w:val="none"/>
        </w:rPr>
      </w:pPr>
      <w:r w:rsidRPr="00591ED8">
        <w:rPr>
          <w:rStyle w:val="Hyperlink"/>
          <w:i/>
          <w:iCs/>
          <w:color w:val="auto"/>
          <w:u w:val="none"/>
        </w:rPr>
        <w:t>APA website</w:t>
      </w:r>
      <w:r>
        <w:rPr>
          <w:rStyle w:val="Hyperlink"/>
          <w:color w:val="auto"/>
          <w:u w:val="none"/>
        </w:rPr>
        <w:t xml:space="preserve"> June 6, 2019 </w:t>
      </w:r>
      <w:hyperlink r:id="rId13" w:history="1">
        <w:r w:rsidRPr="00D4722F">
          <w:rPr>
            <w:rStyle w:val="Hyperlink"/>
          </w:rPr>
          <w:t>https://www.apa.org/members/content/wearable-technology</w:t>
        </w:r>
      </w:hyperlink>
    </w:p>
    <w:p w14:paraId="1C946F40" w14:textId="012AB14E" w:rsidR="004778DB" w:rsidRPr="0033747B" w:rsidRDefault="004778DB" w:rsidP="002D7911">
      <w:pPr>
        <w:pStyle w:val="ListParagraph"/>
        <w:numPr>
          <w:ilvl w:val="0"/>
          <w:numId w:val="24"/>
        </w:numPr>
        <w:rPr>
          <w:rStyle w:val="Hyperlink"/>
          <w:color w:val="auto"/>
          <w:u w:val="none"/>
        </w:rPr>
      </w:pPr>
      <w:r w:rsidRPr="0033747B">
        <w:rPr>
          <w:rStyle w:val="Hyperlink"/>
          <w:i/>
          <w:color w:val="auto"/>
          <w:u w:val="none"/>
        </w:rPr>
        <w:t xml:space="preserve">Psychology Today </w:t>
      </w:r>
      <w:r w:rsidRPr="0033747B">
        <w:rPr>
          <w:rStyle w:val="Hyperlink"/>
          <w:color w:val="auto"/>
          <w:u w:val="none"/>
        </w:rPr>
        <w:t xml:space="preserve">May 4, 2019 </w:t>
      </w:r>
      <w:hyperlink r:id="rId14" w:history="1">
        <w:r w:rsidRPr="0033747B">
          <w:rPr>
            <w:rStyle w:val="Hyperlink"/>
            <w:i/>
          </w:rPr>
          <w:t>https://www.psychologytoday.com/us/blog/the-athletes-way/201905/perseverance-cultivates-purposefulness-and-boosts-resilience</w:t>
        </w:r>
      </w:hyperlink>
    </w:p>
    <w:p w14:paraId="7CD127C6" w14:textId="48CA8671" w:rsidR="002D7911" w:rsidRPr="0033747B" w:rsidRDefault="002D7911" w:rsidP="002D7911">
      <w:pPr>
        <w:pStyle w:val="ListParagraph"/>
        <w:numPr>
          <w:ilvl w:val="0"/>
          <w:numId w:val="24"/>
        </w:numPr>
        <w:rPr>
          <w:rStyle w:val="Hyperlink"/>
          <w:color w:val="auto"/>
          <w:u w:val="none"/>
        </w:rPr>
      </w:pPr>
      <w:r w:rsidRPr="0033747B">
        <w:rPr>
          <w:rStyle w:val="Hyperlink"/>
          <w:i/>
          <w:color w:val="auto"/>
          <w:u w:val="none"/>
        </w:rPr>
        <w:t xml:space="preserve">EurekAlert! </w:t>
      </w:r>
      <w:r w:rsidRPr="0033747B">
        <w:rPr>
          <w:rStyle w:val="Hyperlink"/>
          <w:color w:val="auto"/>
          <w:u w:val="none"/>
        </w:rPr>
        <w:t xml:space="preserve">May 2, 2019 </w:t>
      </w:r>
      <w:hyperlink r:id="rId15" w:history="1">
        <w:r w:rsidRPr="0033747B">
          <w:rPr>
            <w:rStyle w:val="Hyperlink"/>
          </w:rPr>
          <w:t>https://www.google.com/url?sa=t&amp;rct=j&amp;q=&amp;esrc=s&amp;source=web&amp;cd=3&amp;ved=2ahUKEwi30Leq1v3hAhUkuVkKHYkBB8IQFjACegQIARAB&amp;url=https%3A%2F%2Feurekalert.org%2Fpub_releases%2F2019-05%2Fapa-ptl042919.php&amp;usg=AOvVaw1fEVnAU1AQA6Ugzpfso1rk</w:t>
        </w:r>
      </w:hyperlink>
    </w:p>
    <w:p w14:paraId="158C4483" w14:textId="1908590A" w:rsidR="002D7911" w:rsidRPr="0033747B" w:rsidRDefault="00BF3DA3" w:rsidP="002D7911">
      <w:pPr>
        <w:pStyle w:val="ListParagraph"/>
        <w:numPr>
          <w:ilvl w:val="0"/>
          <w:numId w:val="24"/>
        </w:numPr>
        <w:rPr>
          <w:rStyle w:val="Hyperlink"/>
          <w:color w:val="auto"/>
          <w:u w:val="none"/>
        </w:rPr>
      </w:pPr>
      <w:r w:rsidRPr="0033747B">
        <w:rPr>
          <w:rStyle w:val="Hyperlink"/>
          <w:i/>
          <w:color w:val="auto"/>
          <w:u w:val="none"/>
        </w:rPr>
        <w:t xml:space="preserve">ScienceDaily </w:t>
      </w:r>
      <w:r w:rsidRPr="0033747B">
        <w:rPr>
          <w:rStyle w:val="Hyperlink"/>
          <w:color w:val="auto"/>
          <w:u w:val="none"/>
        </w:rPr>
        <w:t xml:space="preserve">May 2, 2019 </w:t>
      </w:r>
      <w:hyperlink r:id="rId16" w:history="1">
        <w:r w:rsidR="002D7911" w:rsidRPr="0033747B">
          <w:rPr>
            <w:rStyle w:val="Hyperlink"/>
          </w:rPr>
          <w:t>https://www.sciencedaily.com/releases/2019/05/190502100852.htm</w:t>
        </w:r>
      </w:hyperlink>
    </w:p>
    <w:p w14:paraId="5EAD801F" w14:textId="322F1E7D" w:rsidR="00393379" w:rsidRPr="0033747B" w:rsidRDefault="00393379" w:rsidP="00393379">
      <w:pPr>
        <w:pStyle w:val="ListParagraph"/>
        <w:numPr>
          <w:ilvl w:val="0"/>
          <w:numId w:val="24"/>
        </w:numPr>
        <w:rPr>
          <w:rStyle w:val="Hyperlink"/>
          <w:color w:val="auto"/>
          <w:u w:val="none"/>
        </w:rPr>
      </w:pPr>
      <w:r w:rsidRPr="0033747B">
        <w:rPr>
          <w:rStyle w:val="Hyperlink"/>
          <w:i/>
          <w:color w:val="auto"/>
          <w:u w:val="none"/>
        </w:rPr>
        <w:t>Time Magazine</w:t>
      </w:r>
      <w:r w:rsidRPr="0033747B">
        <w:rPr>
          <w:rStyle w:val="Hyperlink"/>
          <w:color w:val="auto"/>
          <w:u w:val="none"/>
        </w:rPr>
        <w:t xml:space="preserve"> April 9, 2019</w:t>
      </w:r>
      <w:r w:rsidRPr="0033747B">
        <w:t xml:space="preserve">. </w:t>
      </w:r>
      <w:hyperlink r:id="rId17" w:tgtFrame="_blank" w:history="1">
        <w:r w:rsidRPr="0033747B">
          <w:rPr>
            <w:rStyle w:val="Hyperlink"/>
            <w:rFonts w:ascii="Arial" w:hAnsi="Arial" w:cs="Arial"/>
            <w:color w:val="1155CC"/>
          </w:rPr>
          <w:t>http://time.com/5559039/organization-tidying-up-benefits/</w:t>
        </w:r>
      </w:hyperlink>
    </w:p>
    <w:p w14:paraId="138D64F3" w14:textId="0C70CE78" w:rsidR="00F541F2" w:rsidRPr="0033747B" w:rsidRDefault="00F541F2" w:rsidP="009059A8">
      <w:pPr>
        <w:pStyle w:val="ListParagraph"/>
        <w:numPr>
          <w:ilvl w:val="0"/>
          <w:numId w:val="24"/>
        </w:numPr>
        <w:rPr>
          <w:rStyle w:val="Hyperlink"/>
          <w:color w:val="auto"/>
          <w:u w:val="none"/>
        </w:rPr>
      </w:pPr>
      <w:r w:rsidRPr="0033747B">
        <w:rPr>
          <w:rStyle w:val="Hyperlink"/>
          <w:i/>
          <w:color w:val="auto"/>
          <w:u w:val="none"/>
        </w:rPr>
        <w:t>P&amp;T Community</w:t>
      </w:r>
      <w:r w:rsidRPr="0033747B">
        <w:rPr>
          <w:rStyle w:val="Hyperlink"/>
          <w:color w:val="auto"/>
          <w:u w:val="none"/>
        </w:rPr>
        <w:t xml:space="preserve"> March 25, 2019</w:t>
      </w:r>
      <w:r w:rsidR="00E6130F" w:rsidRPr="0033747B">
        <w:rPr>
          <w:rStyle w:val="Hyperlink"/>
          <w:color w:val="auto"/>
          <w:u w:val="none"/>
        </w:rPr>
        <w:t xml:space="preserve"> </w:t>
      </w:r>
      <w:hyperlink r:id="rId18" w:history="1">
        <w:r w:rsidR="00E6130F" w:rsidRPr="0033747B">
          <w:rPr>
            <w:rStyle w:val="Hyperlink"/>
          </w:rPr>
          <w:t>https://www.google.com/url?sa=t&amp;rct=j&amp;q=&amp;esrc=s&amp;source=web&amp;cd=56&amp;ved=2ahUKEwiWif7Y1KXhAhUqU98KHSWDCT44MhAWMAV6BAgBEAE&amp;url=https%3A%2F%2Fwww.ptcommunity.com%2Fwire%2Fsilvercloud-healths-digital-mental-health-platform-selected-nimh-washington-university-research&amp;usg=AOvVaw1yE2-n7eVxdw4yw0GK7r95</w:t>
        </w:r>
      </w:hyperlink>
    </w:p>
    <w:p w14:paraId="7D89957E" w14:textId="382C9A93" w:rsidR="009059A8" w:rsidRPr="0033747B" w:rsidRDefault="009059A8" w:rsidP="009059A8">
      <w:pPr>
        <w:pStyle w:val="ListParagraph"/>
        <w:numPr>
          <w:ilvl w:val="0"/>
          <w:numId w:val="24"/>
        </w:numPr>
        <w:rPr>
          <w:rStyle w:val="Hyperlink"/>
          <w:color w:val="auto"/>
          <w:u w:val="none"/>
        </w:rPr>
      </w:pPr>
      <w:r w:rsidRPr="0033747B">
        <w:rPr>
          <w:rStyle w:val="Hyperlink"/>
          <w:i/>
          <w:color w:val="auto"/>
          <w:u w:val="none"/>
        </w:rPr>
        <w:t>Washington University News Release</w:t>
      </w:r>
      <w:r w:rsidR="005C011E" w:rsidRPr="0033747B">
        <w:rPr>
          <w:rStyle w:val="Hyperlink"/>
          <w:color w:val="auto"/>
          <w:u w:val="none"/>
        </w:rPr>
        <w:t xml:space="preserve"> March 13, 2019</w:t>
      </w:r>
      <w:r w:rsidRPr="0033747B">
        <w:rPr>
          <w:rStyle w:val="Hyperlink"/>
          <w:color w:val="auto"/>
          <w:u w:val="none"/>
        </w:rPr>
        <w:t xml:space="preserve"> </w:t>
      </w:r>
      <w:hyperlink r:id="rId19" w:tgtFrame="_blank" w:history="1">
        <w:r w:rsidRPr="0033747B">
          <w:rPr>
            <w:rStyle w:val="Hyperlink"/>
            <w:rFonts w:ascii="Arial" w:hAnsi="Arial" w:cs="Arial"/>
            <w:color w:val="1155CC"/>
          </w:rPr>
          <w:t>https://medicine.wustl.edu/news/mobile-phone-technology-to-screen-help-treat-college-students/</w:t>
        </w:r>
      </w:hyperlink>
    </w:p>
    <w:p w14:paraId="3E96ADCB" w14:textId="1FBF37A9" w:rsidR="00F541F2" w:rsidRPr="0033747B" w:rsidRDefault="00F541F2" w:rsidP="009059A8">
      <w:pPr>
        <w:pStyle w:val="ListParagraph"/>
        <w:numPr>
          <w:ilvl w:val="0"/>
          <w:numId w:val="24"/>
        </w:numPr>
        <w:rPr>
          <w:rStyle w:val="Hyperlink"/>
          <w:color w:val="auto"/>
          <w:u w:val="none"/>
        </w:rPr>
      </w:pPr>
      <w:r w:rsidRPr="0033747B">
        <w:rPr>
          <w:rStyle w:val="Hyperlink"/>
          <w:rFonts w:ascii="Times New Roman" w:hAnsi="Times New Roman"/>
          <w:i/>
          <w:color w:val="1155CC"/>
          <w:u w:val="none"/>
        </w:rPr>
        <w:t>Techtrends</w:t>
      </w:r>
      <w:r w:rsidRPr="0033747B">
        <w:rPr>
          <w:rStyle w:val="Hyperlink"/>
          <w:rFonts w:ascii="Times New Roman" w:hAnsi="Times New Roman"/>
          <w:color w:val="1155CC"/>
          <w:u w:val="none"/>
        </w:rPr>
        <w:t xml:space="preserve"> January 22, 2019 </w:t>
      </w:r>
      <w:hyperlink r:id="rId20" w:history="1">
        <w:r w:rsidRPr="0033747B">
          <w:rPr>
            <w:rStyle w:val="Hyperlink"/>
            <w:rFonts w:ascii="Times New Roman" w:hAnsi="Times New Roman"/>
          </w:rPr>
          <w:t>https://www.google.com/url?sa=t&amp;rct=j&amp;q=&amp;esrc=s&amp;source=web&amp;cd=50&amp;ved=2ahUKEwj1oOKy0qXhAhWiVt8KHUnhB9Y4KBAWMAl6BAgJEAE&amp;url=https%3A%2F%2Fmedium.com%2Fedtech-trends%2Fvr-treating-mental-health-issues-9df92dd15799&amp;usg=AOvVaw2PekdZ2_KJC_N9Vk5hmPL</w:t>
        </w:r>
      </w:hyperlink>
    </w:p>
    <w:p w14:paraId="65C5CD57" w14:textId="4C15DB44" w:rsidR="00AD5EF4" w:rsidRPr="0033747B" w:rsidRDefault="00913D11" w:rsidP="00913D11">
      <w:pPr>
        <w:pStyle w:val="ListParagraph"/>
        <w:numPr>
          <w:ilvl w:val="0"/>
          <w:numId w:val="24"/>
        </w:numPr>
      </w:pPr>
      <w:r w:rsidRPr="0033747B">
        <w:rPr>
          <w:rStyle w:val="Hyperlink"/>
          <w:i/>
          <w:color w:val="000000" w:themeColor="text1"/>
          <w:u w:val="none"/>
        </w:rPr>
        <w:t>Vice Mental Health</w:t>
      </w:r>
      <w:r w:rsidRPr="0033747B">
        <w:rPr>
          <w:rStyle w:val="Hyperlink"/>
          <w:color w:val="000000" w:themeColor="text1"/>
          <w:u w:val="none"/>
        </w:rPr>
        <w:t xml:space="preserve"> published August 24, 2018 on difference between psychologist/psychiatrist.</w:t>
      </w:r>
      <w:r w:rsidRPr="0033747B">
        <w:t xml:space="preserve"> </w:t>
      </w:r>
      <w:hyperlink r:id="rId21" w:tgtFrame="_blank" w:history="1">
        <w:r w:rsidR="00AD5EF4" w:rsidRPr="0033747B">
          <w:rPr>
            <w:rStyle w:val="Hyperlink"/>
            <w:rFonts w:ascii="Arial" w:hAnsi="Arial" w:cs="Arial"/>
            <w:color w:val="1155CC"/>
            <w:sz w:val="19"/>
            <w:szCs w:val="19"/>
          </w:rPr>
          <w:t>https://tonic.vice.com/en_us/article/mb4wyp/difference-between-psychologist-psychiatrist</w:t>
        </w:r>
      </w:hyperlink>
    </w:p>
    <w:p w14:paraId="48144C1F" w14:textId="00F0DEA6" w:rsidR="00AB5756" w:rsidRPr="0033747B" w:rsidRDefault="00AB5756" w:rsidP="00220FF4">
      <w:pPr>
        <w:pStyle w:val="ListParagraph"/>
        <w:numPr>
          <w:ilvl w:val="1"/>
          <w:numId w:val="24"/>
        </w:numPr>
        <w:ind w:left="720" w:hanging="270"/>
        <w:rPr>
          <w:rStyle w:val="Hyperlink"/>
          <w:color w:val="auto"/>
          <w:u w:val="none"/>
        </w:rPr>
      </w:pPr>
      <w:r w:rsidRPr="0033747B">
        <w:rPr>
          <w:i/>
        </w:rPr>
        <w:t>Washington Post</w:t>
      </w:r>
      <w:r w:rsidRPr="0033747B">
        <w:t xml:space="preserve"> on rising rates of anxiety disorders August 2, 2018</w:t>
      </w:r>
      <w:r w:rsidR="00220FF4" w:rsidRPr="0033747B">
        <w:t xml:space="preserve"> </w:t>
      </w:r>
      <w:hyperlink r:id="rId22" w:tgtFrame="_blank" w:history="1">
        <w:r w:rsidR="00220FF4" w:rsidRPr="0033747B">
          <w:rPr>
            <w:rStyle w:val="Hyperlink"/>
          </w:rPr>
          <w:t>https://www.washingtonpost.com/business/2018/08/02/an-anxious-nation-barnes-noble-sees-surge-sales-books-about-stress/</w:t>
        </w:r>
      </w:hyperlink>
    </w:p>
    <w:p w14:paraId="6A37801A" w14:textId="66BF404F" w:rsidR="00F97A71" w:rsidRPr="0033747B" w:rsidRDefault="00F97A71" w:rsidP="00F97A71">
      <w:pPr>
        <w:pStyle w:val="ListParagraph"/>
        <w:numPr>
          <w:ilvl w:val="1"/>
          <w:numId w:val="24"/>
        </w:numPr>
        <w:ind w:left="720" w:hanging="270"/>
      </w:pPr>
      <w:r w:rsidRPr="0033747B">
        <w:rPr>
          <w:i/>
        </w:rPr>
        <w:t xml:space="preserve">Accuweather </w:t>
      </w:r>
      <w:hyperlink r:id="rId23" w:history="1">
        <w:r w:rsidR="00F541F2" w:rsidRPr="0033747B">
          <w:rPr>
            <w:rStyle w:val="Hyperlink"/>
          </w:rPr>
          <w:t>https://www.google.com/url?sa=t&amp;rct=j&amp;q=&amp;esrc=s&amp;source=web&amp;cd=43&amp;ved=2ahUKEwj1oOKy0qXhAhWiVt8KHUnhB9Y4KBAWMAJ6BAgEEAE&amp;url=https%3A%2F%2Fwww.accuweather.com%2Fen%2Fweather-news%2Ftop-weather-phobias-explored-millions-of-americans-experience-these-weather-fears%2F60912852&amp;usg=AOvVaw0sRHQ7oVzl0U19fphw1g6D</w:t>
        </w:r>
      </w:hyperlink>
    </w:p>
    <w:p w14:paraId="6DF13EED" w14:textId="05C70A91" w:rsidR="00AB5756" w:rsidRPr="0033747B" w:rsidRDefault="00AB5756" w:rsidP="00B34629">
      <w:pPr>
        <w:pStyle w:val="ListParagraph"/>
        <w:numPr>
          <w:ilvl w:val="1"/>
          <w:numId w:val="24"/>
        </w:numPr>
        <w:ind w:left="720" w:hanging="270"/>
      </w:pPr>
      <w:r w:rsidRPr="0033747B">
        <w:rPr>
          <w:i/>
        </w:rPr>
        <w:t>Time Magazine</w:t>
      </w:r>
      <w:r w:rsidRPr="0033747B">
        <w:t xml:space="preserve"> </w:t>
      </w:r>
      <w:r w:rsidR="00922A2E" w:rsidRPr="0033747B">
        <w:t xml:space="preserve">on depression, </w:t>
      </w:r>
      <w:r w:rsidRPr="0033747B">
        <w:t>special Mental Health Issue July 23, 2018</w:t>
      </w:r>
      <w:r w:rsidR="00922A2E" w:rsidRPr="0033747B">
        <w:t xml:space="preserve"> </w:t>
      </w:r>
    </w:p>
    <w:p w14:paraId="3FED0AAF" w14:textId="0269F73C" w:rsidR="00F541F2" w:rsidRPr="0033747B" w:rsidRDefault="00F541F2" w:rsidP="00B34629">
      <w:pPr>
        <w:pStyle w:val="ListParagraph"/>
        <w:numPr>
          <w:ilvl w:val="1"/>
          <w:numId w:val="24"/>
        </w:numPr>
        <w:ind w:left="720" w:hanging="270"/>
      </w:pPr>
      <w:r w:rsidRPr="0033747B">
        <w:rPr>
          <w:i/>
        </w:rPr>
        <w:t>WKDZ</w:t>
      </w:r>
      <w:r w:rsidRPr="0033747B">
        <w:t xml:space="preserve"> March 20, 2018 </w:t>
      </w:r>
      <w:hyperlink r:id="rId24" w:history="1">
        <w:r w:rsidRPr="0033747B">
          <w:rPr>
            <w:rStyle w:val="Hyperlink"/>
          </w:rPr>
          <w:t>https://www.google.com/url?sa=t&amp;rct=j&amp;q=&amp;esrc=s&amp;source=web&amp;cd=53&amp;ved=2ahUKEwiWif7Y1KXhAhUqU98KHSWDCT44MhAWMAJ6BAgAEAE&amp;url=https%3A%2F%2Fwww.wkdzradio.com%2F2018%2F03%2F20%2Fweather-fears-and-the-beast%2F&amp;usg=AOvVaw0nNBIkpl26ZC8RxdPgrwSx</w:t>
        </w:r>
      </w:hyperlink>
    </w:p>
    <w:p w14:paraId="0FA35571" w14:textId="1131E6B6" w:rsidR="00897951" w:rsidRPr="0033747B" w:rsidRDefault="00897951" w:rsidP="00B34629">
      <w:pPr>
        <w:pStyle w:val="ListParagraph"/>
        <w:numPr>
          <w:ilvl w:val="1"/>
          <w:numId w:val="24"/>
        </w:numPr>
        <w:ind w:left="720" w:hanging="270"/>
      </w:pPr>
      <w:r w:rsidRPr="0033747B">
        <w:rPr>
          <w:i/>
        </w:rPr>
        <w:t>TONIC</w:t>
      </w:r>
      <w:r w:rsidRPr="0033747B">
        <w:t xml:space="preserve"> published March 1, 2018 </w:t>
      </w:r>
      <w:hyperlink r:id="rId25" w:tgtFrame="_blank" w:history="1">
        <w:r w:rsidRPr="0033747B">
          <w:rPr>
            <w:rStyle w:val="Hyperlink"/>
            <w:rFonts w:ascii="Arial" w:hAnsi="Arial" w:cs="Arial"/>
            <w:color w:val="1155CC"/>
            <w:szCs w:val="24"/>
          </w:rPr>
          <w:t>https://tonic.vice.com/en_us/article/ywqe8j/difference-between-grief-and-depression</w:t>
        </w:r>
      </w:hyperlink>
    </w:p>
    <w:p w14:paraId="5A98820B" w14:textId="0AE191B9" w:rsidR="006005C0" w:rsidRPr="0033747B" w:rsidRDefault="006005C0" w:rsidP="00B34629">
      <w:pPr>
        <w:pStyle w:val="ListParagraph"/>
        <w:numPr>
          <w:ilvl w:val="1"/>
          <w:numId w:val="24"/>
        </w:numPr>
        <w:ind w:left="720" w:hanging="270"/>
        <w:rPr>
          <w:i/>
        </w:rPr>
      </w:pPr>
      <w:r w:rsidRPr="0033747B">
        <w:rPr>
          <w:rStyle w:val="Hyperlink"/>
          <w:i/>
          <w:color w:val="000000" w:themeColor="text1"/>
          <w:u w:val="none"/>
        </w:rPr>
        <w:t>HealthGenius</w:t>
      </w:r>
      <w:r w:rsidRPr="0033747B">
        <w:rPr>
          <w:rStyle w:val="Hyperlink"/>
          <w:color w:val="000000" w:themeColor="text1"/>
          <w:u w:val="none"/>
        </w:rPr>
        <w:t xml:space="preserve"> published November 2, 2017 on Online therapy</w:t>
      </w:r>
      <w:r w:rsidRPr="0033747B">
        <w:rPr>
          <w:rStyle w:val="Hyperlink"/>
          <w:color w:val="000000" w:themeColor="text1"/>
        </w:rPr>
        <w:t xml:space="preserve"> </w:t>
      </w:r>
      <w:hyperlink r:id="rId26" w:tgtFrame="_blank" w:history="1">
        <w:r w:rsidRPr="0033747B">
          <w:rPr>
            <w:rStyle w:val="Hyperlink"/>
            <w:rFonts w:ascii="Arial" w:hAnsi="Arial" w:cs="Arial"/>
            <w:color w:val="1155CC"/>
          </w:rPr>
          <w:t>https://www.policygenius.com/blog/can-online-therapy-replace-the-couch/</w:t>
        </w:r>
      </w:hyperlink>
      <w:r w:rsidRPr="0033747B">
        <w:rPr>
          <w:i/>
        </w:rPr>
        <w:t xml:space="preserve"> </w:t>
      </w:r>
    </w:p>
    <w:p w14:paraId="3CCE7A6C" w14:textId="77777777" w:rsidR="006005C0" w:rsidRPr="0033747B" w:rsidRDefault="006005C0" w:rsidP="00B34629">
      <w:pPr>
        <w:pStyle w:val="ListParagraph"/>
        <w:numPr>
          <w:ilvl w:val="1"/>
          <w:numId w:val="24"/>
        </w:numPr>
        <w:ind w:left="720" w:hanging="270"/>
        <w:rPr>
          <w:rStyle w:val="Hyperlink"/>
          <w:color w:val="1155CC"/>
          <w:sz w:val="19"/>
          <w:szCs w:val="19"/>
        </w:rPr>
      </w:pPr>
      <w:r w:rsidRPr="0033747B">
        <w:rPr>
          <w:rStyle w:val="Hyperlink"/>
          <w:i/>
          <w:color w:val="000000" w:themeColor="text1"/>
          <w:u w:val="none"/>
        </w:rPr>
        <w:t>Menshealth</w:t>
      </w:r>
      <w:r w:rsidRPr="0033747B">
        <w:rPr>
          <w:rStyle w:val="Hyperlink"/>
          <w:color w:val="000000" w:themeColor="text1"/>
          <w:u w:val="none"/>
        </w:rPr>
        <w:t xml:space="preserve"> published August 15, 2017 on relaxation </w:t>
      </w:r>
      <w:hyperlink r:id="rId27" w:tgtFrame="_blank" w:history="1">
        <w:r w:rsidRPr="0033747B">
          <w:rPr>
            <w:rStyle w:val="Hyperlink"/>
            <w:color w:val="1155CC"/>
            <w:sz w:val="19"/>
            <w:szCs w:val="19"/>
          </w:rPr>
          <w:t>http://www.menshealth.com/health/best-ways-to-relax-national-relaxation-day</w:t>
        </w:r>
      </w:hyperlink>
    </w:p>
    <w:p w14:paraId="729E0572" w14:textId="08C0E731" w:rsidR="006005C0" w:rsidRPr="0033747B" w:rsidRDefault="006005C0" w:rsidP="00B34629">
      <w:pPr>
        <w:pStyle w:val="ListParagraph"/>
        <w:numPr>
          <w:ilvl w:val="1"/>
          <w:numId w:val="24"/>
        </w:numPr>
        <w:ind w:left="720" w:hanging="270"/>
        <w:rPr>
          <w:rStyle w:val="Hyperlink"/>
          <w:color w:val="auto"/>
          <w:u w:val="none"/>
        </w:rPr>
      </w:pPr>
      <w:r w:rsidRPr="0033747B">
        <w:rPr>
          <w:rStyle w:val="Hyperlink"/>
          <w:i/>
          <w:color w:val="000000" w:themeColor="text1"/>
          <w:u w:val="none"/>
        </w:rPr>
        <w:t>Vice Mental Health</w:t>
      </w:r>
      <w:r w:rsidRPr="0033747B">
        <w:rPr>
          <w:rStyle w:val="Hyperlink"/>
          <w:color w:val="000000" w:themeColor="text1"/>
          <w:u w:val="none"/>
        </w:rPr>
        <w:t xml:space="preserve"> published August 7, 2017 on depression.</w:t>
      </w:r>
      <w:r w:rsidRPr="0033747B">
        <w:t xml:space="preserve"> </w:t>
      </w:r>
      <w:hyperlink r:id="rId28" w:tgtFrame="_blank" w:history="1">
        <w:r w:rsidRPr="0033747B">
          <w:rPr>
            <w:rStyle w:val="Hyperlink"/>
            <w:color w:val="1155CC"/>
            <w:sz w:val="19"/>
            <w:szCs w:val="19"/>
          </w:rPr>
          <w:t>https://tonic.vice.com/en_us/article/8xqwbx/why-does-depression-usually-come-with-a-side-of-anxiety</w:t>
        </w:r>
      </w:hyperlink>
    </w:p>
    <w:p w14:paraId="45FD1654" w14:textId="3397E37F" w:rsidR="00A35BA6" w:rsidRPr="0033747B" w:rsidRDefault="00A35BA6" w:rsidP="00A35BA6">
      <w:pPr>
        <w:pStyle w:val="ListParagraph"/>
        <w:numPr>
          <w:ilvl w:val="1"/>
          <w:numId w:val="24"/>
        </w:numPr>
        <w:ind w:left="720" w:hanging="270"/>
        <w:rPr>
          <w:rStyle w:val="Hyperlink"/>
          <w:color w:val="auto"/>
          <w:u w:val="none"/>
        </w:rPr>
      </w:pPr>
      <w:r w:rsidRPr="0033747B">
        <w:rPr>
          <w:rStyle w:val="Hyperlink"/>
          <w:i/>
          <w:color w:val="000000" w:themeColor="text1"/>
          <w:u w:val="none"/>
        </w:rPr>
        <w:t xml:space="preserve">MDedge/Psychiatry </w:t>
      </w:r>
      <w:r w:rsidRPr="0033747B">
        <w:rPr>
          <w:rStyle w:val="Hyperlink"/>
          <w:color w:val="000000" w:themeColor="text1"/>
          <w:u w:val="none"/>
        </w:rPr>
        <w:t xml:space="preserve">Published June 15, 2017. </w:t>
      </w:r>
      <w:hyperlink r:id="rId29" w:history="1">
        <w:r w:rsidRPr="0033747B">
          <w:rPr>
            <w:rStyle w:val="Hyperlink"/>
          </w:rPr>
          <w:t>https://www.google.com/url?sa=t&amp;rct=j&amp;q=&amp;esrc=s&amp;source=web&amp;cd=13&amp;ved=2ahUKEwjbl4qWzqXhAhWnSt8KHc3oD_w4ChAWMAJ6BAgAEAE&amp;url=https%3A%2F%2Fwww.mdedge.com%2Fpsychiatry%2Farticle%2F140586%2Fanxiety-disorders%2Ftweaking-cbt-boost-outcomes-gad&amp;usg=AOvVaw0XiJeVPJncBAjCEjWiZuQ4</w:t>
        </w:r>
      </w:hyperlink>
    </w:p>
    <w:p w14:paraId="57180EA4" w14:textId="6C3F5B15" w:rsidR="006005C0" w:rsidRPr="0033747B" w:rsidRDefault="006005C0" w:rsidP="00B34629">
      <w:pPr>
        <w:pStyle w:val="ListParagraph"/>
        <w:numPr>
          <w:ilvl w:val="1"/>
          <w:numId w:val="24"/>
        </w:numPr>
        <w:ind w:left="720" w:hanging="270"/>
        <w:rPr>
          <w:color w:val="1155CC"/>
          <w:u w:val="single"/>
        </w:rPr>
      </w:pPr>
      <w:r w:rsidRPr="0033747B">
        <w:rPr>
          <w:rStyle w:val="Hyperlink"/>
          <w:i/>
          <w:color w:val="000000" w:themeColor="text1"/>
          <w:u w:val="none"/>
        </w:rPr>
        <w:t xml:space="preserve">Huffington Post </w:t>
      </w:r>
      <w:r w:rsidRPr="0033747B">
        <w:rPr>
          <w:color w:val="000000" w:themeColor="text1"/>
        </w:rPr>
        <w:t xml:space="preserve">April 12, 2017: </w:t>
      </w:r>
      <w:r w:rsidRPr="0033747B">
        <w:rPr>
          <w:color w:val="1155CC"/>
          <w:u w:val="single"/>
        </w:rPr>
        <w:t>http://www.huffingtonpost.com/entry/this-simple-hack-might-help-alleviate-anxiety_us_58ecf8b5e4b0c89f9121bdd6</w:t>
      </w:r>
    </w:p>
    <w:p w14:paraId="7ACC6A9C" w14:textId="64FF45B8" w:rsidR="006005C0" w:rsidRPr="0033747B" w:rsidRDefault="006005C0" w:rsidP="00B34629">
      <w:pPr>
        <w:pStyle w:val="ListParagraph"/>
        <w:numPr>
          <w:ilvl w:val="1"/>
          <w:numId w:val="24"/>
        </w:numPr>
        <w:ind w:left="720" w:hanging="270"/>
        <w:rPr>
          <w:rStyle w:val="Hyperlink"/>
          <w:color w:val="1155CC"/>
        </w:rPr>
      </w:pPr>
      <w:r w:rsidRPr="0033747B">
        <w:rPr>
          <w:color w:val="000000" w:themeColor="text1"/>
        </w:rPr>
        <w:t xml:space="preserve">A presentation that my student Lucas LaFreniere made to ADAA on a study we co-authored together and published, was cited on two websites on April 10, 2017 </w:t>
      </w:r>
      <w:hyperlink r:id="rId30" w:tgtFrame="_blank" w:history="1">
        <w:r w:rsidRPr="0033747B">
          <w:rPr>
            <w:rStyle w:val="Hyperlink"/>
            <w:color w:val="1155CC"/>
          </w:rPr>
          <w:t>http://www.medscape.com/viewarticle/878427</w:t>
        </w:r>
      </w:hyperlink>
    </w:p>
    <w:p w14:paraId="012C1F50" w14:textId="26286B30" w:rsidR="00A35BA6" w:rsidRPr="0033747B" w:rsidRDefault="00A35BA6" w:rsidP="00F97A71">
      <w:pPr>
        <w:pStyle w:val="ListParagraph"/>
        <w:numPr>
          <w:ilvl w:val="1"/>
          <w:numId w:val="24"/>
        </w:numPr>
        <w:ind w:left="720" w:right="90" w:hanging="270"/>
        <w:rPr>
          <w:rStyle w:val="Hyperlink"/>
          <w:i/>
          <w:color w:val="auto"/>
          <w:u w:val="none"/>
        </w:rPr>
      </w:pPr>
      <w:r w:rsidRPr="0033747B">
        <w:rPr>
          <w:rStyle w:val="Hyperlink"/>
          <w:i/>
          <w:color w:val="1155CC"/>
          <w:u w:val="none"/>
        </w:rPr>
        <w:t>Here &amp; Now</w:t>
      </w:r>
      <w:r w:rsidRPr="0033747B">
        <w:rPr>
          <w:rStyle w:val="Hyperlink"/>
          <w:color w:val="1155CC"/>
          <w:u w:val="none"/>
        </w:rPr>
        <w:t xml:space="preserve"> March 28, 2017 </w:t>
      </w:r>
      <w:hyperlink r:id="rId31" w:history="1">
        <w:r w:rsidRPr="0033747B">
          <w:rPr>
            <w:rStyle w:val="Hyperlink"/>
          </w:rPr>
          <w:t>https://www.google.com/url?sa=t&amp;rct=j&amp;q=&amp;esrc=s&amp;source=web&amp;cd=20&amp;ved=2ahUKEwjbl4qWzqXhAhWnSt8KHc3oD_w4ChAWMAl6BAgIEAE&amp;url=https%3A%2F%2Fwww.wbur.org%2Fhereandnow%2F2017%2F03%2F28%2Fpolitics-why-we-worry&amp;usg=AOvVaw1kyXqSDvG15Yx3r6gFA3Sa</w:t>
        </w:r>
      </w:hyperlink>
    </w:p>
    <w:p w14:paraId="3C996EA6" w14:textId="3AF26C28" w:rsidR="006005C0" w:rsidRPr="0033747B" w:rsidRDefault="006005C0" w:rsidP="00F97A71">
      <w:pPr>
        <w:pStyle w:val="ListParagraph"/>
        <w:numPr>
          <w:ilvl w:val="1"/>
          <w:numId w:val="24"/>
        </w:numPr>
        <w:ind w:left="720" w:right="90" w:hanging="270"/>
        <w:rPr>
          <w:i/>
        </w:rPr>
      </w:pPr>
      <w:r w:rsidRPr="0033747B">
        <w:rPr>
          <w:i/>
        </w:rPr>
        <w:t>India Times</w:t>
      </w:r>
      <w:r w:rsidRPr="0033747B">
        <w:t xml:space="preserve"> (Computer-assisted therapy) December 16, 2016</w:t>
      </w:r>
      <w:r w:rsidRPr="0033747B">
        <w:rPr>
          <w:i/>
        </w:rPr>
        <w:t xml:space="preserve"> </w:t>
      </w:r>
      <w:hyperlink r:id="rId32" w:history="1">
        <w:r w:rsidRPr="0033747B">
          <w:rPr>
            <w:rStyle w:val="Hyperlink"/>
            <w:i/>
          </w:rPr>
          <w:t>http://timesofindia.indiatimes.com/city/goa/Mental-healthcare-an-untapped-chance-for-startups/articleshow/56008855.cms</w:t>
        </w:r>
      </w:hyperlink>
    </w:p>
    <w:p w14:paraId="7E349609" w14:textId="77777777" w:rsidR="006005C0" w:rsidRPr="0033747B" w:rsidRDefault="006005C0" w:rsidP="00B34629">
      <w:pPr>
        <w:pStyle w:val="ListParagraph"/>
        <w:numPr>
          <w:ilvl w:val="1"/>
          <w:numId w:val="24"/>
        </w:numPr>
        <w:ind w:left="720" w:right="90" w:hanging="270"/>
      </w:pPr>
      <w:r w:rsidRPr="0033747B">
        <w:rPr>
          <w:i/>
        </w:rPr>
        <w:t xml:space="preserve">APA Monitor </w:t>
      </w:r>
      <w:r w:rsidRPr="0033747B">
        <w:t>(Computer assisted therapy) November 16, 2016.</w:t>
      </w:r>
    </w:p>
    <w:p w14:paraId="0A8EBB1E" w14:textId="33CE43F9" w:rsidR="00D26EC6" w:rsidRPr="0033747B" w:rsidRDefault="006005C0" w:rsidP="00D26EC6">
      <w:pPr>
        <w:pStyle w:val="ListParagraph"/>
        <w:numPr>
          <w:ilvl w:val="1"/>
          <w:numId w:val="24"/>
        </w:numPr>
        <w:ind w:left="720" w:right="90" w:hanging="270"/>
        <w:outlineLvl w:val="0"/>
      </w:pPr>
      <w:r w:rsidRPr="0033747B">
        <w:rPr>
          <w:i/>
        </w:rPr>
        <w:t>Accuweather (</w:t>
      </w:r>
      <w:r w:rsidRPr="0033747B">
        <w:t>fears and phobias) October 12, 2016</w:t>
      </w:r>
      <w:r w:rsidR="00D26EC6" w:rsidRPr="0033747B">
        <w:t xml:space="preserve"> </w:t>
      </w:r>
      <w:hyperlink r:id="rId33" w:history="1">
        <w:r w:rsidR="00D26EC6" w:rsidRPr="0033747B">
          <w:rPr>
            <w:rStyle w:val="Hyperlink"/>
          </w:rPr>
          <w:t>https://www.accuweather.com/en/weather-news/top-weather-phobias-explored-millions-of-americans-experience-these-weather-fears/60912852</w:t>
        </w:r>
      </w:hyperlink>
    </w:p>
    <w:p w14:paraId="034C3BE8" w14:textId="77777777" w:rsidR="006005C0" w:rsidRPr="0033747B" w:rsidRDefault="006005C0" w:rsidP="00B34629">
      <w:pPr>
        <w:pStyle w:val="ListParagraph"/>
        <w:numPr>
          <w:ilvl w:val="1"/>
          <w:numId w:val="24"/>
        </w:numPr>
        <w:ind w:left="720" w:right="90" w:hanging="270"/>
      </w:pPr>
      <w:r w:rsidRPr="0033747B">
        <w:rPr>
          <w:i/>
        </w:rPr>
        <w:t xml:space="preserve">Men’sHealth </w:t>
      </w:r>
      <w:r w:rsidRPr="0033747B">
        <w:t xml:space="preserve">July 27, 2016 (Worry research) </w:t>
      </w:r>
      <w:hyperlink r:id="rId34" w:history="1">
        <w:r w:rsidRPr="0033747B">
          <w:rPr>
            <w:rStyle w:val="Hyperlink"/>
          </w:rPr>
          <w:t>https://www.linkedin.com/e/v2/newsle?e=u1rez-ir6bvn2t-u7&amp;a=pulse_web_news_mention_retracted&amp;midToken=AQFrF-oX-8szCA&amp;ek=newsle_self_alert&amp;li=3&amp;m=network_news&amp;articleUrnStr=urn%3Ali%3Aarticle%3A8548828086478001094&amp;mentionedEntityStr=urn%3Ali%3Amember%3A50470667&amp;url=http%3A%2F%2Fwww%2Emenshealth%2Ecom%2Fguy-wisdom%2F7-things-every-young-guy-worries-about</w:t>
        </w:r>
      </w:hyperlink>
      <w:r w:rsidRPr="0033747B">
        <w:t xml:space="preserve"> </w:t>
      </w:r>
    </w:p>
    <w:p w14:paraId="40712A1C" w14:textId="77777777" w:rsidR="006005C0" w:rsidRPr="0033747B" w:rsidRDefault="006005C0" w:rsidP="00B34629">
      <w:pPr>
        <w:pStyle w:val="ListParagraph"/>
        <w:numPr>
          <w:ilvl w:val="1"/>
          <w:numId w:val="24"/>
        </w:numPr>
        <w:ind w:left="720" w:right="90" w:hanging="270"/>
        <w:outlineLvl w:val="0"/>
      </w:pPr>
      <w:r w:rsidRPr="0033747B">
        <w:rPr>
          <w:i/>
        </w:rPr>
        <w:t>New York Times</w:t>
      </w:r>
      <w:r w:rsidRPr="0033747B">
        <w:t xml:space="preserve"> May 9, 2016 (Worry research). </w:t>
      </w:r>
      <w:hyperlink r:id="rId35" w:history="1">
        <w:r w:rsidRPr="0033747B">
          <w:rPr>
            <w:rStyle w:val="Hyperlink"/>
            <w:b/>
            <w:bCs/>
          </w:rPr>
          <w:t>http://nyti.ms/23CyOp8</w:t>
        </w:r>
      </w:hyperlink>
    </w:p>
    <w:p w14:paraId="1EA2DC92" w14:textId="07D1580F" w:rsidR="006005C0" w:rsidRPr="0033747B" w:rsidRDefault="006005C0" w:rsidP="00B34629">
      <w:pPr>
        <w:pStyle w:val="ListParagraph"/>
        <w:numPr>
          <w:ilvl w:val="1"/>
          <w:numId w:val="24"/>
        </w:numPr>
        <w:ind w:left="720" w:hanging="270"/>
        <w:rPr>
          <w:color w:val="1155CC"/>
          <w:u w:val="single"/>
        </w:rPr>
      </w:pPr>
      <w:r w:rsidRPr="0033747B">
        <w:rPr>
          <w:i/>
        </w:rPr>
        <w:t xml:space="preserve">Penn State IT News </w:t>
      </w:r>
      <w:r w:rsidRPr="0033747B">
        <w:t xml:space="preserve">August 11, 2015 (computer therapy research) </w:t>
      </w:r>
      <w:hyperlink r:id="rId36" w:history="1">
        <w:r w:rsidRPr="0033747B">
          <w:rPr>
            <w:rStyle w:val="Hyperlink"/>
          </w:rPr>
          <w:t>http://news.psu.edu/story/368511/2015/09/08/impact/blending-psychology-and-technology?utm_source=newswire&amp;utm_medium=email&amp;utm_term=368746_HTML&amp;utm_content=09-08-2015-21-48&amp;utm_campaign=Penn%20State%20Today</w:t>
        </w:r>
      </w:hyperlink>
    </w:p>
    <w:p w14:paraId="3F7F7632" w14:textId="77777777" w:rsidR="006005C0" w:rsidRPr="0033747B" w:rsidRDefault="006005C0" w:rsidP="00B34629">
      <w:pPr>
        <w:pStyle w:val="ListParagraph"/>
        <w:numPr>
          <w:ilvl w:val="1"/>
          <w:numId w:val="24"/>
        </w:numPr>
        <w:ind w:left="720" w:right="90" w:hanging="270"/>
      </w:pPr>
      <w:r w:rsidRPr="0033747B">
        <w:rPr>
          <w:i/>
        </w:rPr>
        <w:t>TIME</w:t>
      </w:r>
      <w:r w:rsidRPr="0033747B">
        <w:t xml:space="preserve"> magazine June 19, 2015 (GAD and Worry research) </w:t>
      </w:r>
      <w:hyperlink r:id="rId37" w:history="1">
        <w:r w:rsidRPr="0033747B">
          <w:rPr>
            <w:color w:val="103CC0"/>
            <w:sz w:val="26"/>
            <w:szCs w:val="26"/>
            <w:u w:val="single" w:color="103CC0"/>
          </w:rPr>
          <w:t>http://time.com/3931806/worrying-anxiety-stress/?xid=emailshare</w:t>
        </w:r>
      </w:hyperlink>
    </w:p>
    <w:p w14:paraId="421DE0C9" w14:textId="77777777" w:rsidR="006005C0" w:rsidRPr="0033747B" w:rsidRDefault="006005C0" w:rsidP="00B34629">
      <w:pPr>
        <w:pStyle w:val="ListParagraph"/>
        <w:numPr>
          <w:ilvl w:val="1"/>
          <w:numId w:val="24"/>
        </w:numPr>
        <w:ind w:left="720" w:right="90" w:hanging="270"/>
      </w:pPr>
      <w:r w:rsidRPr="0033747B">
        <w:rPr>
          <w:i/>
        </w:rPr>
        <w:t xml:space="preserve">Scroll </w:t>
      </w:r>
      <w:r w:rsidRPr="0033747B">
        <w:t>March 18, 2015 http://scroll.in/ (computer therapy research).</w:t>
      </w:r>
    </w:p>
    <w:p w14:paraId="64A8FA0A" w14:textId="77777777" w:rsidR="006005C0" w:rsidRPr="0033747B" w:rsidRDefault="006005C0" w:rsidP="00B34629">
      <w:pPr>
        <w:pStyle w:val="ListParagraph"/>
        <w:numPr>
          <w:ilvl w:val="1"/>
          <w:numId w:val="24"/>
        </w:numPr>
        <w:ind w:left="720" w:right="90" w:hanging="270"/>
      </w:pPr>
      <w:r w:rsidRPr="0033747B">
        <w:rPr>
          <w:i/>
        </w:rPr>
        <w:t>Businessweek</w:t>
      </w:r>
      <w:r w:rsidRPr="0033747B">
        <w:t xml:space="preserve"> magazine, January 2015 (computer therapy research)</w:t>
      </w:r>
    </w:p>
    <w:p w14:paraId="418D4339" w14:textId="77777777" w:rsidR="006005C0" w:rsidRPr="0033747B" w:rsidRDefault="006005C0" w:rsidP="00B34629">
      <w:pPr>
        <w:pStyle w:val="ListParagraph"/>
        <w:numPr>
          <w:ilvl w:val="1"/>
          <w:numId w:val="24"/>
        </w:numPr>
        <w:ind w:left="720" w:right="90" w:hanging="270"/>
      </w:pPr>
      <w:r w:rsidRPr="0033747B">
        <w:rPr>
          <w:i/>
        </w:rPr>
        <w:t>SELF Magazine</w:t>
      </w:r>
      <w:r w:rsidRPr="0033747B">
        <w:t xml:space="preserve"> January 2015 (computer therapy research)</w:t>
      </w:r>
    </w:p>
    <w:p w14:paraId="7E1FED3D" w14:textId="77777777" w:rsidR="006005C0" w:rsidRPr="0033747B" w:rsidRDefault="006005C0" w:rsidP="00B34629">
      <w:pPr>
        <w:pStyle w:val="ListParagraph"/>
        <w:numPr>
          <w:ilvl w:val="1"/>
          <w:numId w:val="24"/>
        </w:numPr>
        <w:ind w:left="720" w:right="90" w:hanging="270"/>
      </w:pPr>
      <w:r w:rsidRPr="0033747B">
        <w:rPr>
          <w:i/>
        </w:rPr>
        <w:t>New York Times</w:t>
      </w:r>
      <w:r w:rsidRPr="0033747B">
        <w:t xml:space="preserve"> (October 24, 2014) </w:t>
      </w:r>
      <w:hyperlink r:id="rId38" w:history="1">
        <w:r w:rsidRPr="0033747B">
          <w:rPr>
            <w:rStyle w:val="Hyperlink"/>
          </w:rPr>
          <w:t>http://www.nytimes.com/2014/10/24/business/lantern-a-start-up-offers-online-therapy-for-anxiety-and-more.html?smprod=nytcore-iphone&amp;smid=nytcore-iphone-share</w:t>
        </w:r>
      </w:hyperlink>
      <w:r w:rsidRPr="0033747B">
        <w:t xml:space="preserve"> (computer therapy research) </w:t>
      </w:r>
    </w:p>
    <w:p w14:paraId="5F1F9D76" w14:textId="77777777" w:rsidR="006005C0" w:rsidRPr="0033747B" w:rsidRDefault="006005C0" w:rsidP="00B34629">
      <w:pPr>
        <w:pStyle w:val="ListParagraph"/>
        <w:numPr>
          <w:ilvl w:val="1"/>
          <w:numId w:val="24"/>
        </w:numPr>
        <w:ind w:left="720" w:right="90" w:hanging="270"/>
        <w:outlineLvl w:val="0"/>
      </w:pPr>
      <w:r w:rsidRPr="0033747B">
        <w:rPr>
          <w:i/>
        </w:rPr>
        <w:t>TechCrunch</w:t>
      </w:r>
      <w:r w:rsidRPr="0033747B">
        <w:t xml:space="preserve"> (May 2014) http://techcrunch.com/2014/05/04/thriveon/ </w:t>
      </w:r>
    </w:p>
    <w:p w14:paraId="52FB9976" w14:textId="77777777" w:rsidR="006005C0" w:rsidRPr="0033747B" w:rsidRDefault="006005C0" w:rsidP="00B34629">
      <w:pPr>
        <w:pStyle w:val="ListParagraph"/>
        <w:numPr>
          <w:ilvl w:val="1"/>
          <w:numId w:val="24"/>
        </w:numPr>
        <w:ind w:left="720" w:right="90" w:hanging="270"/>
      </w:pPr>
      <w:r w:rsidRPr="0033747B">
        <w:rPr>
          <w:i/>
        </w:rPr>
        <w:t>Columbia Chronicle of Columbia College</w:t>
      </w:r>
      <w:r w:rsidRPr="0033747B">
        <w:t xml:space="preserve"> Chicago, April 2014 (anxiety research)</w:t>
      </w:r>
    </w:p>
    <w:p w14:paraId="4816678B" w14:textId="77777777" w:rsidR="006005C0" w:rsidRPr="0033747B" w:rsidRDefault="006005C0" w:rsidP="00B34629">
      <w:pPr>
        <w:pStyle w:val="ListParagraph"/>
        <w:numPr>
          <w:ilvl w:val="1"/>
          <w:numId w:val="24"/>
        </w:numPr>
        <w:ind w:left="720" w:right="90" w:hanging="270"/>
      </w:pPr>
      <w:r w:rsidRPr="0033747B">
        <w:rPr>
          <w:i/>
        </w:rPr>
        <w:t>RewireMe.com</w:t>
      </w:r>
      <w:r w:rsidRPr="0033747B">
        <w:t>, March 2014 (computer anxiety research)</w:t>
      </w:r>
    </w:p>
    <w:p w14:paraId="4BF55F16" w14:textId="77777777" w:rsidR="006005C0" w:rsidRPr="0033747B" w:rsidRDefault="006005C0" w:rsidP="00B34629">
      <w:pPr>
        <w:pStyle w:val="ListParagraph"/>
        <w:numPr>
          <w:ilvl w:val="1"/>
          <w:numId w:val="24"/>
        </w:numPr>
        <w:ind w:left="720" w:right="90" w:hanging="270"/>
        <w:rPr>
          <w:color w:val="1A1A1A"/>
        </w:rPr>
      </w:pPr>
      <w:r w:rsidRPr="0033747B">
        <w:rPr>
          <w:i/>
          <w:color w:val="1A1A1A"/>
        </w:rPr>
        <w:t>Valley</w:t>
      </w:r>
      <w:r w:rsidRPr="0033747B">
        <w:rPr>
          <w:color w:val="1A1A1A"/>
        </w:rPr>
        <w:t>, Penn State's Life and Style Magazine, February 2013 (anxiety research)</w:t>
      </w:r>
    </w:p>
    <w:p w14:paraId="3987D867" w14:textId="77777777" w:rsidR="006005C0" w:rsidRPr="0033747B" w:rsidRDefault="006005C0" w:rsidP="00D40001">
      <w:pPr>
        <w:pStyle w:val="ListParagraph"/>
        <w:numPr>
          <w:ilvl w:val="1"/>
          <w:numId w:val="24"/>
        </w:numPr>
        <w:spacing w:after="0"/>
        <w:ind w:left="720" w:right="86" w:hanging="274"/>
      </w:pPr>
      <w:r w:rsidRPr="0033747B">
        <w:rPr>
          <w:i/>
        </w:rPr>
        <w:t>Good Housekeeping Magazine</w:t>
      </w:r>
      <w:r w:rsidRPr="0033747B">
        <w:t>, May 2011 (CBT for GAD research)</w:t>
      </w:r>
    </w:p>
    <w:p w14:paraId="204ABF0E" w14:textId="77777777" w:rsidR="006005C0" w:rsidRPr="0033747B" w:rsidRDefault="006005C0" w:rsidP="00D40001">
      <w:pPr>
        <w:pStyle w:val="BlockText"/>
        <w:numPr>
          <w:ilvl w:val="1"/>
          <w:numId w:val="24"/>
        </w:numPr>
        <w:spacing w:after="0"/>
        <w:ind w:left="720" w:right="86" w:hanging="274"/>
        <w:rPr>
          <w:rFonts w:ascii="Times New Roman" w:hAnsi="Times New Roman"/>
        </w:rPr>
      </w:pPr>
      <w:r w:rsidRPr="0033747B">
        <w:rPr>
          <w:rFonts w:ascii="Times New Roman" w:hAnsi="Times New Roman"/>
          <w:i/>
          <w:color w:val="000000"/>
        </w:rPr>
        <w:t>The Chronicle of Neurology</w:t>
      </w:r>
      <w:r w:rsidRPr="0033747B">
        <w:rPr>
          <w:rFonts w:ascii="Times New Roman" w:hAnsi="Times New Roman"/>
          <w:b/>
          <w:i/>
          <w:color w:val="000000"/>
        </w:rPr>
        <w:t xml:space="preserve"> </w:t>
      </w:r>
      <w:r w:rsidRPr="0033747B">
        <w:rPr>
          <w:rFonts w:ascii="Times New Roman" w:hAnsi="Times New Roman"/>
          <w:i/>
          <w:color w:val="000000"/>
        </w:rPr>
        <w:t>&amp; Psychiatry</w:t>
      </w:r>
      <w:r w:rsidRPr="0033747B">
        <w:rPr>
          <w:rFonts w:ascii="Times New Roman" w:hAnsi="Times New Roman"/>
          <w:b/>
        </w:rPr>
        <w:t>:</w:t>
      </w:r>
      <w:r w:rsidRPr="0033747B">
        <w:rPr>
          <w:rFonts w:ascii="Times New Roman" w:hAnsi="Times New Roman"/>
        </w:rPr>
        <w:t xml:space="preserve"> March 2003. </w:t>
      </w:r>
      <w:r w:rsidRPr="0033747B">
        <w:rPr>
          <w:rFonts w:ascii="Times New Roman" w:hAnsi="Times New Roman"/>
          <w:color w:val="000000"/>
        </w:rPr>
        <w:t xml:space="preserve"> A clinical news journal for Canadian specialists in neurology, psychiatry, and related fields. </w:t>
      </w:r>
      <w:r w:rsidRPr="0033747B">
        <w:rPr>
          <w:rFonts w:ascii="Times New Roman" w:hAnsi="Times New Roman"/>
        </w:rPr>
        <w:t>(Psychotherapy for GAD).</w:t>
      </w:r>
    </w:p>
    <w:p w14:paraId="236588D8" w14:textId="77777777" w:rsidR="006005C0" w:rsidRPr="0033747B" w:rsidRDefault="006005C0" w:rsidP="00B34629">
      <w:pPr>
        <w:pStyle w:val="ListParagraph"/>
        <w:numPr>
          <w:ilvl w:val="1"/>
          <w:numId w:val="24"/>
        </w:numPr>
        <w:ind w:left="720" w:right="90" w:hanging="270"/>
      </w:pPr>
      <w:r w:rsidRPr="0033747B">
        <w:rPr>
          <w:i/>
        </w:rPr>
        <w:t>The Centre Daily Times</w:t>
      </w:r>
      <w:r w:rsidRPr="0033747B">
        <w:t>, August, 2001 (anxiety research).</w:t>
      </w:r>
    </w:p>
    <w:p w14:paraId="32FBA33F" w14:textId="77777777" w:rsidR="006005C0" w:rsidRPr="0033747B" w:rsidRDefault="006005C0" w:rsidP="00B34629">
      <w:pPr>
        <w:pStyle w:val="ListParagraph"/>
        <w:numPr>
          <w:ilvl w:val="1"/>
          <w:numId w:val="24"/>
        </w:numPr>
        <w:ind w:left="720" w:right="90" w:hanging="270"/>
      </w:pPr>
      <w:r w:rsidRPr="0033747B">
        <w:rPr>
          <w:i/>
        </w:rPr>
        <w:t>Family Circle Magazine</w:t>
      </w:r>
      <w:r w:rsidRPr="0033747B">
        <w:t>, March 1999 (anxiety research).</w:t>
      </w:r>
    </w:p>
    <w:p w14:paraId="36B837CE" w14:textId="77777777" w:rsidR="006005C0" w:rsidRPr="0033747B" w:rsidRDefault="006005C0" w:rsidP="00B34629">
      <w:pPr>
        <w:pStyle w:val="ListParagraph"/>
        <w:numPr>
          <w:ilvl w:val="1"/>
          <w:numId w:val="24"/>
        </w:numPr>
        <w:ind w:left="720" w:right="90" w:hanging="270"/>
      </w:pPr>
      <w:r w:rsidRPr="0033747B">
        <w:rPr>
          <w:i/>
        </w:rPr>
        <w:t>Prevention Magazine</w:t>
      </w:r>
      <w:r w:rsidRPr="0033747B">
        <w:t>: October 1998 pp. 93-99. (humor research)</w:t>
      </w:r>
    </w:p>
    <w:p w14:paraId="72CAF37E" w14:textId="77777777" w:rsidR="006005C0" w:rsidRPr="0033747B" w:rsidRDefault="006005C0" w:rsidP="00B34629">
      <w:pPr>
        <w:pStyle w:val="ListParagraph"/>
        <w:numPr>
          <w:ilvl w:val="1"/>
          <w:numId w:val="24"/>
        </w:numPr>
        <w:ind w:left="720" w:right="90" w:hanging="270"/>
      </w:pPr>
      <w:r w:rsidRPr="0033747B">
        <w:rPr>
          <w:i/>
        </w:rPr>
        <w:t>Arthritis Today Magazine</w:t>
      </w:r>
      <w:r w:rsidRPr="0033747B">
        <w:t>: Interviewed April 1998 (humor research).</w:t>
      </w:r>
    </w:p>
    <w:p w14:paraId="6EEC1617" w14:textId="77777777" w:rsidR="006005C0" w:rsidRPr="0033747B" w:rsidRDefault="006005C0" w:rsidP="00B34629">
      <w:pPr>
        <w:pStyle w:val="ListParagraph"/>
        <w:numPr>
          <w:ilvl w:val="1"/>
          <w:numId w:val="24"/>
        </w:numPr>
        <w:ind w:left="720" w:right="90" w:hanging="270"/>
      </w:pPr>
      <w:r w:rsidRPr="0033747B">
        <w:rPr>
          <w:i/>
        </w:rPr>
        <w:t>Redbook Magazine</w:t>
      </w:r>
      <w:r w:rsidRPr="0033747B">
        <w:t>: May 1998 (anxiety research).</w:t>
      </w:r>
    </w:p>
    <w:p w14:paraId="72187128" w14:textId="77777777" w:rsidR="006005C0" w:rsidRPr="0033747B" w:rsidRDefault="006005C0" w:rsidP="00B34629">
      <w:pPr>
        <w:pStyle w:val="ListParagraph"/>
        <w:numPr>
          <w:ilvl w:val="1"/>
          <w:numId w:val="24"/>
        </w:numPr>
        <w:ind w:left="720" w:right="90" w:hanging="270"/>
      </w:pPr>
      <w:r w:rsidRPr="0033747B">
        <w:rPr>
          <w:i/>
        </w:rPr>
        <w:t>Humor and Health Journal</w:t>
      </w:r>
      <w:r w:rsidRPr="0033747B">
        <w:t>: March/April 1998 (humor research).</w:t>
      </w:r>
    </w:p>
    <w:p w14:paraId="6CFAFD54" w14:textId="77777777" w:rsidR="006005C0" w:rsidRPr="0033747B" w:rsidRDefault="006005C0" w:rsidP="00B34629">
      <w:pPr>
        <w:pStyle w:val="ListParagraph"/>
        <w:numPr>
          <w:ilvl w:val="1"/>
          <w:numId w:val="24"/>
        </w:numPr>
        <w:ind w:left="720" w:right="90" w:hanging="270"/>
      </w:pPr>
      <w:r w:rsidRPr="0033747B">
        <w:rPr>
          <w:i/>
        </w:rPr>
        <w:t>Clinical Psychiatry News</w:t>
      </w:r>
      <w:r w:rsidRPr="0033747B">
        <w:t>: December 1997 (computer-assisted therapy).</w:t>
      </w:r>
    </w:p>
    <w:p w14:paraId="73D55E5F" w14:textId="77777777" w:rsidR="006005C0" w:rsidRPr="0033747B" w:rsidRDefault="006005C0" w:rsidP="00B34629">
      <w:pPr>
        <w:pStyle w:val="ListParagraph"/>
        <w:numPr>
          <w:ilvl w:val="1"/>
          <w:numId w:val="24"/>
        </w:numPr>
        <w:ind w:left="720" w:right="90" w:hanging="270"/>
      </w:pPr>
      <w:r w:rsidRPr="0033747B">
        <w:rPr>
          <w:i/>
        </w:rPr>
        <w:t>The APA Monitor</w:t>
      </w:r>
      <w:r w:rsidRPr="0033747B">
        <w:t>: September 1997 (humor research).</w:t>
      </w:r>
    </w:p>
    <w:p w14:paraId="5B926137" w14:textId="77777777" w:rsidR="006005C0" w:rsidRPr="0033747B" w:rsidRDefault="006005C0" w:rsidP="00B34629">
      <w:pPr>
        <w:pStyle w:val="ListParagraph"/>
        <w:numPr>
          <w:ilvl w:val="1"/>
          <w:numId w:val="24"/>
        </w:numPr>
        <w:ind w:left="720" w:right="90" w:hanging="270"/>
      </w:pPr>
      <w:r w:rsidRPr="0033747B">
        <w:rPr>
          <w:i/>
        </w:rPr>
        <w:t>Prevention</w:t>
      </w:r>
      <w:r w:rsidRPr="0033747B">
        <w:t>: May 1997, p. 30. (humor research).</w:t>
      </w:r>
    </w:p>
    <w:p w14:paraId="19A85AD1" w14:textId="77777777" w:rsidR="006005C0" w:rsidRPr="0033747B" w:rsidRDefault="006005C0" w:rsidP="00B34629">
      <w:pPr>
        <w:pStyle w:val="ListParagraph"/>
        <w:numPr>
          <w:ilvl w:val="1"/>
          <w:numId w:val="24"/>
        </w:numPr>
        <w:ind w:left="720" w:right="90" w:hanging="270"/>
      </w:pPr>
      <w:r w:rsidRPr="0033747B">
        <w:rPr>
          <w:i/>
        </w:rPr>
        <w:t>Town &amp; Gown</w:t>
      </w:r>
      <w:r w:rsidRPr="0033747B">
        <w:t>: February 1997 (anxiety research).</w:t>
      </w:r>
    </w:p>
    <w:p w14:paraId="66D1FA7B" w14:textId="77777777" w:rsidR="006005C0" w:rsidRPr="0033747B" w:rsidRDefault="006005C0" w:rsidP="00B34629">
      <w:pPr>
        <w:pStyle w:val="ListParagraph"/>
        <w:numPr>
          <w:ilvl w:val="1"/>
          <w:numId w:val="24"/>
        </w:numPr>
        <w:ind w:left="720" w:right="90" w:hanging="270"/>
      </w:pPr>
      <w:r w:rsidRPr="0033747B">
        <w:rPr>
          <w:i/>
        </w:rPr>
        <w:t>Health</w:t>
      </w:r>
      <w:r w:rsidRPr="0033747B">
        <w:t>: September 1996 (humor research).</w:t>
      </w:r>
    </w:p>
    <w:p w14:paraId="20831C53" w14:textId="77777777" w:rsidR="006005C0" w:rsidRPr="0033747B" w:rsidRDefault="006005C0" w:rsidP="00B34629">
      <w:pPr>
        <w:pStyle w:val="ListParagraph"/>
        <w:numPr>
          <w:ilvl w:val="1"/>
          <w:numId w:val="24"/>
        </w:numPr>
        <w:ind w:left="720" w:right="90" w:hanging="270"/>
      </w:pPr>
      <w:r w:rsidRPr="0033747B">
        <w:rPr>
          <w:i/>
        </w:rPr>
        <w:t>Sesame Street Parents</w:t>
      </w:r>
      <w:r w:rsidRPr="0033747B">
        <w:t>: September 1996 (anxiety research).</w:t>
      </w:r>
    </w:p>
    <w:p w14:paraId="612690DD" w14:textId="77777777" w:rsidR="00E97FA6" w:rsidRPr="0033747B" w:rsidRDefault="00E97FA6" w:rsidP="00B34629">
      <w:pPr>
        <w:pStyle w:val="ListParagraph"/>
        <w:numPr>
          <w:ilvl w:val="1"/>
          <w:numId w:val="24"/>
        </w:numPr>
        <w:ind w:left="720" w:right="90" w:hanging="270"/>
      </w:pPr>
      <w:r w:rsidRPr="0033747B">
        <w:rPr>
          <w:i/>
        </w:rPr>
        <w:t>Journal of the National Cancer Institute</w:t>
      </w:r>
      <w:r w:rsidRPr="0033747B">
        <w:t>: March 1995 (humor research).</w:t>
      </w:r>
    </w:p>
    <w:p w14:paraId="7B99CEF2" w14:textId="0AA029DF" w:rsidR="008D4191" w:rsidRPr="0033747B" w:rsidRDefault="006005C0" w:rsidP="00B34629">
      <w:pPr>
        <w:pStyle w:val="ListParagraph"/>
        <w:numPr>
          <w:ilvl w:val="1"/>
          <w:numId w:val="24"/>
        </w:numPr>
        <w:ind w:left="720" w:right="90" w:hanging="270"/>
      </w:pPr>
      <w:r w:rsidRPr="0033747B">
        <w:rPr>
          <w:i/>
        </w:rPr>
        <w:t xml:space="preserve">Life </w:t>
      </w:r>
      <w:r w:rsidR="008D4191" w:rsidRPr="0033747B">
        <w:rPr>
          <w:i/>
        </w:rPr>
        <w:t>Times</w:t>
      </w:r>
      <w:r w:rsidR="008D4191" w:rsidRPr="0033747B">
        <w:t>: Spring 1995 (GAD research).</w:t>
      </w:r>
    </w:p>
    <w:tbl>
      <w:tblPr>
        <w:tblW w:w="10260" w:type="dxa"/>
        <w:tblBorders>
          <w:top w:val="double" w:sz="4" w:space="0" w:color="auto"/>
          <w:bottom w:val="double" w:sz="4" w:space="0" w:color="auto"/>
        </w:tblBorders>
        <w:tblLook w:val="00A0" w:firstRow="1" w:lastRow="0" w:firstColumn="1" w:lastColumn="0" w:noHBand="0" w:noVBand="0"/>
      </w:tblPr>
      <w:tblGrid>
        <w:gridCol w:w="10260"/>
      </w:tblGrid>
      <w:tr w:rsidR="00C527B9" w:rsidRPr="0033747B" w14:paraId="6BEF37F3" w14:textId="77777777" w:rsidTr="00B34629">
        <w:trPr>
          <w:trHeight w:hRule="exact" w:val="288"/>
        </w:trPr>
        <w:tc>
          <w:tcPr>
            <w:tcW w:w="10260" w:type="dxa"/>
            <w:shd w:val="pct20" w:color="auto" w:fill="auto"/>
            <w:vAlign w:val="center"/>
          </w:tcPr>
          <w:p w14:paraId="72601AC0" w14:textId="0E137805" w:rsidR="00C527B9" w:rsidRPr="0033747B" w:rsidRDefault="002B71FF" w:rsidP="00080C8C">
            <w:pPr>
              <w:rPr>
                <w:b/>
              </w:rPr>
            </w:pPr>
            <w:r w:rsidRPr="0033747B">
              <w:rPr>
                <w:b/>
              </w:rPr>
              <w:t xml:space="preserve">MEDIA ATTENTION: </w:t>
            </w:r>
            <w:r w:rsidR="00080C8C" w:rsidRPr="0033747B">
              <w:rPr>
                <w:b/>
              </w:rPr>
              <w:t>RA</w:t>
            </w:r>
            <w:r w:rsidR="00B34629" w:rsidRPr="0033747B">
              <w:rPr>
                <w:b/>
              </w:rPr>
              <w:t>DIO AND TELEVISION INTERVIEWS</w:t>
            </w:r>
          </w:p>
        </w:tc>
      </w:tr>
    </w:tbl>
    <w:p w14:paraId="220F6243" w14:textId="77777777" w:rsidR="002E30E9" w:rsidRPr="0033747B" w:rsidRDefault="00897951" w:rsidP="00D473AC">
      <w:pPr>
        <w:pStyle w:val="ListParagraph"/>
        <w:numPr>
          <w:ilvl w:val="1"/>
          <w:numId w:val="23"/>
        </w:numPr>
        <w:ind w:left="810"/>
        <w:rPr>
          <w:color w:val="000000" w:themeColor="text1"/>
        </w:rPr>
      </w:pPr>
      <w:r w:rsidRPr="0033747B">
        <w:rPr>
          <w:rStyle w:val="Hyperlink"/>
          <w:i/>
          <w:color w:val="000000" w:themeColor="text1"/>
          <w:u w:val="none"/>
        </w:rPr>
        <w:t>WPSU</w:t>
      </w:r>
      <w:r w:rsidRPr="0033747B">
        <w:rPr>
          <w:rStyle w:val="Hyperlink"/>
          <w:color w:val="000000" w:themeColor="text1"/>
          <w:u w:val="none"/>
        </w:rPr>
        <w:t xml:space="preserve"> </w:t>
      </w:r>
      <w:r w:rsidRPr="0033747B">
        <w:rPr>
          <w:rStyle w:val="Hyperlink"/>
          <w:i/>
          <w:color w:val="000000" w:themeColor="text1"/>
          <w:u w:val="none"/>
        </w:rPr>
        <w:t>Conversations Live</w:t>
      </w:r>
      <w:r w:rsidRPr="0033747B">
        <w:rPr>
          <w:rStyle w:val="Hyperlink"/>
          <w:color w:val="000000" w:themeColor="text1"/>
          <w:u w:val="none"/>
        </w:rPr>
        <w:t xml:space="preserve"> program on Seasonal Affective Disorder Aired February 22, 2018.</w:t>
      </w:r>
      <w:r w:rsidR="002E30E9" w:rsidRPr="0033747B">
        <w:rPr>
          <w:rStyle w:val="Hyperlink"/>
          <w:color w:val="000000" w:themeColor="text1"/>
          <w:u w:val="none"/>
        </w:rPr>
        <w:t xml:space="preserve"> </w:t>
      </w:r>
      <w:r w:rsidR="002E30E9" w:rsidRPr="0033747B">
        <w:rPr>
          <w:color w:val="000000" w:themeColor="text1"/>
        </w:rPr>
        <w:t> </w:t>
      </w:r>
      <w:hyperlink r:id="rId39" w:tgtFrame="_blank" w:history="1">
        <w:r w:rsidR="002E30E9" w:rsidRPr="0033747B">
          <w:rPr>
            <w:rStyle w:val="Hyperlink"/>
          </w:rPr>
          <w:t>https://wpsu.psu.edu/tv/programs/conversationslive/seasonal-affective-disorder/</w:t>
        </w:r>
      </w:hyperlink>
    </w:p>
    <w:p w14:paraId="754475B9" w14:textId="5CC58F18" w:rsidR="00897951" w:rsidRPr="0033747B" w:rsidRDefault="00897951" w:rsidP="00D473AC">
      <w:pPr>
        <w:pStyle w:val="ListParagraph"/>
        <w:numPr>
          <w:ilvl w:val="1"/>
          <w:numId w:val="23"/>
        </w:numPr>
        <w:ind w:left="810"/>
        <w:rPr>
          <w:rStyle w:val="Hyperlink"/>
          <w:color w:val="1155CC"/>
          <w:szCs w:val="24"/>
        </w:rPr>
      </w:pPr>
      <w:r w:rsidRPr="0033747B">
        <w:rPr>
          <w:i/>
        </w:rPr>
        <w:t>National Public Radio</w:t>
      </w:r>
      <w:r w:rsidRPr="0033747B">
        <w:t xml:space="preserve"> for the program “</w:t>
      </w:r>
      <w:r w:rsidRPr="0033747B">
        <w:rPr>
          <w:i/>
        </w:rPr>
        <w:t>Here &amp; Now</w:t>
      </w:r>
      <w:r w:rsidRPr="0033747B">
        <w:t xml:space="preserve">” Aired March 28, 2017 </w:t>
      </w:r>
      <w:r w:rsidRPr="0033747B">
        <w:rPr>
          <w:szCs w:val="24"/>
        </w:rPr>
        <w:t xml:space="preserve">(Worry research). </w:t>
      </w:r>
      <w:hyperlink r:id="rId40" w:tgtFrame="_blank" w:history="1">
        <w:r w:rsidRPr="0033747B">
          <w:rPr>
            <w:rStyle w:val="Hyperlink"/>
            <w:color w:val="1155CC"/>
            <w:szCs w:val="24"/>
          </w:rPr>
          <w:t>http://www.wbur.org/hereandnow/2017/03/28/politics-why-we-worry</w:t>
        </w:r>
      </w:hyperlink>
      <w:r w:rsidRPr="0033747B">
        <w:rPr>
          <w:rStyle w:val="Hyperlink"/>
          <w:color w:val="1155CC"/>
          <w:szCs w:val="24"/>
        </w:rPr>
        <w:t xml:space="preserve"> </w:t>
      </w:r>
    </w:p>
    <w:p w14:paraId="4E86C014" w14:textId="77777777" w:rsidR="00897951" w:rsidRPr="0033747B" w:rsidRDefault="00897951" w:rsidP="008A00F5">
      <w:pPr>
        <w:pStyle w:val="ListParagraph"/>
        <w:numPr>
          <w:ilvl w:val="1"/>
          <w:numId w:val="23"/>
        </w:numPr>
        <w:spacing w:after="0"/>
        <w:ind w:left="806"/>
        <w:rPr>
          <w:rStyle w:val="Hyperlink"/>
          <w:color w:val="1155CC"/>
        </w:rPr>
      </w:pPr>
      <w:r w:rsidRPr="0033747B">
        <w:rPr>
          <w:rStyle w:val="Hyperlink"/>
          <w:color w:val="000000" w:themeColor="text1"/>
          <w:u w:val="none"/>
        </w:rPr>
        <w:t xml:space="preserve">The above broadcast was also publicized on the Association for Anxiety and Depression of America website; </w:t>
      </w:r>
      <w:hyperlink r:id="rId41" w:anchor="2017" w:tgtFrame="_blank" w:history="1">
        <w:r w:rsidRPr="0033747B">
          <w:rPr>
            <w:rStyle w:val="Hyperlink"/>
            <w:color w:val="1155CC"/>
          </w:rPr>
          <w:t>https://www.adaa.org/adaa-members-in-the-news#2017</w:t>
        </w:r>
      </w:hyperlink>
    </w:p>
    <w:p w14:paraId="63C5971A" w14:textId="123BA645" w:rsidR="00897951" w:rsidRPr="0033747B" w:rsidRDefault="00897951" w:rsidP="008A00F5">
      <w:pPr>
        <w:pStyle w:val="BlockText"/>
        <w:numPr>
          <w:ilvl w:val="1"/>
          <w:numId w:val="23"/>
        </w:numPr>
        <w:spacing w:after="0"/>
        <w:ind w:left="806"/>
        <w:rPr>
          <w:rFonts w:ascii="Times New Roman" w:hAnsi="Times New Roman"/>
        </w:rPr>
      </w:pPr>
      <w:r w:rsidRPr="0033747B">
        <w:rPr>
          <w:rFonts w:ascii="Times New Roman" w:hAnsi="Times New Roman"/>
          <w:i/>
        </w:rPr>
        <w:t>National Public Radio</w:t>
      </w:r>
      <w:r w:rsidRPr="0033747B">
        <w:rPr>
          <w:rFonts w:ascii="Times New Roman" w:hAnsi="Times New Roman"/>
        </w:rPr>
        <w:t xml:space="preserve"> for the program “</w:t>
      </w:r>
      <w:r w:rsidRPr="0033747B">
        <w:rPr>
          <w:rFonts w:ascii="Times New Roman" w:hAnsi="Times New Roman"/>
          <w:i/>
        </w:rPr>
        <w:t>The Infinite Mind</w:t>
      </w:r>
      <w:r w:rsidRPr="0033747B">
        <w:rPr>
          <w:rFonts w:ascii="Times New Roman" w:hAnsi="Times New Roman"/>
        </w:rPr>
        <w:t>: April 2001. (computer- assisted therapy research).</w:t>
      </w:r>
    </w:p>
    <w:p w14:paraId="3077F1F2" w14:textId="77777777" w:rsidR="00897951" w:rsidRPr="0033747B" w:rsidRDefault="00897951" w:rsidP="008A00F5">
      <w:pPr>
        <w:pStyle w:val="BlockText"/>
        <w:numPr>
          <w:ilvl w:val="1"/>
          <w:numId w:val="23"/>
        </w:numPr>
        <w:spacing w:after="0"/>
        <w:ind w:left="806"/>
        <w:rPr>
          <w:rFonts w:ascii="Times New Roman" w:hAnsi="Times New Roman"/>
        </w:rPr>
      </w:pPr>
      <w:r w:rsidRPr="0033747B">
        <w:rPr>
          <w:rFonts w:ascii="Times New Roman" w:hAnsi="Times New Roman"/>
          <w:i/>
        </w:rPr>
        <w:t>Medstar</w:t>
      </w:r>
      <w:r w:rsidRPr="0033747B">
        <w:rPr>
          <w:rFonts w:ascii="Times New Roman" w:hAnsi="Times New Roman"/>
        </w:rPr>
        <w:t xml:space="preserve"> (Syndicated medical series for TV news January 1998 (humor research).</w:t>
      </w:r>
    </w:p>
    <w:p w14:paraId="00586C36" w14:textId="77777777" w:rsidR="00897951" w:rsidRPr="0033747B" w:rsidRDefault="00897951" w:rsidP="00D473AC">
      <w:pPr>
        <w:pStyle w:val="ListParagraph"/>
        <w:numPr>
          <w:ilvl w:val="1"/>
          <w:numId w:val="23"/>
        </w:numPr>
        <w:shd w:val="clear" w:color="000000" w:fill="auto"/>
        <w:ind w:left="810" w:right="90"/>
      </w:pPr>
      <w:r w:rsidRPr="0033747B">
        <w:rPr>
          <w:i/>
        </w:rPr>
        <w:t xml:space="preserve">ABC News “The Post” </w:t>
      </w:r>
      <w:r w:rsidRPr="0033747B">
        <w:t>(new newsmagazine TV show): January 1998 (computer-assisted therapy research).</w:t>
      </w:r>
    </w:p>
    <w:p w14:paraId="1415BF62" w14:textId="77777777" w:rsidR="00897951" w:rsidRPr="0033747B" w:rsidRDefault="00897951" w:rsidP="00D473AC">
      <w:pPr>
        <w:pStyle w:val="ListParagraph"/>
        <w:numPr>
          <w:ilvl w:val="1"/>
          <w:numId w:val="23"/>
        </w:numPr>
        <w:shd w:val="clear" w:color="000000" w:fill="auto"/>
        <w:ind w:left="810" w:right="90"/>
      </w:pPr>
      <w:r w:rsidRPr="0033747B">
        <w:rPr>
          <w:i/>
        </w:rPr>
        <w:t>National Public Radio</w:t>
      </w:r>
      <w:r w:rsidRPr="0033747B">
        <w:t xml:space="preserve"> for the program “</w:t>
      </w:r>
      <w:r w:rsidRPr="0033747B">
        <w:rPr>
          <w:i/>
        </w:rPr>
        <w:t>To the Best of Our Knowledge</w:t>
      </w:r>
      <w:r w:rsidRPr="0033747B">
        <w:t>”: October 1997 (humor research).</w:t>
      </w:r>
    </w:p>
    <w:p w14:paraId="0B0C9C0C" w14:textId="77777777" w:rsidR="008D4191" w:rsidRPr="0033747B" w:rsidRDefault="008D4191" w:rsidP="00D473AC">
      <w:pPr>
        <w:pStyle w:val="ListParagraph"/>
        <w:numPr>
          <w:ilvl w:val="1"/>
          <w:numId w:val="23"/>
        </w:numPr>
        <w:shd w:val="clear" w:color="000000" w:fill="auto"/>
        <w:ind w:left="810" w:right="90"/>
      </w:pPr>
      <w:r w:rsidRPr="0033747B">
        <w:rPr>
          <w:i/>
        </w:rPr>
        <w:t>CNN Headline News</w:t>
      </w:r>
      <w:r w:rsidRPr="0033747B">
        <w:t>: March 1994 (computer-assisted therapy &amp; panic disorder research).</w:t>
      </w:r>
    </w:p>
    <w:p w14:paraId="23CA3509" w14:textId="5942915E" w:rsidR="00897951" w:rsidRPr="0033747B" w:rsidRDefault="00897951" w:rsidP="00D473AC">
      <w:pPr>
        <w:pStyle w:val="ListParagraph"/>
        <w:numPr>
          <w:ilvl w:val="1"/>
          <w:numId w:val="23"/>
        </w:numPr>
        <w:shd w:val="clear" w:color="000000" w:fill="auto"/>
        <w:ind w:left="810" w:right="90"/>
      </w:pPr>
      <w:r w:rsidRPr="0033747B">
        <w:rPr>
          <w:i/>
        </w:rPr>
        <w:t>Health Matters</w:t>
      </w:r>
      <w:r w:rsidRPr="0033747B">
        <w:t>: January 1994. (computer-assisted the</w:t>
      </w:r>
      <w:r w:rsidR="00C527B9" w:rsidRPr="0033747B">
        <w:t>rapy &amp; panic disorder research)</w:t>
      </w:r>
    </w:p>
    <w:tbl>
      <w:tblPr>
        <w:tblW w:w="10260" w:type="dxa"/>
        <w:tblLook w:val="00A0" w:firstRow="1" w:lastRow="0" w:firstColumn="1" w:lastColumn="0" w:noHBand="0" w:noVBand="0"/>
      </w:tblPr>
      <w:tblGrid>
        <w:gridCol w:w="10260"/>
      </w:tblGrid>
      <w:tr w:rsidR="00C527B9" w:rsidRPr="0033747B" w14:paraId="08738B92" w14:textId="77777777" w:rsidTr="00B34629">
        <w:trPr>
          <w:trHeight w:hRule="exact" w:val="288"/>
        </w:trPr>
        <w:tc>
          <w:tcPr>
            <w:tcW w:w="10260" w:type="dxa"/>
            <w:tcBorders>
              <w:top w:val="double" w:sz="4" w:space="0" w:color="auto"/>
              <w:bottom w:val="double" w:sz="4" w:space="0" w:color="auto"/>
            </w:tcBorders>
            <w:shd w:val="pct20" w:color="auto" w:fill="auto"/>
            <w:vAlign w:val="center"/>
          </w:tcPr>
          <w:p w14:paraId="670A1279" w14:textId="3A4E2B6B" w:rsidR="00C527B9" w:rsidRPr="0033747B" w:rsidRDefault="00080C8C" w:rsidP="00080C8C">
            <w:pPr>
              <w:rPr>
                <w:b/>
              </w:rPr>
            </w:pPr>
            <w:r w:rsidRPr="0033747B">
              <w:rPr>
                <w:b/>
              </w:rPr>
              <w:t>GO</w:t>
            </w:r>
            <w:r w:rsidR="00B34629" w:rsidRPr="0033747B">
              <w:rPr>
                <w:b/>
              </w:rPr>
              <w:t>OGLE SCHOLAR CITATION STATISTICS</w:t>
            </w:r>
          </w:p>
        </w:tc>
      </w:tr>
    </w:tbl>
    <w:p w14:paraId="22FCD48B" w14:textId="77777777" w:rsidR="00080C8C" w:rsidRPr="0033747B" w:rsidRDefault="00080C8C" w:rsidP="00080C8C">
      <w:pPr>
        <w:rPr>
          <w:sz w:val="10"/>
          <w:szCs w:val="1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57"/>
        <w:gridCol w:w="1330"/>
        <w:gridCol w:w="1937"/>
      </w:tblGrid>
      <w:tr w:rsidR="001F6986" w:rsidRPr="0033747B" w14:paraId="44CB62C4" w14:textId="153F3967" w:rsidTr="00464A48">
        <w:trPr>
          <w:trHeight w:hRule="exact" w:val="288"/>
        </w:trPr>
        <w:tc>
          <w:tcPr>
            <w:tcW w:w="0" w:type="auto"/>
          </w:tcPr>
          <w:p w14:paraId="3E568BDA" w14:textId="06238137" w:rsidR="001F6986" w:rsidRPr="0033747B" w:rsidRDefault="001F6986" w:rsidP="00080C8C">
            <w:pPr>
              <w:rPr>
                <w:b/>
              </w:rPr>
            </w:pPr>
            <w:r w:rsidRPr="0033747B">
              <w:rPr>
                <w:b/>
              </w:rPr>
              <w:t>Citation indices</w:t>
            </w:r>
          </w:p>
        </w:tc>
        <w:tc>
          <w:tcPr>
            <w:tcW w:w="0" w:type="auto"/>
          </w:tcPr>
          <w:p w14:paraId="193FEF48" w14:textId="33885D45" w:rsidR="001F6986" w:rsidRPr="0033747B" w:rsidRDefault="001F6986" w:rsidP="001F6986">
            <w:pPr>
              <w:jc w:val="center"/>
              <w:rPr>
                <w:b/>
              </w:rPr>
            </w:pPr>
            <w:r w:rsidRPr="0033747B">
              <w:rPr>
                <w:b/>
              </w:rPr>
              <w:t>All</w:t>
            </w:r>
          </w:p>
        </w:tc>
        <w:tc>
          <w:tcPr>
            <w:tcW w:w="0" w:type="auto"/>
          </w:tcPr>
          <w:p w14:paraId="7D5C3148" w14:textId="77777777" w:rsidR="001F6986" w:rsidRPr="0033747B" w:rsidRDefault="001F6986" w:rsidP="001F6986">
            <w:pPr>
              <w:jc w:val="center"/>
              <w:rPr>
                <w:b/>
              </w:rPr>
            </w:pPr>
            <w:r w:rsidRPr="0033747B">
              <w:rPr>
                <w:rFonts w:cs="Arial"/>
                <w:b/>
                <w:color w:val="222222"/>
                <w:shd w:val="clear" w:color="auto" w:fill="FFFFFF"/>
              </w:rPr>
              <w:t>Since 2014</w:t>
            </w:r>
          </w:p>
          <w:p w14:paraId="3589EE86" w14:textId="77777777" w:rsidR="001F6986" w:rsidRPr="0033747B" w:rsidRDefault="001F6986" w:rsidP="001F6986">
            <w:pPr>
              <w:jc w:val="center"/>
              <w:rPr>
                <w:b/>
              </w:rPr>
            </w:pPr>
          </w:p>
        </w:tc>
      </w:tr>
      <w:tr w:rsidR="001F6986" w:rsidRPr="0033747B" w14:paraId="30CE2FD6" w14:textId="079056D0" w:rsidTr="00464A48">
        <w:trPr>
          <w:trHeight w:hRule="exact" w:val="288"/>
        </w:trPr>
        <w:tc>
          <w:tcPr>
            <w:tcW w:w="0" w:type="auto"/>
            <w:tcBorders>
              <w:bottom w:val="nil"/>
            </w:tcBorders>
          </w:tcPr>
          <w:p w14:paraId="4998C93A" w14:textId="5F51EA59" w:rsidR="001F6986" w:rsidRPr="0033747B" w:rsidRDefault="001F6986" w:rsidP="00080C8C">
            <w:r w:rsidRPr="0033747B">
              <w:t>Citations</w:t>
            </w:r>
          </w:p>
        </w:tc>
        <w:tc>
          <w:tcPr>
            <w:tcW w:w="0" w:type="auto"/>
            <w:tcBorders>
              <w:bottom w:val="nil"/>
            </w:tcBorders>
          </w:tcPr>
          <w:p w14:paraId="056C8F9D" w14:textId="39234A88" w:rsidR="001F6986" w:rsidRPr="0033747B" w:rsidRDefault="001F6986" w:rsidP="001F6986">
            <w:pPr>
              <w:jc w:val="center"/>
            </w:pPr>
            <w:r w:rsidRPr="0033747B">
              <w:t>8</w:t>
            </w:r>
            <w:r w:rsidR="0061215C">
              <w:t>6</w:t>
            </w:r>
            <w:r w:rsidR="00C72FE1">
              <w:t>54</w:t>
            </w:r>
          </w:p>
        </w:tc>
        <w:tc>
          <w:tcPr>
            <w:tcW w:w="0" w:type="auto"/>
            <w:tcBorders>
              <w:bottom w:val="nil"/>
            </w:tcBorders>
          </w:tcPr>
          <w:p w14:paraId="4306D243" w14:textId="0884EE54" w:rsidR="001F6986" w:rsidRPr="0033747B" w:rsidRDefault="00C011AD" w:rsidP="001F6986">
            <w:pPr>
              <w:jc w:val="center"/>
            </w:pPr>
            <w:r w:rsidRPr="0033747B">
              <w:t>4</w:t>
            </w:r>
            <w:r w:rsidR="0061215C">
              <w:t>3</w:t>
            </w:r>
            <w:r w:rsidR="00C72FE1">
              <w:t>56</w:t>
            </w:r>
          </w:p>
          <w:p w14:paraId="475F0BA8" w14:textId="77777777" w:rsidR="001F6986" w:rsidRPr="0033747B" w:rsidRDefault="001F6986" w:rsidP="001F6986">
            <w:pPr>
              <w:jc w:val="center"/>
            </w:pPr>
          </w:p>
        </w:tc>
      </w:tr>
      <w:tr w:rsidR="001F6986" w:rsidRPr="0033747B" w14:paraId="6AF92D71" w14:textId="244EF84F" w:rsidTr="00464A48">
        <w:trPr>
          <w:trHeight w:hRule="exact" w:val="288"/>
        </w:trPr>
        <w:tc>
          <w:tcPr>
            <w:tcW w:w="0" w:type="auto"/>
            <w:tcBorders>
              <w:top w:val="nil"/>
              <w:bottom w:val="nil"/>
            </w:tcBorders>
          </w:tcPr>
          <w:p w14:paraId="21483BD4" w14:textId="77777777" w:rsidR="001F6986" w:rsidRPr="0033747B" w:rsidRDefault="001F6986" w:rsidP="00080C8C">
            <w:r w:rsidRPr="0033747B">
              <w:t>h-index</w:t>
            </w:r>
          </w:p>
          <w:p w14:paraId="710DE840" w14:textId="5D5DD2E2" w:rsidR="001F6986" w:rsidRPr="0033747B" w:rsidRDefault="001F6986" w:rsidP="00080C8C">
            <w:r w:rsidRPr="0033747B">
              <w:t>i10-index</w:t>
            </w:r>
          </w:p>
        </w:tc>
        <w:tc>
          <w:tcPr>
            <w:tcW w:w="0" w:type="auto"/>
            <w:tcBorders>
              <w:top w:val="nil"/>
              <w:bottom w:val="nil"/>
            </w:tcBorders>
          </w:tcPr>
          <w:p w14:paraId="1098A4B6" w14:textId="3C6AB8B4" w:rsidR="001F6986" w:rsidRPr="0033747B" w:rsidRDefault="002845C2" w:rsidP="001F6986">
            <w:pPr>
              <w:jc w:val="center"/>
            </w:pPr>
            <w:r w:rsidRPr="0033747B">
              <w:t>50</w:t>
            </w:r>
          </w:p>
          <w:p w14:paraId="3D93D257" w14:textId="419AE3E2" w:rsidR="001F6986" w:rsidRPr="0033747B" w:rsidRDefault="001F6986" w:rsidP="001F6986">
            <w:pPr>
              <w:jc w:val="center"/>
            </w:pPr>
            <w:r w:rsidRPr="0033747B">
              <w:t>72</w:t>
            </w:r>
          </w:p>
        </w:tc>
        <w:tc>
          <w:tcPr>
            <w:tcW w:w="0" w:type="auto"/>
            <w:tcBorders>
              <w:top w:val="nil"/>
              <w:bottom w:val="nil"/>
            </w:tcBorders>
          </w:tcPr>
          <w:p w14:paraId="0498C518" w14:textId="08AC8698" w:rsidR="001F6986" w:rsidRPr="0033747B" w:rsidRDefault="001F6986" w:rsidP="001F6986">
            <w:pPr>
              <w:jc w:val="center"/>
            </w:pPr>
            <w:r w:rsidRPr="0033747B">
              <w:t>3</w:t>
            </w:r>
            <w:r w:rsidR="0061215C">
              <w:t>5</w:t>
            </w:r>
          </w:p>
        </w:tc>
      </w:tr>
      <w:tr w:rsidR="001F6986" w14:paraId="7784D09C" w14:textId="73CDEDC0" w:rsidTr="00464A48">
        <w:trPr>
          <w:trHeight w:hRule="exact" w:val="288"/>
        </w:trPr>
        <w:tc>
          <w:tcPr>
            <w:tcW w:w="0" w:type="auto"/>
            <w:tcBorders>
              <w:top w:val="nil"/>
            </w:tcBorders>
          </w:tcPr>
          <w:p w14:paraId="082C65CD" w14:textId="7E8EDF56" w:rsidR="001F6986" w:rsidRPr="0033747B" w:rsidRDefault="001F6986" w:rsidP="00080C8C">
            <w:r w:rsidRPr="0033747B">
              <w:t>i10-index</w:t>
            </w:r>
          </w:p>
        </w:tc>
        <w:tc>
          <w:tcPr>
            <w:tcW w:w="0" w:type="auto"/>
            <w:tcBorders>
              <w:top w:val="nil"/>
            </w:tcBorders>
          </w:tcPr>
          <w:p w14:paraId="2A4A17EE" w14:textId="18FA3FA2" w:rsidR="001F6986" w:rsidRPr="0033747B" w:rsidRDefault="00B04C4C" w:rsidP="001F6986">
            <w:pPr>
              <w:jc w:val="center"/>
            </w:pPr>
            <w:r w:rsidRPr="0033747B">
              <w:t>9</w:t>
            </w:r>
            <w:r w:rsidR="0061215C">
              <w:t>6</w:t>
            </w:r>
          </w:p>
        </w:tc>
        <w:tc>
          <w:tcPr>
            <w:tcW w:w="0" w:type="auto"/>
            <w:tcBorders>
              <w:top w:val="nil"/>
            </w:tcBorders>
          </w:tcPr>
          <w:p w14:paraId="3E26DC41" w14:textId="54DEB773" w:rsidR="001F6986" w:rsidRPr="00A55D4A" w:rsidRDefault="0007039F" w:rsidP="001F6986">
            <w:pPr>
              <w:jc w:val="center"/>
            </w:pPr>
            <w:r w:rsidRPr="0033747B">
              <w:t>8</w:t>
            </w:r>
            <w:r w:rsidR="0061215C">
              <w:t>9</w:t>
            </w:r>
          </w:p>
        </w:tc>
      </w:tr>
    </w:tbl>
    <w:p w14:paraId="52A66AC2" w14:textId="77777777" w:rsidR="00980200" w:rsidRPr="00980200" w:rsidRDefault="00980200" w:rsidP="00980200"/>
    <w:sectPr w:rsidR="00980200" w:rsidRPr="00980200" w:rsidSect="00E170D5">
      <w:headerReference w:type="default" r:id="rId4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0EF9" w14:textId="77777777" w:rsidR="003C2680" w:rsidRDefault="003C2680">
      <w:r>
        <w:separator/>
      </w:r>
    </w:p>
  </w:endnote>
  <w:endnote w:type="continuationSeparator" w:id="0">
    <w:p w14:paraId="42CD447C" w14:textId="77777777" w:rsidR="003C2680" w:rsidRDefault="003C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pitch w:val="variable"/>
    <w:sig w:usb0="00000003" w:usb1="00000000" w:usb2="00000000" w:usb3="00000000" w:csb0="00000001" w:csb1="00000000"/>
  </w:font>
  <w:font w:name="New Century Schlbk">
    <w:altName w:val="Calibri"/>
    <w:panose1 w:val="020B0604020202020204"/>
    <w:charset w:val="00"/>
    <w:family w:val="auto"/>
    <w:pitch w:val="variable"/>
    <w:sig w:usb0="03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C8DB" w14:textId="77777777" w:rsidR="003C2680" w:rsidRDefault="003C2680">
      <w:r>
        <w:separator/>
      </w:r>
    </w:p>
  </w:footnote>
  <w:footnote w:type="continuationSeparator" w:id="0">
    <w:p w14:paraId="40D77ED3" w14:textId="77777777" w:rsidR="003C2680" w:rsidRDefault="003C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16DA" w14:textId="10F25052" w:rsidR="006570A4" w:rsidRDefault="006570A4">
    <w:pPr>
      <w:pStyle w:val="Header"/>
      <w:rPr>
        <w:rFonts w:ascii="Times New Roman" w:hAnsi="Times New Roman"/>
      </w:rPr>
    </w:pPr>
    <w:r>
      <w:rPr>
        <w:rFonts w:ascii="New Century Schlbk" w:hAnsi="New Century Schlbk"/>
      </w:rPr>
      <w:tab/>
    </w:r>
    <w:r>
      <w:rPr>
        <w:rFonts w:ascii="New Century Schlbk" w:hAnsi="New Century Schlbk"/>
      </w:rPr>
      <w:tab/>
    </w:r>
    <w:r>
      <w:rPr>
        <w:rFonts w:ascii="Times New Roman" w:hAnsi="Times New Roman"/>
      </w:rPr>
      <w:t xml:space="preserve">Michelle Newman, Ph.D. </w:t>
    </w:r>
    <w:r>
      <w:rPr>
        <w:rFonts w:ascii="Times New Roman" w:hAnsi="Times New Roman"/>
      </w:rPr>
      <w:tab/>
    </w:r>
    <w:r>
      <w:rPr>
        <w:rFonts w:ascii="Times New Roman" w:hAnsi="Times New Roman"/>
      </w:rPr>
      <w:pgNum/>
    </w:r>
  </w:p>
  <w:p w14:paraId="1208923D" w14:textId="05BCBB8B" w:rsidR="006570A4" w:rsidRDefault="006570A4" w:rsidP="00EE3BF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143C8EB2"/>
    <w:lvl w:ilvl="0">
      <w:start w:val="1"/>
      <w:numFmt w:val="decimal"/>
      <w:lvlText w:val="%1."/>
      <w:lvlJc w:val="left"/>
      <w:pPr>
        <w:tabs>
          <w:tab w:val="left" w:pos="1800"/>
        </w:tabs>
        <w:ind w:left="1800" w:hanging="360"/>
      </w:pPr>
    </w:lvl>
  </w:abstractNum>
  <w:abstractNum w:abstractNumId="1" w15:restartNumberingAfterBreak="0">
    <w:nsid w:val="067E42AA"/>
    <w:multiLevelType w:val="hybridMultilevel"/>
    <w:tmpl w:val="6D7A7F38"/>
    <w:lvl w:ilvl="0" w:tplc="BB543E0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75457"/>
    <w:multiLevelType w:val="hybridMultilevel"/>
    <w:tmpl w:val="A1B89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15C0"/>
    <w:multiLevelType w:val="hybridMultilevel"/>
    <w:tmpl w:val="441A2B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95"/>
    <w:multiLevelType w:val="hybridMultilevel"/>
    <w:tmpl w:val="DC901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31430"/>
    <w:multiLevelType w:val="hybridMultilevel"/>
    <w:tmpl w:val="75304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D256E"/>
    <w:multiLevelType w:val="hybridMultilevel"/>
    <w:tmpl w:val="2ECA5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DC4399"/>
    <w:multiLevelType w:val="hybridMultilevel"/>
    <w:tmpl w:val="13AE4C2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FE296C"/>
    <w:multiLevelType w:val="hybridMultilevel"/>
    <w:tmpl w:val="D8BE9B90"/>
    <w:lvl w:ilvl="0" w:tplc="52482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5531D"/>
    <w:multiLevelType w:val="hybridMultilevel"/>
    <w:tmpl w:val="1DC44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953F2"/>
    <w:multiLevelType w:val="hybridMultilevel"/>
    <w:tmpl w:val="2162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0BF5"/>
    <w:multiLevelType w:val="hybridMultilevel"/>
    <w:tmpl w:val="187A5348"/>
    <w:lvl w:ilvl="0" w:tplc="82D89DE2">
      <w:start w:val="2002"/>
      <w:numFmt w:val="decimal"/>
      <w:pStyle w:val="Achievement"/>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FE3FC2"/>
    <w:multiLevelType w:val="multilevel"/>
    <w:tmpl w:val="823465D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68351F"/>
    <w:multiLevelType w:val="hybridMultilevel"/>
    <w:tmpl w:val="2162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A40E5"/>
    <w:multiLevelType w:val="hybridMultilevel"/>
    <w:tmpl w:val="823465D6"/>
    <w:lvl w:ilvl="0" w:tplc="52482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33F81"/>
    <w:multiLevelType w:val="multilevel"/>
    <w:tmpl w:val="F978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D0681F"/>
    <w:multiLevelType w:val="multilevel"/>
    <w:tmpl w:val="57942B0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4A4D2B"/>
    <w:multiLevelType w:val="hybridMultilevel"/>
    <w:tmpl w:val="57942B0E"/>
    <w:lvl w:ilvl="0" w:tplc="52482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73386"/>
    <w:multiLevelType w:val="hybridMultilevel"/>
    <w:tmpl w:val="DB68C85E"/>
    <w:lvl w:ilvl="0" w:tplc="748CAB8A">
      <w:start w:val="1"/>
      <w:numFmt w:val="decimal"/>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33887"/>
    <w:multiLevelType w:val="hybridMultilevel"/>
    <w:tmpl w:val="A476C60A"/>
    <w:lvl w:ilvl="0" w:tplc="DC30A3C8">
      <w:start w:val="5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40A0F"/>
    <w:multiLevelType w:val="hybridMultilevel"/>
    <w:tmpl w:val="DB68C85E"/>
    <w:lvl w:ilvl="0" w:tplc="748CAB8A">
      <w:start w:val="1"/>
      <w:numFmt w:val="decimal"/>
      <w:lvlText w:val="%1."/>
      <w:lvlJc w:val="lef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568FC"/>
    <w:multiLevelType w:val="hybridMultilevel"/>
    <w:tmpl w:val="87CC2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16A17"/>
    <w:multiLevelType w:val="hybridMultilevel"/>
    <w:tmpl w:val="6A526B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981709"/>
    <w:multiLevelType w:val="hybridMultilevel"/>
    <w:tmpl w:val="2162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64F35"/>
    <w:multiLevelType w:val="multilevel"/>
    <w:tmpl w:val="87CC2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207AAA"/>
    <w:multiLevelType w:val="hybridMultilevel"/>
    <w:tmpl w:val="513CB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93CA7"/>
    <w:multiLevelType w:val="hybridMultilevel"/>
    <w:tmpl w:val="172419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668D4"/>
    <w:multiLevelType w:val="multilevel"/>
    <w:tmpl w:val="B0D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9B7252"/>
    <w:multiLevelType w:val="multilevel"/>
    <w:tmpl w:val="87CC2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753BED"/>
    <w:multiLevelType w:val="hybridMultilevel"/>
    <w:tmpl w:val="6A48E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E1AEF"/>
    <w:multiLevelType w:val="multilevel"/>
    <w:tmpl w:val="21623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E2551B"/>
    <w:multiLevelType w:val="multilevel"/>
    <w:tmpl w:val="4D0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317ADC"/>
    <w:multiLevelType w:val="hybridMultilevel"/>
    <w:tmpl w:val="823465D6"/>
    <w:lvl w:ilvl="0" w:tplc="52482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05643"/>
    <w:multiLevelType w:val="hybridMultilevel"/>
    <w:tmpl w:val="2162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35A31"/>
    <w:multiLevelType w:val="hybridMultilevel"/>
    <w:tmpl w:val="2162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B01E4"/>
    <w:multiLevelType w:val="hybridMultilevel"/>
    <w:tmpl w:val="69AEA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A06C1"/>
    <w:multiLevelType w:val="hybridMultilevel"/>
    <w:tmpl w:val="A9D0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60C31"/>
    <w:multiLevelType w:val="multilevel"/>
    <w:tmpl w:val="CD5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252D67"/>
    <w:multiLevelType w:val="hybridMultilevel"/>
    <w:tmpl w:val="F68269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471B3B"/>
    <w:multiLevelType w:val="hybridMultilevel"/>
    <w:tmpl w:val="2162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B224D0"/>
    <w:multiLevelType w:val="hybridMultilevel"/>
    <w:tmpl w:val="06F07B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8"/>
  </w:num>
  <w:num w:numId="3">
    <w:abstractNumId w:val="17"/>
  </w:num>
  <w:num w:numId="4">
    <w:abstractNumId w:val="32"/>
  </w:num>
  <w:num w:numId="5">
    <w:abstractNumId w:val="0"/>
  </w:num>
  <w:num w:numId="6">
    <w:abstractNumId w:val="10"/>
  </w:num>
  <w:num w:numId="7">
    <w:abstractNumId w:val="15"/>
  </w:num>
  <w:num w:numId="8">
    <w:abstractNumId w:val="27"/>
  </w:num>
  <w:num w:numId="9">
    <w:abstractNumId w:val="30"/>
  </w:num>
  <w:num w:numId="10">
    <w:abstractNumId w:val="34"/>
  </w:num>
  <w:num w:numId="11">
    <w:abstractNumId w:val="1"/>
  </w:num>
  <w:num w:numId="12">
    <w:abstractNumId w:val="33"/>
  </w:num>
  <w:num w:numId="13">
    <w:abstractNumId w:val="14"/>
  </w:num>
  <w:num w:numId="14">
    <w:abstractNumId w:val="8"/>
  </w:num>
  <w:num w:numId="15">
    <w:abstractNumId w:val="12"/>
  </w:num>
  <w:num w:numId="16">
    <w:abstractNumId w:val="39"/>
  </w:num>
  <w:num w:numId="17">
    <w:abstractNumId w:val="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9"/>
  </w:num>
  <w:num w:numId="22">
    <w:abstractNumId w:val="4"/>
  </w:num>
  <w:num w:numId="23">
    <w:abstractNumId w:val="35"/>
  </w:num>
  <w:num w:numId="24">
    <w:abstractNumId w:val="3"/>
  </w:num>
  <w:num w:numId="25">
    <w:abstractNumId w:val="26"/>
  </w:num>
  <w:num w:numId="26">
    <w:abstractNumId w:val="5"/>
  </w:num>
  <w:num w:numId="27">
    <w:abstractNumId w:val="2"/>
  </w:num>
  <w:num w:numId="28">
    <w:abstractNumId w:val="29"/>
  </w:num>
  <w:num w:numId="29">
    <w:abstractNumId w:val="25"/>
  </w:num>
  <w:num w:numId="30">
    <w:abstractNumId w:val="40"/>
  </w:num>
  <w:num w:numId="31">
    <w:abstractNumId w:val="6"/>
  </w:num>
  <w:num w:numId="32">
    <w:abstractNumId w:val="7"/>
  </w:num>
  <w:num w:numId="33">
    <w:abstractNumId w:val="38"/>
  </w:num>
  <w:num w:numId="34">
    <w:abstractNumId w:val="22"/>
  </w:num>
  <w:num w:numId="35">
    <w:abstractNumId w:val="36"/>
  </w:num>
  <w:num w:numId="36">
    <w:abstractNumId w:val="31"/>
  </w:num>
  <w:num w:numId="37">
    <w:abstractNumId w:val="13"/>
  </w:num>
  <w:num w:numId="38">
    <w:abstractNumId w:val="37"/>
  </w:num>
  <w:num w:numId="39">
    <w:abstractNumId w:val="21"/>
  </w:num>
  <w:num w:numId="40">
    <w:abstractNumId w:val="24"/>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hideSpellingErrors/>
  <w:hideGrammaticalErrors/>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US" w:vendorID="64" w:dllVersion="0" w:nlCheck="1" w:checkStyle="0"/>
  <w:activeWritingStyle w:appName="MSWord" w:lang="en-CA"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AU" w:vendorID="64" w:dllVersion="4096" w:nlCheck="1" w:checkStyle="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ibraries" w:val="&lt;ENLibraries&gt;&lt;Libraries&gt;&lt;item&gt;computer_assessment2.enl&lt;/item&gt;&lt;/Libraries&gt;&lt;/ENLibraries&gt;"/>
  </w:docVars>
  <w:rsids>
    <w:rsidRoot w:val="003B29A9"/>
    <w:rsid w:val="0000028D"/>
    <w:rsid w:val="00000564"/>
    <w:rsid w:val="00000EC4"/>
    <w:rsid w:val="000020A5"/>
    <w:rsid w:val="00003711"/>
    <w:rsid w:val="00004252"/>
    <w:rsid w:val="00004521"/>
    <w:rsid w:val="00005ABF"/>
    <w:rsid w:val="00005FA1"/>
    <w:rsid w:val="00006A0F"/>
    <w:rsid w:val="0000749C"/>
    <w:rsid w:val="00007E50"/>
    <w:rsid w:val="000105B2"/>
    <w:rsid w:val="00010CC2"/>
    <w:rsid w:val="00010E77"/>
    <w:rsid w:val="00010FD0"/>
    <w:rsid w:val="000117CF"/>
    <w:rsid w:val="00011869"/>
    <w:rsid w:val="00012147"/>
    <w:rsid w:val="00012AAC"/>
    <w:rsid w:val="00013AFC"/>
    <w:rsid w:val="00015E6E"/>
    <w:rsid w:val="000167C9"/>
    <w:rsid w:val="00017078"/>
    <w:rsid w:val="000172EE"/>
    <w:rsid w:val="00020C7A"/>
    <w:rsid w:val="00022009"/>
    <w:rsid w:val="000221C5"/>
    <w:rsid w:val="0002261A"/>
    <w:rsid w:val="00022865"/>
    <w:rsid w:val="0002348C"/>
    <w:rsid w:val="000235CD"/>
    <w:rsid w:val="00023E10"/>
    <w:rsid w:val="000247E9"/>
    <w:rsid w:val="00024CE2"/>
    <w:rsid w:val="00024DCC"/>
    <w:rsid w:val="00024F4A"/>
    <w:rsid w:val="00025057"/>
    <w:rsid w:val="00025A73"/>
    <w:rsid w:val="00027049"/>
    <w:rsid w:val="000279DD"/>
    <w:rsid w:val="00027D4C"/>
    <w:rsid w:val="00031C4C"/>
    <w:rsid w:val="0003230E"/>
    <w:rsid w:val="00033419"/>
    <w:rsid w:val="000335D7"/>
    <w:rsid w:val="00035A47"/>
    <w:rsid w:val="00035BD7"/>
    <w:rsid w:val="00035D73"/>
    <w:rsid w:val="00035DC8"/>
    <w:rsid w:val="00035F24"/>
    <w:rsid w:val="00036AB4"/>
    <w:rsid w:val="00036D14"/>
    <w:rsid w:val="00037129"/>
    <w:rsid w:val="00037C1B"/>
    <w:rsid w:val="00040B49"/>
    <w:rsid w:val="0004100E"/>
    <w:rsid w:val="00042907"/>
    <w:rsid w:val="00042C0C"/>
    <w:rsid w:val="00044C8F"/>
    <w:rsid w:val="00046692"/>
    <w:rsid w:val="00046CB8"/>
    <w:rsid w:val="00047251"/>
    <w:rsid w:val="00047F9B"/>
    <w:rsid w:val="000504BE"/>
    <w:rsid w:val="000519FB"/>
    <w:rsid w:val="00051D48"/>
    <w:rsid w:val="00052B27"/>
    <w:rsid w:val="000534C6"/>
    <w:rsid w:val="00053CD7"/>
    <w:rsid w:val="00054397"/>
    <w:rsid w:val="00054C06"/>
    <w:rsid w:val="00057FAE"/>
    <w:rsid w:val="00062320"/>
    <w:rsid w:val="0006250C"/>
    <w:rsid w:val="000634D3"/>
    <w:rsid w:val="000645F1"/>
    <w:rsid w:val="000645FD"/>
    <w:rsid w:val="000646A8"/>
    <w:rsid w:val="00064BCF"/>
    <w:rsid w:val="00064F96"/>
    <w:rsid w:val="0006505E"/>
    <w:rsid w:val="00066425"/>
    <w:rsid w:val="00067A2A"/>
    <w:rsid w:val="00067BA1"/>
    <w:rsid w:val="00067C0B"/>
    <w:rsid w:val="00067D2F"/>
    <w:rsid w:val="0007039F"/>
    <w:rsid w:val="000708FD"/>
    <w:rsid w:val="000716BD"/>
    <w:rsid w:val="0007269B"/>
    <w:rsid w:val="000727E6"/>
    <w:rsid w:val="00073800"/>
    <w:rsid w:val="00074023"/>
    <w:rsid w:val="00074A15"/>
    <w:rsid w:val="00074AB7"/>
    <w:rsid w:val="00074C6E"/>
    <w:rsid w:val="0007650B"/>
    <w:rsid w:val="00076CEA"/>
    <w:rsid w:val="00077A47"/>
    <w:rsid w:val="00077AE5"/>
    <w:rsid w:val="00080C8C"/>
    <w:rsid w:val="0008100C"/>
    <w:rsid w:val="0008160F"/>
    <w:rsid w:val="00082948"/>
    <w:rsid w:val="00083006"/>
    <w:rsid w:val="000832B4"/>
    <w:rsid w:val="000837F8"/>
    <w:rsid w:val="0008387C"/>
    <w:rsid w:val="00083CFA"/>
    <w:rsid w:val="00083FDC"/>
    <w:rsid w:val="00084BF2"/>
    <w:rsid w:val="00084F0C"/>
    <w:rsid w:val="0008518A"/>
    <w:rsid w:val="0008540B"/>
    <w:rsid w:val="00085B89"/>
    <w:rsid w:val="00086154"/>
    <w:rsid w:val="000869EA"/>
    <w:rsid w:val="00086DEE"/>
    <w:rsid w:val="00087CCC"/>
    <w:rsid w:val="0009069F"/>
    <w:rsid w:val="0009095E"/>
    <w:rsid w:val="00091FDF"/>
    <w:rsid w:val="00092E07"/>
    <w:rsid w:val="0009342B"/>
    <w:rsid w:val="00093807"/>
    <w:rsid w:val="00093C2A"/>
    <w:rsid w:val="000942B7"/>
    <w:rsid w:val="00096C4B"/>
    <w:rsid w:val="000A0334"/>
    <w:rsid w:val="000A05AE"/>
    <w:rsid w:val="000A26D0"/>
    <w:rsid w:val="000A356C"/>
    <w:rsid w:val="000A4AC1"/>
    <w:rsid w:val="000A5F72"/>
    <w:rsid w:val="000A6043"/>
    <w:rsid w:val="000A6E8E"/>
    <w:rsid w:val="000A72A1"/>
    <w:rsid w:val="000A7FEA"/>
    <w:rsid w:val="000B0CBA"/>
    <w:rsid w:val="000B1501"/>
    <w:rsid w:val="000B22BA"/>
    <w:rsid w:val="000B241A"/>
    <w:rsid w:val="000B3625"/>
    <w:rsid w:val="000B4252"/>
    <w:rsid w:val="000B4AD2"/>
    <w:rsid w:val="000B67D9"/>
    <w:rsid w:val="000B75CC"/>
    <w:rsid w:val="000B7E2B"/>
    <w:rsid w:val="000C0213"/>
    <w:rsid w:val="000C1BA2"/>
    <w:rsid w:val="000C2B3E"/>
    <w:rsid w:val="000C3218"/>
    <w:rsid w:val="000C39EA"/>
    <w:rsid w:val="000C414A"/>
    <w:rsid w:val="000C489E"/>
    <w:rsid w:val="000C5139"/>
    <w:rsid w:val="000C5779"/>
    <w:rsid w:val="000C5C70"/>
    <w:rsid w:val="000C69FE"/>
    <w:rsid w:val="000C7596"/>
    <w:rsid w:val="000D0281"/>
    <w:rsid w:val="000D1E22"/>
    <w:rsid w:val="000D2686"/>
    <w:rsid w:val="000D284E"/>
    <w:rsid w:val="000D290B"/>
    <w:rsid w:val="000D444A"/>
    <w:rsid w:val="000D6623"/>
    <w:rsid w:val="000D6C1D"/>
    <w:rsid w:val="000D6F2F"/>
    <w:rsid w:val="000D73A9"/>
    <w:rsid w:val="000D7E5D"/>
    <w:rsid w:val="000D7FCD"/>
    <w:rsid w:val="000E04EB"/>
    <w:rsid w:val="000E065A"/>
    <w:rsid w:val="000E08B2"/>
    <w:rsid w:val="000E0914"/>
    <w:rsid w:val="000E2694"/>
    <w:rsid w:val="000E2F0D"/>
    <w:rsid w:val="000E4E20"/>
    <w:rsid w:val="000E5F18"/>
    <w:rsid w:val="000F04AF"/>
    <w:rsid w:val="000F10B7"/>
    <w:rsid w:val="000F2197"/>
    <w:rsid w:val="000F2846"/>
    <w:rsid w:val="000F3184"/>
    <w:rsid w:val="000F4C2B"/>
    <w:rsid w:val="000F50A0"/>
    <w:rsid w:val="000F51CA"/>
    <w:rsid w:val="000F5AA9"/>
    <w:rsid w:val="000F5DEB"/>
    <w:rsid w:val="000F7892"/>
    <w:rsid w:val="001001FD"/>
    <w:rsid w:val="00100E5C"/>
    <w:rsid w:val="00101755"/>
    <w:rsid w:val="001022B9"/>
    <w:rsid w:val="00102B81"/>
    <w:rsid w:val="00102E4B"/>
    <w:rsid w:val="0010399B"/>
    <w:rsid w:val="00106835"/>
    <w:rsid w:val="00106986"/>
    <w:rsid w:val="00107572"/>
    <w:rsid w:val="00107AC5"/>
    <w:rsid w:val="00107C11"/>
    <w:rsid w:val="00107E03"/>
    <w:rsid w:val="0011052D"/>
    <w:rsid w:val="001128EE"/>
    <w:rsid w:val="00112FCB"/>
    <w:rsid w:val="00113BE8"/>
    <w:rsid w:val="00113D03"/>
    <w:rsid w:val="0011433A"/>
    <w:rsid w:val="00114F1C"/>
    <w:rsid w:val="00115482"/>
    <w:rsid w:val="001156CF"/>
    <w:rsid w:val="001158A9"/>
    <w:rsid w:val="00115AF7"/>
    <w:rsid w:val="00115FB2"/>
    <w:rsid w:val="0011614F"/>
    <w:rsid w:val="00116544"/>
    <w:rsid w:val="001169E9"/>
    <w:rsid w:val="00117D93"/>
    <w:rsid w:val="0012051C"/>
    <w:rsid w:val="001208B3"/>
    <w:rsid w:val="00121251"/>
    <w:rsid w:val="001212BB"/>
    <w:rsid w:val="0012257A"/>
    <w:rsid w:val="0012278B"/>
    <w:rsid w:val="0012331E"/>
    <w:rsid w:val="001241DF"/>
    <w:rsid w:val="0012491F"/>
    <w:rsid w:val="00124FED"/>
    <w:rsid w:val="00125880"/>
    <w:rsid w:val="00125902"/>
    <w:rsid w:val="001272CF"/>
    <w:rsid w:val="0012731E"/>
    <w:rsid w:val="0013177A"/>
    <w:rsid w:val="00131BC7"/>
    <w:rsid w:val="001329E5"/>
    <w:rsid w:val="00133B21"/>
    <w:rsid w:val="001343E5"/>
    <w:rsid w:val="00136A06"/>
    <w:rsid w:val="0014076B"/>
    <w:rsid w:val="001419AC"/>
    <w:rsid w:val="001419AF"/>
    <w:rsid w:val="00141CAA"/>
    <w:rsid w:val="00141CBB"/>
    <w:rsid w:val="00141FD2"/>
    <w:rsid w:val="001423A7"/>
    <w:rsid w:val="00142FDD"/>
    <w:rsid w:val="0014379A"/>
    <w:rsid w:val="00143821"/>
    <w:rsid w:val="001439A7"/>
    <w:rsid w:val="00144781"/>
    <w:rsid w:val="00144B9E"/>
    <w:rsid w:val="00145BDE"/>
    <w:rsid w:val="001466F6"/>
    <w:rsid w:val="0014717B"/>
    <w:rsid w:val="00147AD0"/>
    <w:rsid w:val="00147BCC"/>
    <w:rsid w:val="0015019B"/>
    <w:rsid w:val="00150BFC"/>
    <w:rsid w:val="00150DA1"/>
    <w:rsid w:val="001526FB"/>
    <w:rsid w:val="001534A2"/>
    <w:rsid w:val="001538A6"/>
    <w:rsid w:val="001539C0"/>
    <w:rsid w:val="00154B3D"/>
    <w:rsid w:val="00154BF8"/>
    <w:rsid w:val="001550AA"/>
    <w:rsid w:val="00155718"/>
    <w:rsid w:val="00155B18"/>
    <w:rsid w:val="001563BC"/>
    <w:rsid w:val="00156884"/>
    <w:rsid w:val="00157D2C"/>
    <w:rsid w:val="001605F8"/>
    <w:rsid w:val="00160DAB"/>
    <w:rsid w:val="00163A0E"/>
    <w:rsid w:val="00164714"/>
    <w:rsid w:val="001650D8"/>
    <w:rsid w:val="00166EA3"/>
    <w:rsid w:val="00167A7B"/>
    <w:rsid w:val="00167AE3"/>
    <w:rsid w:val="00167E45"/>
    <w:rsid w:val="00167E7A"/>
    <w:rsid w:val="00170FE3"/>
    <w:rsid w:val="00171256"/>
    <w:rsid w:val="00172C48"/>
    <w:rsid w:val="00173371"/>
    <w:rsid w:val="0017363B"/>
    <w:rsid w:val="00174593"/>
    <w:rsid w:val="001749CD"/>
    <w:rsid w:val="001754F5"/>
    <w:rsid w:val="00175737"/>
    <w:rsid w:val="0017577F"/>
    <w:rsid w:val="00175791"/>
    <w:rsid w:val="001760ED"/>
    <w:rsid w:val="0018006E"/>
    <w:rsid w:val="00181717"/>
    <w:rsid w:val="00184E8A"/>
    <w:rsid w:val="001852D3"/>
    <w:rsid w:val="00185371"/>
    <w:rsid w:val="001857F4"/>
    <w:rsid w:val="001863E9"/>
    <w:rsid w:val="001869BD"/>
    <w:rsid w:val="0018783A"/>
    <w:rsid w:val="001903A4"/>
    <w:rsid w:val="001904D7"/>
    <w:rsid w:val="0019159D"/>
    <w:rsid w:val="00191E96"/>
    <w:rsid w:val="0019230D"/>
    <w:rsid w:val="001933E5"/>
    <w:rsid w:val="001940B3"/>
    <w:rsid w:val="001951A9"/>
    <w:rsid w:val="001953BA"/>
    <w:rsid w:val="001A0A6F"/>
    <w:rsid w:val="001A23A9"/>
    <w:rsid w:val="001A32A2"/>
    <w:rsid w:val="001A3355"/>
    <w:rsid w:val="001A3CC9"/>
    <w:rsid w:val="001A3EE2"/>
    <w:rsid w:val="001A3F8D"/>
    <w:rsid w:val="001A4491"/>
    <w:rsid w:val="001A47B8"/>
    <w:rsid w:val="001A5101"/>
    <w:rsid w:val="001A5208"/>
    <w:rsid w:val="001A54B0"/>
    <w:rsid w:val="001A54FE"/>
    <w:rsid w:val="001A5FF4"/>
    <w:rsid w:val="001A7946"/>
    <w:rsid w:val="001B0283"/>
    <w:rsid w:val="001B077C"/>
    <w:rsid w:val="001B147B"/>
    <w:rsid w:val="001B18C4"/>
    <w:rsid w:val="001B1F5F"/>
    <w:rsid w:val="001B23CE"/>
    <w:rsid w:val="001B2EB9"/>
    <w:rsid w:val="001B2EC2"/>
    <w:rsid w:val="001B2FA1"/>
    <w:rsid w:val="001B38A4"/>
    <w:rsid w:val="001B4ADF"/>
    <w:rsid w:val="001B4CE0"/>
    <w:rsid w:val="001B5A29"/>
    <w:rsid w:val="001B61E9"/>
    <w:rsid w:val="001B7010"/>
    <w:rsid w:val="001B754D"/>
    <w:rsid w:val="001B7719"/>
    <w:rsid w:val="001B794A"/>
    <w:rsid w:val="001B7E9E"/>
    <w:rsid w:val="001C08F8"/>
    <w:rsid w:val="001C0E64"/>
    <w:rsid w:val="001C2685"/>
    <w:rsid w:val="001C2AA5"/>
    <w:rsid w:val="001C3111"/>
    <w:rsid w:val="001C35A3"/>
    <w:rsid w:val="001C440B"/>
    <w:rsid w:val="001C4C34"/>
    <w:rsid w:val="001C531E"/>
    <w:rsid w:val="001C564B"/>
    <w:rsid w:val="001C5DA4"/>
    <w:rsid w:val="001C6EA3"/>
    <w:rsid w:val="001D0139"/>
    <w:rsid w:val="001D09EF"/>
    <w:rsid w:val="001D0AA2"/>
    <w:rsid w:val="001D10EA"/>
    <w:rsid w:val="001D15E5"/>
    <w:rsid w:val="001D1BBF"/>
    <w:rsid w:val="001D1C80"/>
    <w:rsid w:val="001D2B93"/>
    <w:rsid w:val="001D31E9"/>
    <w:rsid w:val="001D36B2"/>
    <w:rsid w:val="001D57AB"/>
    <w:rsid w:val="001D5DB6"/>
    <w:rsid w:val="001D7924"/>
    <w:rsid w:val="001E0917"/>
    <w:rsid w:val="001E23B6"/>
    <w:rsid w:val="001E25D2"/>
    <w:rsid w:val="001E3A24"/>
    <w:rsid w:val="001E3CC3"/>
    <w:rsid w:val="001E44E3"/>
    <w:rsid w:val="001E4D92"/>
    <w:rsid w:val="001E5879"/>
    <w:rsid w:val="001E5A6D"/>
    <w:rsid w:val="001E6606"/>
    <w:rsid w:val="001E66A3"/>
    <w:rsid w:val="001E70EA"/>
    <w:rsid w:val="001F1741"/>
    <w:rsid w:val="001F1891"/>
    <w:rsid w:val="001F1D7D"/>
    <w:rsid w:val="001F2196"/>
    <w:rsid w:val="001F3782"/>
    <w:rsid w:val="001F3C88"/>
    <w:rsid w:val="001F3F8B"/>
    <w:rsid w:val="001F4376"/>
    <w:rsid w:val="001F438E"/>
    <w:rsid w:val="001F4484"/>
    <w:rsid w:val="001F4493"/>
    <w:rsid w:val="001F46CF"/>
    <w:rsid w:val="001F5277"/>
    <w:rsid w:val="001F652C"/>
    <w:rsid w:val="001F6803"/>
    <w:rsid w:val="001F6899"/>
    <w:rsid w:val="001F6986"/>
    <w:rsid w:val="001F6F74"/>
    <w:rsid w:val="001F7285"/>
    <w:rsid w:val="001F7424"/>
    <w:rsid w:val="001F76EB"/>
    <w:rsid w:val="001F7885"/>
    <w:rsid w:val="001F794A"/>
    <w:rsid w:val="0020063A"/>
    <w:rsid w:val="00200792"/>
    <w:rsid w:val="0020120D"/>
    <w:rsid w:val="002015E7"/>
    <w:rsid w:val="0020163F"/>
    <w:rsid w:val="00202BDE"/>
    <w:rsid w:val="00203986"/>
    <w:rsid w:val="00203C54"/>
    <w:rsid w:val="002043D8"/>
    <w:rsid w:val="002044F8"/>
    <w:rsid w:val="00204963"/>
    <w:rsid w:val="0020509C"/>
    <w:rsid w:val="00205BE3"/>
    <w:rsid w:val="00205F2F"/>
    <w:rsid w:val="00206F4C"/>
    <w:rsid w:val="002070A9"/>
    <w:rsid w:val="00207276"/>
    <w:rsid w:val="00207705"/>
    <w:rsid w:val="0021121F"/>
    <w:rsid w:val="00211E8F"/>
    <w:rsid w:val="0021228C"/>
    <w:rsid w:val="002151CA"/>
    <w:rsid w:val="00215504"/>
    <w:rsid w:val="00215913"/>
    <w:rsid w:val="00215DE0"/>
    <w:rsid w:val="00216A8B"/>
    <w:rsid w:val="00217D86"/>
    <w:rsid w:val="0022059E"/>
    <w:rsid w:val="00220FF4"/>
    <w:rsid w:val="00221025"/>
    <w:rsid w:val="002216BF"/>
    <w:rsid w:val="00221A29"/>
    <w:rsid w:val="00222E99"/>
    <w:rsid w:val="002231E9"/>
    <w:rsid w:val="00223270"/>
    <w:rsid w:val="002236C7"/>
    <w:rsid w:val="00223794"/>
    <w:rsid w:val="0022398E"/>
    <w:rsid w:val="0022555B"/>
    <w:rsid w:val="00225685"/>
    <w:rsid w:val="00226A6D"/>
    <w:rsid w:val="00227595"/>
    <w:rsid w:val="00227AAE"/>
    <w:rsid w:val="00230D16"/>
    <w:rsid w:val="00230F12"/>
    <w:rsid w:val="00232468"/>
    <w:rsid w:val="0023280F"/>
    <w:rsid w:val="00233A6A"/>
    <w:rsid w:val="00234099"/>
    <w:rsid w:val="0023423C"/>
    <w:rsid w:val="00235800"/>
    <w:rsid w:val="00235E8D"/>
    <w:rsid w:val="00235F33"/>
    <w:rsid w:val="002361A8"/>
    <w:rsid w:val="0023757A"/>
    <w:rsid w:val="00237EAD"/>
    <w:rsid w:val="00240D22"/>
    <w:rsid w:val="002418A8"/>
    <w:rsid w:val="00241950"/>
    <w:rsid w:val="00241F24"/>
    <w:rsid w:val="0024209B"/>
    <w:rsid w:val="00242842"/>
    <w:rsid w:val="00242A0F"/>
    <w:rsid w:val="0024377D"/>
    <w:rsid w:val="00243EE1"/>
    <w:rsid w:val="00244432"/>
    <w:rsid w:val="0024471A"/>
    <w:rsid w:val="00244B04"/>
    <w:rsid w:val="0024525B"/>
    <w:rsid w:val="0024692F"/>
    <w:rsid w:val="00246CF0"/>
    <w:rsid w:val="002474CC"/>
    <w:rsid w:val="002504D0"/>
    <w:rsid w:val="00250BB7"/>
    <w:rsid w:val="00250F33"/>
    <w:rsid w:val="00251510"/>
    <w:rsid w:val="0025173E"/>
    <w:rsid w:val="0025188A"/>
    <w:rsid w:val="00251ADD"/>
    <w:rsid w:val="00251DBF"/>
    <w:rsid w:val="00251E8B"/>
    <w:rsid w:val="00252414"/>
    <w:rsid w:val="00253913"/>
    <w:rsid w:val="00254309"/>
    <w:rsid w:val="002543B8"/>
    <w:rsid w:val="00254821"/>
    <w:rsid w:val="00255D9F"/>
    <w:rsid w:val="002571D9"/>
    <w:rsid w:val="00260CA5"/>
    <w:rsid w:val="00261387"/>
    <w:rsid w:val="00261637"/>
    <w:rsid w:val="00261732"/>
    <w:rsid w:val="00261AC2"/>
    <w:rsid w:val="00263B80"/>
    <w:rsid w:val="00264681"/>
    <w:rsid w:val="0026468D"/>
    <w:rsid w:val="00264B3B"/>
    <w:rsid w:val="00264E5A"/>
    <w:rsid w:val="00264F1A"/>
    <w:rsid w:val="00265092"/>
    <w:rsid w:val="002651A4"/>
    <w:rsid w:val="00267FD9"/>
    <w:rsid w:val="00270275"/>
    <w:rsid w:val="00270511"/>
    <w:rsid w:val="00270C93"/>
    <w:rsid w:val="00270F19"/>
    <w:rsid w:val="00271899"/>
    <w:rsid w:val="00272747"/>
    <w:rsid w:val="00274D50"/>
    <w:rsid w:val="00274F4E"/>
    <w:rsid w:val="00275668"/>
    <w:rsid w:val="0027649A"/>
    <w:rsid w:val="0027673E"/>
    <w:rsid w:val="002769B7"/>
    <w:rsid w:val="0027748A"/>
    <w:rsid w:val="002777C6"/>
    <w:rsid w:val="00280577"/>
    <w:rsid w:val="00280F19"/>
    <w:rsid w:val="002814C9"/>
    <w:rsid w:val="00281D1D"/>
    <w:rsid w:val="0028205F"/>
    <w:rsid w:val="00282F51"/>
    <w:rsid w:val="00283768"/>
    <w:rsid w:val="002843F5"/>
    <w:rsid w:val="002845C2"/>
    <w:rsid w:val="002854E2"/>
    <w:rsid w:val="00285742"/>
    <w:rsid w:val="002861C6"/>
    <w:rsid w:val="002861ED"/>
    <w:rsid w:val="00286D6F"/>
    <w:rsid w:val="00286EE7"/>
    <w:rsid w:val="00287903"/>
    <w:rsid w:val="00287C75"/>
    <w:rsid w:val="0029011F"/>
    <w:rsid w:val="00290E49"/>
    <w:rsid w:val="00291409"/>
    <w:rsid w:val="00291732"/>
    <w:rsid w:val="00293D8F"/>
    <w:rsid w:val="00295BF4"/>
    <w:rsid w:val="00295F9E"/>
    <w:rsid w:val="00296135"/>
    <w:rsid w:val="002A0828"/>
    <w:rsid w:val="002A086E"/>
    <w:rsid w:val="002A0FF9"/>
    <w:rsid w:val="002A1020"/>
    <w:rsid w:val="002A1C74"/>
    <w:rsid w:val="002A203A"/>
    <w:rsid w:val="002A2B57"/>
    <w:rsid w:val="002A372F"/>
    <w:rsid w:val="002A3F99"/>
    <w:rsid w:val="002A400B"/>
    <w:rsid w:val="002A4E0D"/>
    <w:rsid w:val="002A52C0"/>
    <w:rsid w:val="002A57DE"/>
    <w:rsid w:val="002A5A07"/>
    <w:rsid w:val="002A70CA"/>
    <w:rsid w:val="002A77EF"/>
    <w:rsid w:val="002A7C88"/>
    <w:rsid w:val="002B03A3"/>
    <w:rsid w:val="002B08CA"/>
    <w:rsid w:val="002B0C6D"/>
    <w:rsid w:val="002B105B"/>
    <w:rsid w:val="002B1A05"/>
    <w:rsid w:val="002B2024"/>
    <w:rsid w:val="002B29F0"/>
    <w:rsid w:val="002B2A6C"/>
    <w:rsid w:val="002B2C00"/>
    <w:rsid w:val="002B2EBE"/>
    <w:rsid w:val="002B36D0"/>
    <w:rsid w:val="002B3DB5"/>
    <w:rsid w:val="002B449C"/>
    <w:rsid w:val="002B5D4D"/>
    <w:rsid w:val="002B69D8"/>
    <w:rsid w:val="002B6FDF"/>
    <w:rsid w:val="002B71FF"/>
    <w:rsid w:val="002B7514"/>
    <w:rsid w:val="002B7565"/>
    <w:rsid w:val="002B7662"/>
    <w:rsid w:val="002C0C7C"/>
    <w:rsid w:val="002C0E52"/>
    <w:rsid w:val="002C14E3"/>
    <w:rsid w:val="002C1659"/>
    <w:rsid w:val="002C1C67"/>
    <w:rsid w:val="002C1C68"/>
    <w:rsid w:val="002C2BC8"/>
    <w:rsid w:val="002C3317"/>
    <w:rsid w:val="002C34BD"/>
    <w:rsid w:val="002C4056"/>
    <w:rsid w:val="002C4889"/>
    <w:rsid w:val="002C50D7"/>
    <w:rsid w:val="002C5752"/>
    <w:rsid w:val="002C577E"/>
    <w:rsid w:val="002C5FEA"/>
    <w:rsid w:val="002C668C"/>
    <w:rsid w:val="002C7534"/>
    <w:rsid w:val="002C7818"/>
    <w:rsid w:val="002D0327"/>
    <w:rsid w:val="002D074B"/>
    <w:rsid w:val="002D0DBD"/>
    <w:rsid w:val="002D30DF"/>
    <w:rsid w:val="002D40F1"/>
    <w:rsid w:val="002D40FB"/>
    <w:rsid w:val="002D4584"/>
    <w:rsid w:val="002D506D"/>
    <w:rsid w:val="002D5755"/>
    <w:rsid w:val="002D5A2A"/>
    <w:rsid w:val="002D69B4"/>
    <w:rsid w:val="002D7310"/>
    <w:rsid w:val="002D74E0"/>
    <w:rsid w:val="002D782B"/>
    <w:rsid w:val="002D7911"/>
    <w:rsid w:val="002E0A0F"/>
    <w:rsid w:val="002E0A7D"/>
    <w:rsid w:val="002E0E72"/>
    <w:rsid w:val="002E12AA"/>
    <w:rsid w:val="002E1494"/>
    <w:rsid w:val="002E1921"/>
    <w:rsid w:val="002E1B3F"/>
    <w:rsid w:val="002E2E72"/>
    <w:rsid w:val="002E30E9"/>
    <w:rsid w:val="002E334F"/>
    <w:rsid w:val="002E441A"/>
    <w:rsid w:val="002E47A7"/>
    <w:rsid w:val="002E4A0E"/>
    <w:rsid w:val="002E4A20"/>
    <w:rsid w:val="002E4E6D"/>
    <w:rsid w:val="002E6EF8"/>
    <w:rsid w:val="002E7349"/>
    <w:rsid w:val="002E7CAF"/>
    <w:rsid w:val="002E7CFA"/>
    <w:rsid w:val="002F0009"/>
    <w:rsid w:val="002F0962"/>
    <w:rsid w:val="002F1166"/>
    <w:rsid w:val="002F1461"/>
    <w:rsid w:val="002F2CBF"/>
    <w:rsid w:val="002F35EC"/>
    <w:rsid w:val="002F38F4"/>
    <w:rsid w:val="002F3D2E"/>
    <w:rsid w:val="002F3FAE"/>
    <w:rsid w:val="002F4352"/>
    <w:rsid w:val="002F5162"/>
    <w:rsid w:val="002F5321"/>
    <w:rsid w:val="002F5698"/>
    <w:rsid w:val="002F6040"/>
    <w:rsid w:val="002F61A0"/>
    <w:rsid w:val="002F6AFB"/>
    <w:rsid w:val="002F735B"/>
    <w:rsid w:val="003027E6"/>
    <w:rsid w:val="00302C71"/>
    <w:rsid w:val="003032E0"/>
    <w:rsid w:val="003041FA"/>
    <w:rsid w:val="003043CE"/>
    <w:rsid w:val="003046FD"/>
    <w:rsid w:val="00306593"/>
    <w:rsid w:val="00307131"/>
    <w:rsid w:val="00307D28"/>
    <w:rsid w:val="00310604"/>
    <w:rsid w:val="0031069C"/>
    <w:rsid w:val="00312BF5"/>
    <w:rsid w:val="00314600"/>
    <w:rsid w:val="00314E0A"/>
    <w:rsid w:val="00314F2C"/>
    <w:rsid w:val="00315651"/>
    <w:rsid w:val="003156AB"/>
    <w:rsid w:val="003162E8"/>
    <w:rsid w:val="00316852"/>
    <w:rsid w:val="003168CF"/>
    <w:rsid w:val="00320522"/>
    <w:rsid w:val="00321324"/>
    <w:rsid w:val="003224DB"/>
    <w:rsid w:val="00322501"/>
    <w:rsid w:val="003237B1"/>
    <w:rsid w:val="00323F97"/>
    <w:rsid w:val="00324811"/>
    <w:rsid w:val="00324A90"/>
    <w:rsid w:val="00324C5B"/>
    <w:rsid w:val="003257CF"/>
    <w:rsid w:val="00326346"/>
    <w:rsid w:val="00326AF6"/>
    <w:rsid w:val="00326D12"/>
    <w:rsid w:val="00327098"/>
    <w:rsid w:val="003271D2"/>
    <w:rsid w:val="003272DD"/>
    <w:rsid w:val="0032788A"/>
    <w:rsid w:val="0033115F"/>
    <w:rsid w:val="00331952"/>
    <w:rsid w:val="00331B58"/>
    <w:rsid w:val="0033373C"/>
    <w:rsid w:val="00333919"/>
    <w:rsid w:val="00333B40"/>
    <w:rsid w:val="00333C53"/>
    <w:rsid w:val="003343DC"/>
    <w:rsid w:val="00334EDF"/>
    <w:rsid w:val="003354E1"/>
    <w:rsid w:val="00335D1F"/>
    <w:rsid w:val="0033648D"/>
    <w:rsid w:val="00336DA2"/>
    <w:rsid w:val="0033747B"/>
    <w:rsid w:val="00337ADF"/>
    <w:rsid w:val="00337CD9"/>
    <w:rsid w:val="003405DB"/>
    <w:rsid w:val="00340679"/>
    <w:rsid w:val="00340CB4"/>
    <w:rsid w:val="003411A6"/>
    <w:rsid w:val="00341663"/>
    <w:rsid w:val="00341D63"/>
    <w:rsid w:val="0034309B"/>
    <w:rsid w:val="00344D5D"/>
    <w:rsid w:val="00345601"/>
    <w:rsid w:val="00345C48"/>
    <w:rsid w:val="003465CA"/>
    <w:rsid w:val="00346F5F"/>
    <w:rsid w:val="00350D6C"/>
    <w:rsid w:val="0035124B"/>
    <w:rsid w:val="003514E5"/>
    <w:rsid w:val="00351E51"/>
    <w:rsid w:val="0035201E"/>
    <w:rsid w:val="00352410"/>
    <w:rsid w:val="00352BB7"/>
    <w:rsid w:val="00352CD9"/>
    <w:rsid w:val="0035308C"/>
    <w:rsid w:val="00353CC5"/>
    <w:rsid w:val="00354133"/>
    <w:rsid w:val="00354E4E"/>
    <w:rsid w:val="003555FA"/>
    <w:rsid w:val="00355971"/>
    <w:rsid w:val="0036054E"/>
    <w:rsid w:val="0036073F"/>
    <w:rsid w:val="00360DC8"/>
    <w:rsid w:val="00360F7E"/>
    <w:rsid w:val="003615FC"/>
    <w:rsid w:val="00361D9A"/>
    <w:rsid w:val="003634DA"/>
    <w:rsid w:val="00363C8A"/>
    <w:rsid w:val="0036408B"/>
    <w:rsid w:val="003643D1"/>
    <w:rsid w:val="0036461E"/>
    <w:rsid w:val="0036481F"/>
    <w:rsid w:val="00365755"/>
    <w:rsid w:val="00366A08"/>
    <w:rsid w:val="00367401"/>
    <w:rsid w:val="00370106"/>
    <w:rsid w:val="003706C0"/>
    <w:rsid w:val="00370C60"/>
    <w:rsid w:val="00371008"/>
    <w:rsid w:val="003722A7"/>
    <w:rsid w:val="0037266C"/>
    <w:rsid w:val="003745DE"/>
    <w:rsid w:val="00376DD8"/>
    <w:rsid w:val="0037732B"/>
    <w:rsid w:val="00377DA4"/>
    <w:rsid w:val="003807E5"/>
    <w:rsid w:val="00380A47"/>
    <w:rsid w:val="00382B74"/>
    <w:rsid w:val="00383330"/>
    <w:rsid w:val="0038494D"/>
    <w:rsid w:val="00385941"/>
    <w:rsid w:val="00386ABC"/>
    <w:rsid w:val="00387B51"/>
    <w:rsid w:val="00387E4B"/>
    <w:rsid w:val="00390334"/>
    <w:rsid w:val="00390914"/>
    <w:rsid w:val="00390B10"/>
    <w:rsid w:val="00391051"/>
    <w:rsid w:val="00391525"/>
    <w:rsid w:val="00391C8B"/>
    <w:rsid w:val="00392B94"/>
    <w:rsid w:val="00393379"/>
    <w:rsid w:val="00396571"/>
    <w:rsid w:val="003965B7"/>
    <w:rsid w:val="00396881"/>
    <w:rsid w:val="00397B6D"/>
    <w:rsid w:val="00397F81"/>
    <w:rsid w:val="003A05BC"/>
    <w:rsid w:val="003A1EF5"/>
    <w:rsid w:val="003A267E"/>
    <w:rsid w:val="003A28CF"/>
    <w:rsid w:val="003A387E"/>
    <w:rsid w:val="003A38E3"/>
    <w:rsid w:val="003A4A20"/>
    <w:rsid w:val="003A5A2B"/>
    <w:rsid w:val="003A5CE3"/>
    <w:rsid w:val="003A5EA2"/>
    <w:rsid w:val="003A5F54"/>
    <w:rsid w:val="003A5F95"/>
    <w:rsid w:val="003A6186"/>
    <w:rsid w:val="003A693E"/>
    <w:rsid w:val="003A6C28"/>
    <w:rsid w:val="003B0A2B"/>
    <w:rsid w:val="003B0AD3"/>
    <w:rsid w:val="003B20E2"/>
    <w:rsid w:val="003B240E"/>
    <w:rsid w:val="003B29A9"/>
    <w:rsid w:val="003B2E1D"/>
    <w:rsid w:val="003B30C8"/>
    <w:rsid w:val="003B30E0"/>
    <w:rsid w:val="003B365A"/>
    <w:rsid w:val="003B567E"/>
    <w:rsid w:val="003B57DE"/>
    <w:rsid w:val="003B5F8A"/>
    <w:rsid w:val="003B635C"/>
    <w:rsid w:val="003B7060"/>
    <w:rsid w:val="003B7169"/>
    <w:rsid w:val="003B7918"/>
    <w:rsid w:val="003B7B31"/>
    <w:rsid w:val="003B7D30"/>
    <w:rsid w:val="003B7FDC"/>
    <w:rsid w:val="003C0020"/>
    <w:rsid w:val="003C010D"/>
    <w:rsid w:val="003C096C"/>
    <w:rsid w:val="003C157A"/>
    <w:rsid w:val="003C2680"/>
    <w:rsid w:val="003C2CBD"/>
    <w:rsid w:val="003C46C7"/>
    <w:rsid w:val="003C53A0"/>
    <w:rsid w:val="003C62DF"/>
    <w:rsid w:val="003C739C"/>
    <w:rsid w:val="003D0197"/>
    <w:rsid w:val="003D043E"/>
    <w:rsid w:val="003D2555"/>
    <w:rsid w:val="003D33D6"/>
    <w:rsid w:val="003D36A2"/>
    <w:rsid w:val="003D3F44"/>
    <w:rsid w:val="003D512F"/>
    <w:rsid w:val="003D5167"/>
    <w:rsid w:val="003D59D5"/>
    <w:rsid w:val="003D71A2"/>
    <w:rsid w:val="003D7869"/>
    <w:rsid w:val="003D7964"/>
    <w:rsid w:val="003D7A6B"/>
    <w:rsid w:val="003D7BEB"/>
    <w:rsid w:val="003D7D3F"/>
    <w:rsid w:val="003D7D6C"/>
    <w:rsid w:val="003E0815"/>
    <w:rsid w:val="003E117D"/>
    <w:rsid w:val="003E133D"/>
    <w:rsid w:val="003E1BF4"/>
    <w:rsid w:val="003E1D3E"/>
    <w:rsid w:val="003E1D68"/>
    <w:rsid w:val="003E2587"/>
    <w:rsid w:val="003E2826"/>
    <w:rsid w:val="003E4501"/>
    <w:rsid w:val="003E5DE9"/>
    <w:rsid w:val="003E6052"/>
    <w:rsid w:val="003E675A"/>
    <w:rsid w:val="003E6B1A"/>
    <w:rsid w:val="003E6DF3"/>
    <w:rsid w:val="003E7885"/>
    <w:rsid w:val="003E7F07"/>
    <w:rsid w:val="003F03C4"/>
    <w:rsid w:val="003F142F"/>
    <w:rsid w:val="003F1744"/>
    <w:rsid w:val="003F1AAE"/>
    <w:rsid w:val="003F396E"/>
    <w:rsid w:val="003F4745"/>
    <w:rsid w:val="003F4B1A"/>
    <w:rsid w:val="003F547D"/>
    <w:rsid w:val="003F5A56"/>
    <w:rsid w:val="003F6ADB"/>
    <w:rsid w:val="003F6F19"/>
    <w:rsid w:val="003F7532"/>
    <w:rsid w:val="00400684"/>
    <w:rsid w:val="00400B63"/>
    <w:rsid w:val="00400E8F"/>
    <w:rsid w:val="004014CD"/>
    <w:rsid w:val="00401839"/>
    <w:rsid w:val="00401CC8"/>
    <w:rsid w:val="004021B3"/>
    <w:rsid w:val="0040243B"/>
    <w:rsid w:val="00403CE2"/>
    <w:rsid w:val="00405883"/>
    <w:rsid w:val="00405C48"/>
    <w:rsid w:val="004079CB"/>
    <w:rsid w:val="00407F25"/>
    <w:rsid w:val="00410A13"/>
    <w:rsid w:val="00410B62"/>
    <w:rsid w:val="00411AD2"/>
    <w:rsid w:val="004122C0"/>
    <w:rsid w:val="00412441"/>
    <w:rsid w:val="00412FF6"/>
    <w:rsid w:val="00413777"/>
    <w:rsid w:val="00413C11"/>
    <w:rsid w:val="00413C25"/>
    <w:rsid w:val="004144E7"/>
    <w:rsid w:val="00414989"/>
    <w:rsid w:val="00414E41"/>
    <w:rsid w:val="0041573B"/>
    <w:rsid w:val="00415918"/>
    <w:rsid w:val="00415B44"/>
    <w:rsid w:val="00416690"/>
    <w:rsid w:val="00416950"/>
    <w:rsid w:val="00416ED9"/>
    <w:rsid w:val="0042023B"/>
    <w:rsid w:val="004209FD"/>
    <w:rsid w:val="00421C92"/>
    <w:rsid w:val="00423552"/>
    <w:rsid w:val="004244A4"/>
    <w:rsid w:val="004244C2"/>
    <w:rsid w:val="00424CE0"/>
    <w:rsid w:val="0042542C"/>
    <w:rsid w:val="0042543F"/>
    <w:rsid w:val="0042562B"/>
    <w:rsid w:val="0042594F"/>
    <w:rsid w:val="004301DB"/>
    <w:rsid w:val="004302F0"/>
    <w:rsid w:val="004304AC"/>
    <w:rsid w:val="00430F16"/>
    <w:rsid w:val="00431835"/>
    <w:rsid w:val="00431915"/>
    <w:rsid w:val="00431AE8"/>
    <w:rsid w:val="00432175"/>
    <w:rsid w:val="004340D2"/>
    <w:rsid w:val="00435346"/>
    <w:rsid w:val="00437630"/>
    <w:rsid w:val="00437BF8"/>
    <w:rsid w:val="004400A1"/>
    <w:rsid w:val="00440A32"/>
    <w:rsid w:val="00440CF2"/>
    <w:rsid w:val="0044127B"/>
    <w:rsid w:val="00441836"/>
    <w:rsid w:val="00441868"/>
    <w:rsid w:val="004423A7"/>
    <w:rsid w:val="004426CD"/>
    <w:rsid w:val="00442A6D"/>
    <w:rsid w:val="00442DCA"/>
    <w:rsid w:val="004431DB"/>
    <w:rsid w:val="00443E87"/>
    <w:rsid w:val="004444AD"/>
    <w:rsid w:val="00444C21"/>
    <w:rsid w:val="00445220"/>
    <w:rsid w:val="00445273"/>
    <w:rsid w:val="00445DFA"/>
    <w:rsid w:val="0044765D"/>
    <w:rsid w:val="00447708"/>
    <w:rsid w:val="00447F44"/>
    <w:rsid w:val="00450F5D"/>
    <w:rsid w:val="004511A3"/>
    <w:rsid w:val="00451700"/>
    <w:rsid w:val="004518F8"/>
    <w:rsid w:val="004524E3"/>
    <w:rsid w:val="00453056"/>
    <w:rsid w:val="00453BAD"/>
    <w:rsid w:val="00454548"/>
    <w:rsid w:val="00456956"/>
    <w:rsid w:val="004571E2"/>
    <w:rsid w:val="0046029C"/>
    <w:rsid w:val="004604DE"/>
    <w:rsid w:val="0046148B"/>
    <w:rsid w:val="00461BB6"/>
    <w:rsid w:val="00462740"/>
    <w:rsid w:val="00463950"/>
    <w:rsid w:val="00464068"/>
    <w:rsid w:val="00464A48"/>
    <w:rsid w:val="004656BA"/>
    <w:rsid w:val="004661EE"/>
    <w:rsid w:val="004664C3"/>
    <w:rsid w:val="004669E4"/>
    <w:rsid w:val="00466D9A"/>
    <w:rsid w:val="0046726C"/>
    <w:rsid w:val="00467580"/>
    <w:rsid w:val="00467E6C"/>
    <w:rsid w:val="00470AC1"/>
    <w:rsid w:val="00470B0B"/>
    <w:rsid w:val="00470B67"/>
    <w:rsid w:val="0047150C"/>
    <w:rsid w:val="00472AAE"/>
    <w:rsid w:val="004732A4"/>
    <w:rsid w:val="00474CCF"/>
    <w:rsid w:val="004752CE"/>
    <w:rsid w:val="0047563A"/>
    <w:rsid w:val="0047626F"/>
    <w:rsid w:val="0047674D"/>
    <w:rsid w:val="00477718"/>
    <w:rsid w:val="004778DB"/>
    <w:rsid w:val="00477BAF"/>
    <w:rsid w:val="00477EF3"/>
    <w:rsid w:val="00477FFA"/>
    <w:rsid w:val="00480DF6"/>
    <w:rsid w:val="00480F99"/>
    <w:rsid w:val="004815BF"/>
    <w:rsid w:val="004815FF"/>
    <w:rsid w:val="00481CC4"/>
    <w:rsid w:val="00481DA6"/>
    <w:rsid w:val="004821F0"/>
    <w:rsid w:val="00483ACB"/>
    <w:rsid w:val="00483CCE"/>
    <w:rsid w:val="00483F72"/>
    <w:rsid w:val="00484440"/>
    <w:rsid w:val="00484679"/>
    <w:rsid w:val="00486613"/>
    <w:rsid w:val="004869DC"/>
    <w:rsid w:val="00487096"/>
    <w:rsid w:val="00487B40"/>
    <w:rsid w:val="00490218"/>
    <w:rsid w:val="00491A1C"/>
    <w:rsid w:val="004926A9"/>
    <w:rsid w:val="004932A0"/>
    <w:rsid w:val="0049377C"/>
    <w:rsid w:val="00494DDF"/>
    <w:rsid w:val="0049584B"/>
    <w:rsid w:val="00495CE2"/>
    <w:rsid w:val="00496054"/>
    <w:rsid w:val="0049646B"/>
    <w:rsid w:val="00496685"/>
    <w:rsid w:val="00496C96"/>
    <w:rsid w:val="004979D6"/>
    <w:rsid w:val="004A037F"/>
    <w:rsid w:val="004A0A94"/>
    <w:rsid w:val="004A2356"/>
    <w:rsid w:val="004A284E"/>
    <w:rsid w:val="004A2E4E"/>
    <w:rsid w:val="004A4617"/>
    <w:rsid w:val="004A46B2"/>
    <w:rsid w:val="004A524B"/>
    <w:rsid w:val="004A60AF"/>
    <w:rsid w:val="004A6F61"/>
    <w:rsid w:val="004A7003"/>
    <w:rsid w:val="004B091E"/>
    <w:rsid w:val="004B0DE0"/>
    <w:rsid w:val="004B1A8D"/>
    <w:rsid w:val="004B1D63"/>
    <w:rsid w:val="004B3192"/>
    <w:rsid w:val="004B3775"/>
    <w:rsid w:val="004B39D2"/>
    <w:rsid w:val="004B3A1C"/>
    <w:rsid w:val="004B3ACA"/>
    <w:rsid w:val="004B496E"/>
    <w:rsid w:val="004B5510"/>
    <w:rsid w:val="004B56BC"/>
    <w:rsid w:val="004B5B52"/>
    <w:rsid w:val="004B624C"/>
    <w:rsid w:val="004B6A30"/>
    <w:rsid w:val="004C0397"/>
    <w:rsid w:val="004C08E7"/>
    <w:rsid w:val="004C10FE"/>
    <w:rsid w:val="004C226E"/>
    <w:rsid w:val="004C276F"/>
    <w:rsid w:val="004C3587"/>
    <w:rsid w:val="004C3EBA"/>
    <w:rsid w:val="004C44C8"/>
    <w:rsid w:val="004C4669"/>
    <w:rsid w:val="004C4F3F"/>
    <w:rsid w:val="004C4F49"/>
    <w:rsid w:val="004C6343"/>
    <w:rsid w:val="004C7306"/>
    <w:rsid w:val="004D134E"/>
    <w:rsid w:val="004D162F"/>
    <w:rsid w:val="004D16DB"/>
    <w:rsid w:val="004D2512"/>
    <w:rsid w:val="004D2810"/>
    <w:rsid w:val="004D2D5A"/>
    <w:rsid w:val="004D2E32"/>
    <w:rsid w:val="004D4B47"/>
    <w:rsid w:val="004D587C"/>
    <w:rsid w:val="004D5E3D"/>
    <w:rsid w:val="004D680E"/>
    <w:rsid w:val="004D7053"/>
    <w:rsid w:val="004D74DF"/>
    <w:rsid w:val="004D7F8F"/>
    <w:rsid w:val="004E09B6"/>
    <w:rsid w:val="004E0D5F"/>
    <w:rsid w:val="004E11E5"/>
    <w:rsid w:val="004E1ECB"/>
    <w:rsid w:val="004E3082"/>
    <w:rsid w:val="004E547D"/>
    <w:rsid w:val="004E648A"/>
    <w:rsid w:val="004E68F2"/>
    <w:rsid w:val="004E6D54"/>
    <w:rsid w:val="004E6DA4"/>
    <w:rsid w:val="004E6DA6"/>
    <w:rsid w:val="004F01CD"/>
    <w:rsid w:val="004F1131"/>
    <w:rsid w:val="004F177C"/>
    <w:rsid w:val="004F2476"/>
    <w:rsid w:val="004F3512"/>
    <w:rsid w:val="004F3597"/>
    <w:rsid w:val="004F4CDE"/>
    <w:rsid w:val="00500417"/>
    <w:rsid w:val="005009C6"/>
    <w:rsid w:val="0050115D"/>
    <w:rsid w:val="00501302"/>
    <w:rsid w:val="00501B40"/>
    <w:rsid w:val="00501EDE"/>
    <w:rsid w:val="00502539"/>
    <w:rsid w:val="005027C1"/>
    <w:rsid w:val="00503B78"/>
    <w:rsid w:val="00503DE9"/>
    <w:rsid w:val="00504B28"/>
    <w:rsid w:val="005050B6"/>
    <w:rsid w:val="00505110"/>
    <w:rsid w:val="00505349"/>
    <w:rsid w:val="00505468"/>
    <w:rsid w:val="00506AD3"/>
    <w:rsid w:val="00506EF6"/>
    <w:rsid w:val="00507C14"/>
    <w:rsid w:val="00510AF9"/>
    <w:rsid w:val="005113A4"/>
    <w:rsid w:val="005115B5"/>
    <w:rsid w:val="00513056"/>
    <w:rsid w:val="0051309D"/>
    <w:rsid w:val="00515082"/>
    <w:rsid w:val="00515B5D"/>
    <w:rsid w:val="00516189"/>
    <w:rsid w:val="005161CF"/>
    <w:rsid w:val="005165FC"/>
    <w:rsid w:val="00516A01"/>
    <w:rsid w:val="00517641"/>
    <w:rsid w:val="00517DF3"/>
    <w:rsid w:val="0052009A"/>
    <w:rsid w:val="00520194"/>
    <w:rsid w:val="005216CF"/>
    <w:rsid w:val="00521DE0"/>
    <w:rsid w:val="00522620"/>
    <w:rsid w:val="005236ED"/>
    <w:rsid w:val="005237DB"/>
    <w:rsid w:val="00523924"/>
    <w:rsid w:val="005247E0"/>
    <w:rsid w:val="005248E5"/>
    <w:rsid w:val="00524F92"/>
    <w:rsid w:val="00524F9F"/>
    <w:rsid w:val="0052525B"/>
    <w:rsid w:val="0052597C"/>
    <w:rsid w:val="00525D92"/>
    <w:rsid w:val="005261D4"/>
    <w:rsid w:val="00526599"/>
    <w:rsid w:val="0052725F"/>
    <w:rsid w:val="00527372"/>
    <w:rsid w:val="00527C6A"/>
    <w:rsid w:val="00530047"/>
    <w:rsid w:val="0053059A"/>
    <w:rsid w:val="00530627"/>
    <w:rsid w:val="00530E58"/>
    <w:rsid w:val="0053109F"/>
    <w:rsid w:val="005310A7"/>
    <w:rsid w:val="0053122B"/>
    <w:rsid w:val="0053196E"/>
    <w:rsid w:val="00531FED"/>
    <w:rsid w:val="0053283C"/>
    <w:rsid w:val="00533C4A"/>
    <w:rsid w:val="00535138"/>
    <w:rsid w:val="00537734"/>
    <w:rsid w:val="00537A21"/>
    <w:rsid w:val="00537D2D"/>
    <w:rsid w:val="00540D8D"/>
    <w:rsid w:val="00541273"/>
    <w:rsid w:val="00541831"/>
    <w:rsid w:val="00542467"/>
    <w:rsid w:val="005433C9"/>
    <w:rsid w:val="0054346E"/>
    <w:rsid w:val="005437C9"/>
    <w:rsid w:val="00544303"/>
    <w:rsid w:val="005443A2"/>
    <w:rsid w:val="0054473A"/>
    <w:rsid w:val="005454A2"/>
    <w:rsid w:val="005455E8"/>
    <w:rsid w:val="00545CC8"/>
    <w:rsid w:val="00546232"/>
    <w:rsid w:val="00550852"/>
    <w:rsid w:val="0055308A"/>
    <w:rsid w:val="00553EFC"/>
    <w:rsid w:val="00555A91"/>
    <w:rsid w:val="005569DD"/>
    <w:rsid w:val="00556F6E"/>
    <w:rsid w:val="00557341"/>
    <w:rsid w:val="00557536"/>
    <w:rsid w:val="00561465"/>
    <w:rsid w:val="005626FA"/>
    <w:rsid w:val="00563D5B"/>
    <w:rsid w:val="00564397"/>
    <w:rsid w:val="00564C27"/>
    <w:rsid w:val="00564E40"/>
    <w:rsid w:val="00564FAE"/>
    <w:rsid w:val="00565ABD"/>
    <w:rsid w:val="005667CB"/>
    <w:rsid w:val="00566C4A"/>
    <w:rsid w:val="00566D1A"/>
    <w:rsid w:val="00566E44"/>
    <w:rsid w:val="0056705C"/>
    <w:rsid w:val="00567190"/>
    <w:rsid w:val="00567604"/>
    <w:rsid w:val="00567CE8"/>
    <w:rsid w:val="00570106"/>
    <w:rsid w:val="0057019C"/>
    <w:rsid w:val="00571357"/>
    <w:rsid w:val="00571585"/>
    <w:rsid w:val="00571A61"/>
    <w:rsid w:val="00571D63"/>
    <w:rsid w:val="005727E9"/>
    <w:rsid w:val="00572D75"/>
    <w:rsid w:val="0057472C"/>
    <w:rsid w:val="00574D09"/>
    <w:rsid w:val="00574D57"/>
    <w:rsid w:val="00575D51"/>
    <w:rsid w:val="00577CB8"/>
    <w:rsid w:val="00580B78"/>
    <w:rsid w:val="00580CE5"/>
    <w:rsid w:val="00581F27"/>
    <w:rsid w:val="00582484"/>
    <w:rsid w:val="00583BCF"/>
    <w:rsid w:val="00583D98"/>
    <w:rsid w:val="005841BB"/>
    <w:rsid w:val="0058503D"/>
    <w:rsid w:val="00587611"/>
    <w:rsid w:val="0058768E"/>
    <w:rsid w:val="00587E0D"/>
    <w:rsid w:val="005900B5"/>
    <w:rsid w:val="00591ED8"/>
    <w:rsid w:val="00593242"/>
    <w:rsid w:val="00593326"/>
    <w:rsid w:val="00593C46"/>
    <w:rsid w:val="005945A0"/>
    <w:rsid w:val="005963FD"/>
    <w:rsid w:val="0059711A"/>
    <w:rsid w:val="005977D2"/>
    <w:rsid w:val="00597B57"/>
    <w:rsid w:val="005A0827"/>
    <w:rsid w:val="005A13FE"/>
    <w:rsid w:val="005A1952"/>
    <w:rsid w:val="005A29EC"/>
    <w:rsid w:val="005A34F4"/>
    <w:rsid w:val="005A3945"/>
    <w:rsid w:val="005A4D50"/>
    <w:rsid w:val="005A4EA0"/>
    <w:rsid w:val="005A5502"/>
    <w:rsid w:val="005A5F9A"/>
    <w:rsid w:val="005A6D8D"/>
    <w:rsid w:val="005A7316"/>
    <w:rsid w:val="005A7ADD"/>
    <w:rsid w:val="005A7E14"/>
    <w:rsid w:val="005B0471"/>
    <w:rsid w:val="005B0C2C"/>
    <w:rsid w:val="005B1253"/>
    <w:rsid w:val="005B305D"/>
    <w:rsid w:val="005B3243"/>
    <w:rsid w:val="005B3741"/>
    <w:rsid w:val="005B40F0"/>
    <w:rsid w:val="005B442C"/>
    <w:rsid w:val="005B4626"/>
    <w:rsid w:val="005B4805"/>
    <w:rsid w:val="005B4A45"/>
    <w:rsid w:val="005B4DC2"/>
    <w:rsid w:val="005B4F98"/>
    <w:rsid w:val="005B57B8"/>
    <w:rsid w:val="005B633D"/>
    <w:rsid w:val="005B76C5"/>
    <w:rsid w:val="005B7BA1"/>
    <w:rsid w:val="005C011E"/>
    <w:rsid w:val="005C0618"/>
    <w:rsid w:val="005C12E1"/>
    <w:rsid w:val="005C183C"/>
    <w:rsid w:val="005C1BBD"/>
    <w:rsid w:val="005C1DAB"/>
    <w:rsid w:val="005C2845"/>
    <w:rsid w:val="005C36DB"/>
    <w:rsid w:val="005C43F6"/>
    <w:rsid w:val="005C453C"/>
    <w:rsid w:val="005C48FF"/>
    <w:rsid w:val="005C6409"/>
    <w:rsid w:val="005C68A0"/>
    <w:rsid w:val="005C7801"/>
    <w:rsid w:val="005D2297"/>
    <w:rsid w:val="005D25FF"/>
    <w:rsid w:val="005D2CBB"/>
    <w:rsid w:val="005D3A6A"/>
    <w:rsid w:val="005D3E16"/>
    <w:rsid w:val="005D5CA5"/>
    <w:rsid w:val="005D5F1F"/>
    <w:rsid w:val="005D614F"/>
    <w:rsid w:val="005D643C"/>
    <w:rsid w:val="005D6F74"/>
    <w:rsid w:val="005D7277"/>
    <w:rsid w:val="005D7B36"/>
    <w:rsid w:val="005E0145"/>
    <w:rsid w:val="005E18DE"/>
    <w:rsid w:val="005E19EA"/>
    <w:rsid w:val="005E2238"/>
    <w:rsid w:val="005E25E9"/>
    <w:rsid w:val="005E2A61"/>
    <w:rsid w:val="005E35B3"/>
    <w:rsid w:val="005E3999"/>
    <w:rsid w:val="005E4242"/>
    <w:rsid w:val="005E45BF"/>
    <w:rsid w:val="005E48CC"/>
    <w:rsid w:val="005E5513"/>
    <w:rsid w:val="005E5CA7"/>
    <w:rsid w:val="005E6159"/>
    <w:rsid w:val="005E6254"/>
    <w:rsid w:val="005F0BDF"/>
    <w:rsid w:val="005F0C84"/>
    <w:rsid w:val="005F24D4"/>
    <w:rsid w:val="005F34C4"/>
    <w:rsid w:val="005F34D5"/>
    <w:rsid w:val="005F4403"/>
    <w:rsid w:val="005F4655"/>
    <w:rsid w:val="005F482B"/>
    <w:rsid w:val="005F5DCC"/>
    <w:rsid w:val="005F5ECB"/>
    <w:rsid w:val="005F602E"/>
    <w:rsid w:val="005F6C93"/>
    <w:rsid w:val="005F715A"/>
    <w:rsid w:val="005F7512"/>
    <w:rsid w:val="005F7703"/>
    <w:rsid w:val="005F7757"/>
    <w:rsid w:val="005F7BB9"/>
    <w:rsid w:val="005F7E6A"/>
    <w:rsid w:val="006005C0"/>
    <w:rsid w:val="00600B90"/>
    <w:rsid w:val="00600D62"/>
    <w:rsid w:val="00600F01"/>
    <w:rsid w:val="00602256"/>
    <w:rsid w:val="006027DF"/>
    <w:rsid w:val="00602DBC"/>
    <w:rsid w:val="006031D7"/>
    <w:rsid w:val="00603550"/>
    <w:rsid w:val="0060384D"/>
    <w:rsid w:val="00604371"/>
    <w:rsid w:val="00604406"/>
    <w:rsid w:val="0060513B"/>
    <w:rsid w:val="00605AAC"/>
    <w:rsid w:val="00606814"/>
    <w:rsid w:val="00606A59"/>
    <w:rsid w:val="00606D97"/>
    <w:rsid w:val="0061076C"/>
    <w:rsid w:val="0061215C"/>
    <w:rsid w:val="006128DB"/>
    <w:rsid w:val="00613185"/>
    <w:rsid w:val="00613F85"/>
    <w:rsid w:val="00614A86"/>
    <w:rsid w:val="0061586A"/>
    <w:rsid w:val="00615D5B"/>
    <w:rsid w:val="00620CB4"/>
    <w:rsid w:val="00620CE4"/>
    <w:rsid w:val="00620DC9"/>
    <w:rsid w:val="00622E9D"/>
    <w:rsid w:val="00623032"/>
    <w:rsid w:val="00623C6F"/>
    <w:rsid w:val="006244AF"/>
    <w:rsid w:val="006246CA"/>
    <w:rsid w:val="006249FE"/>
    <w:rsid w:val="006260A9"/>
    <w:rsid w:val="006268DE"/>
    <w:rsid w:val="00626C4A"/>
    <w:rsid w:val="00627281"/>
    <w:rsid w:val="006277D0"/>
    <w:rsid w:val="0063002A"/>
    <w:rsid w:val="006310B2"/>
    <w:rsid w:val="006310BC"/>
    <w:rsid w:val="0063203A"/>
    <w:rsid w:val="00632F65"/>
    <w:rsid w:val="00632F73"/>
    <w:rsid w:val="00633051"/>
    <w:rsid w:val="00633726"/>
    <w:rsid w:val="0063414D"/>
    <w:rsid w:val="00634468"/>
    <w:rsid w:val="00634D4F"/>
    <w:rsid w:val="0063572F"/>
    <w:rsid w:val="0063582F"/>
    <w:rsid w:val="00635B6C"/>
    <w:rsid w:val="00636324"/>
    <w:rsid w:val="00636F2C"/>
    <w:rsid w:val="00637266"/>
    <w:rsid w:val="006377CD"/>
    <w:rsid w:val="00637F75"/>
    <w:rsid w:val="0064034F"/>
    <w:rsid w:val="00640642"/>
    <w:rsid w:val="00640CD8"/>
    <w:rsid w:val="00641BA9"/>
    <w:rsid w:val="00642179"/>
    <w:rsid w:val="006425EC"/>
    <w:rsid w:val="0064305A"/>
    <w:rsid w:val="0064318E"/>
    <w:rsid w:val="00643482"/>
    <w:rsid w:val="00643516"/>
    <w:rsid w:val="00643717"/>
    <w:rsid w:val="00643A90"/>
    <w:rsid w:val="00643AF5"/>
    <w:rsid w:val="00643BC1"/>
    <w:rsid w:val="00643E29"/>
    <w:rsid w:val="00644739"/>
    <w:rsid w:val="00644BA3"/>
    <w:rsid w:val="00644CE9"/>
    <w:rsid w:val="00645F9C"/>
    <w:rsid w:val="00646BAC"/>
    <w:rsid w:val="00646CA1"/>
    <w:rsid w:val="006470D0"/>
    <w:rsid w:val="00647654"/>
    <w:rsid w:val="0064771F"/>
    <w:rsid w:val="00647F81"/>
    <w:rsid w:val="00651D26"/>
    <w:rsid w:val="006521D2"/>
    <w:rsid w:val="006524DA"/>
    <w:rsid w:val="00654505"/>
    <w:rsid w:val="00655A07"/>
    <w:rsid w:val="006562E3"/>
    <w:rsid w:val="006570A4"/>
    <w:rsid w:val="00657E8C"/>
    <w:rsid w:val="00660F8A"/>
    <w:rsid w:val="00662A99"/>
    <w:rsid w:val="00663125"/>
    <w:rsid w:val="00664382"/>
    <w:rsid w:val="00665016"/>
    <w:rsid w:val="00665044"/>
    <w:rsid w:val="00665134"/>
    <w:rsid w:val="00665514"/>
    <w:rsid w:val="0066566C"/>
    <w:rsid w:val="0066611C"/>
    <w:rsid w:val="00666AC9"/>
    <w:rsid w:val="00667471"/>
    <w:rsid w:val="0067124E"/>
    <w:rsid w:val="00671748"/>
    <w:rsid w:val="00671C55"/>
    <w:rsid w:val="00671DAF"/>
    <w:rsid w:val="0067239A"/>
    <w:rsid w:val="006729D3"/>
    <w:rsid w:val="00673B7A"/>
    <w:rsid w:val="00673E43"/>
    <w:rsid w:val="00673ED3"/>
    <w:rsid w:val="00674548"/>
    <w:rsid w:val="00674559"/>
    <w:rsid w:val="00674B7D"/>
    <w:rsid w:val="00674E0D"/>
    <w:rsid w:val="006775E1"/>
    <w:rsid w:val="0068031E"/>
    <w:rsid w:val="00680AB2"/>
    <w:rsid w:val="006811AF"/>
    <w:rsid w:val="006813E0"/>
    <w:rsid w:val="00682A15"/>
    <w:rsid w:val="00682D83"/>
    <w:rsid w:val="00684D48"/>
    <w:rsid w:val="00684DA3"/>
    <w:rsid w:val="00685E8B"/>
    <w:rsid w:val="006866EE"/>
    <w:rsid w:val="00686704"/>
    <w:rsid w:val="00686A85"/>
    <w:rsid w:val="00686F4E"/>
    <w:rsid w:val="0068704C"/>
    <w:rsid w:val="006878E1"/>
    <w:rsid w:val="00687A69"/>
    <w:rsid w:val="006903CF"/>
    <w:rsid w:val="00693072"/>
    <w:rsid w:val="0069342E"/>
    <w:rsid w:val="006939EF"/>
    <w:rsid w:val="00693B6C"/>
    <w:rsid w:val="006949B1"/>
    <w:rsid w:val="00694BC2"/>
    <w:rsid w:val="00694D5E"/>
    <w:rsid w:val="00695D06"/>
    <w:rsid w:val="006971B6"/>
    <w:rsid w:val="0069741C"/>
    <w:rsid w:val="006978CD"/>
    <w:rsid w:val="006979B5"/>
    <w:rsid w:val="00697D88"/>
    <w:rsid w:val="00697F72"/>
    <w:rsid w:val="006A052F"/>
    <w:rsid w:val="006A0B43"/>
    <w:rsid w:val="006A0EC5"/>
    <w:rsid w:val="006A16A6"/>
    <w:rsid w:val="006A2DBF"/>
    <w:rsid w:val="006A2E16"/>
    <w:rsid w:val="006A3A8F"/>
    <w:rsid w:val="006A3BEB"/>
    <w:rsid w:val="006A469F"/>
    <w:rsid w:val="006A4A5C"/>
    <w:rsid w:val="006A4D2E"/>
    <w:rsid w:val="006A5153"/>
    <w:rsid w:val="006A5CD6"/>
    <w:rsid w:val="006B1475"/>
    <w:rsid w:val="006B16AA"/>
    <w:rsid w:val="006B1796"/>
    <w:rsid w:val="006B285E"/>
    <w:rsid w:val="006B2881"/>
    <w:rsid w:val="006B2CE9"/>
    <w:rsid w:val="006B33B2"/>
    <w:rsid w:val="006B408A"/>
    <w:rsid w:val="006B553E"/>
    <w:rsid w:val="006B5DD5"/>
    <w:rsid w:val="006B6BB7"/>
    <w:rsid w:val="006B6FC7"/>
    <w:rsid w:val="006C0021"/>
    <w:rsid w:val="006C0BAE"/>
    <w:rsid w:val="006C136B"/>
    <w:rsid w:val="006C342D"/>
    <w:rsid w:val="006C357E"/>
    <w:rsid w:val="006C5ED6"/>
    <w:rsid w:val="006C5FE6"/>
    <w:rsid w:val="006C64DB"/>
    <w:rsid w:val="006C6596"/>
    <w:rsid w:val="006C7175"/>
    <w:rsid w:val="006C7E43"/>
    <w:rsid w:val="006D0F8B"/>
    <w:rsid w:val="006D121C"/>
    <w:rsid w:val="006D1730"/>
    <w:rsid w:val="006D1B24"/>
    <w:rsid w:val="006D2184"/>
    <w:rsid w:val="006D24E0"/>
    <w:rsid w:val="006D372C"/>
    <w:rsid w:val="006D4EBE"/>
    <w:rsid w:val="006D535D"/>
    <w:rsid w:val="006D657E"/>
    <w:rsid w:val="006D6740"/>
    <w:rsid w:val="006D7D64"/>
    <w:rsid w:val="006E0706"/>
    <w:rsid w:val="006E0854"/>
    <w:rsid w:val="006E0F7B"/>
    <w:rsid w:val="006E164D"/>
    <w:rsid w:val="006E1D5E"/>
    <w:rsid w:val="006E25F3"/>
    <w:rsid w:val="006E2A0C"/>
    <w:rsid w:val="006E413A"/>
    <w:rsid w:val="006E653E"/>
    <w:rsid w:val="006E6A15"/>
    <w:rsid w:val="006E7782"/>
    <w:rsid w:val="006E7B0E"/>
    <w:rsid w:val="006E7C4E"/>
    <w:rsid w:val="006E7EB3"/>
    <w:rsid w:val="006F1FA6"/>
    <w:rsid w:val="006F2DE6"/>
    <w:rsid w:val="006F2E58"/>
    <w:rsid w:val="006F2FCC"/>
    <w:rsid w:val="006F3556"/>
    <w:rsid w:val="006F36A9"/>
    <w:rsid w:val="006F3992"/>
    <w:rsid w:val="006F3A34"/>
    <w:rsid w:val="006F4521"/>
    <w:rsid w:val="006F5866"/>
    <w:rsid w:val="006F5F66"/>
    <w:rsid w:val="006F6263"/>
    <w:rsid w:val="006F75DD"/>
    <w:rsid w:val="006F75F0"/>
    <w:rsid w:val="006F7D5B"/>
    <w:rsid w:val="00701365"/>
    <w:rsid w:val="0070177D"/>
    <w:rsid w:val="00701F93"/>
    <w:rsid w:val="0070202D"/>
    <w:rsid w:val="007027D3"/>
    <w:rsid w:val="00702E90"/>
    <w:rsid w:val="00703944"/>
    <w:rsid w:val="00705978"/>
    <w:rsid w:val="007061A8"/>
    <w:rsid w:val="007062D0"/>
    <w:rsid w:val="00706B33"/>
    <w:rsid w:val="0070796A"/>
    <w:rsid w:val="00707C87"/>
    <w:rsid w:val="00710BD9"/>
    <w:rsid w:val="00711488"/>
    <w:rsid w:val="00711AD0"/>
    <w:rsid w:val="007122B9"/>
    <w:rsid w:val="007126BA"/>
    <w:rsid w:val="00712ECA"/>
    <w:rsid w:val="0071331E"/>
    <w:rsid w:val="007140CB"/>
    <w:rsid w:val="00715ECC"/>
    <w:rsid w:val="0071610A"/>
    <w:rsid w:val="00716441"/>
    <w:rsid w:val="007175C4"/>
    <w:rsid w:val="00717AD7"/>
    <w:rsid w:val="007205FA"/>
    <w:rsid w:val="007216BB"/>
    <w:rsid w:val="00722763"/>
    <w:rsid w:val="00722F57"/>
    <w:rsid w:val="00724629"/>
    <w:rsid w:val="0072722E"/>
    <w:rsid w:val="00727A1D"/>
    <w:rsid w:val="007305A7"/>
    <w:rsid w:val="00730898"/>
    <w:rsid w:val="007310E8"/>
    <w:rsid w:val="007316E2"/>
    <w:rsid w:val="00731C7E"/>
    <w:rsid w:val="00731E86"/>
    <w:rsid w:val="00731FAE"/>
    <w:rsid w:val="0073202A"/>
    <w:rsid w:val="0073322D"/>
    <w:rsid w:val="00733F33"/>
    <w:rsid w:val="00734BF8"/>
    <w:rsid w:val="00735074"/>
    <w:rsid w:val="007353E8"/>
    <w:rsid w:val="007357F8"/>
    <w:rsid w:val="00735F25"/>
    <w:rsid w:val="00735F55"/>
    <w:rsid w:val="00736876"/>
    <w:rsid w:val="00736DE0"/>
    <w:rsid w:val="00736DF6"/>
    <w:rsid w:val="00736F74"/>
    <w:rsid w:val="00737174"/>
    <w:rsid w:val="00737E00"/>
    <w:rsid w:val="00740095"/>
    <w:rsid w:val="00740211"/>
    <w:rsid w:val="0074026C"/>
    <w:rsid w:val="00740B18"/>
    <w:rsid w:val="007413D3"/>
    <w:rsid w:val="00741A0C"/>
    <w:rsid w:val="00741A94"/>
    <w:rsid w:val="00741E50"/>
    <w:rsid w:val="007423BB"/>
    <w:rsid w:val="00742AAE"/>
    <w:rsid w:val="0074396E"/>
    <w:rsid w:val="0074522B"/>
    <w:rsid w:val="00745716"/>
    <w:rsid w:val="00745CFF"/>
    <w:rsid w:val="00746663"/>
    <w:rsid w:val="00746757"/>
    <w:rsid w:val="0074773B"/>
    <w:rsid w:val="00751636"/>
    <w:rsid w:val="007524D3"/>
    <w:rsid w:val="0075356D"/>
    <w:rsid w:val="0075380B"/>
    <w:rsid w:val="0075389A"/>
    <w:rsid w:val="00753C8E"/>
    <w:rsid w:val="007543F0"/>
    <w:rsid w:val="0075480E"/>
    <w:rsid w:val="00756384"/>
    <w:rsid w:val="007566F6"/>
    <w:rsid w:val="0075738A"/>
    <w:rsid w:val="0075795E"/>
    <w:rsid w:val="00760E4E"/>
    <w:rsid w:val="0076146D"/>
    <w:rsid w:val="00761688"/>
    <w:rsid w:val="0076231A"/>
    <w:rsid w:val="00762443"/>
    <w:rsid w:val="00763CAD"/>
    <w:rsid w:val="00763D0E"/>
    <w:rsid w:val="00764372"/>
    <w:rsid w:val="00764428"/>
    <w:rsid w:val="00764B98"/>
    <w:rsid w:val="00765BCE"/>
    <w:rsid w:val="00767855"/>
    <w:rsid w:val="00767BA9"/>
    <w:rsid w:val="00767F74"/>
    <w:rsid w:val="007702A1"/>
    <w:rsid w:val="00771ACF"/>
    <w:rsid w:val="00771E9E"/>
    <w:rsid w:val="0077257C"/>
    <w:rsid w:val="0077284C"/>
    <w:rsid w:val="007728D0"/>
    <w:rsid w:val="007735D1"/>
    <w:rsid w:val="007741B1"/>
    <w:rsid w:val="007765DD"/>
    <w:rsid w:val="00776AC9"/>
    <w:rsid w:val="00776D80"/>
    <w:rsid w:val="00777B94"/>
    <w:rsid w:val="00780C2D"/>
    <w:rsid w:val="00780D84"/>
    <w:rsid w:val="00782026"/>
    <w:rsid w:val="007826DC"/>
    <w:rsid w:val="00782707"/>
    <w:rsid w:val="00782E24"/>
    <w:rsid w:val="00783C6F"/>
    <w:rsid w:val="007852AD"/>
    <w:rsid w:val="0078581B"/>
    <w:rsid w:val="007858FE"/>
    <w:rsid w:val="007865C3"/>
    <w:rsid w:val="00786AEF"/>
    <w:rsid w:val="0078706E"/>
    <w:rsid w:val="007875DB"/>
    <w:rsid w:val="0079031E"/>
    <w:rsid w:val="00791228"/>
    <w:rsid w:val="0079170D"/>
    <w:rsid w:val="00791CEB"/>
    <w:rsid w:val="007927DB"/>
    <w:rsid w:val="00794E92"/>
    <w:rsid w:val="00794FAA"/>
    <w:rsid w:val="0079546D"/>
    <w:rsid w:val="007963CF"/>
    <w:rsid w:val="00797026"/>
    <w:rsid w:val="00797395"/>
    <w:rsid w:val="00797FD6"/>
    <w:rsid w:val="007A1CB2"/>
    <w:rsid w:val="007A1F80"/>
    <w:rsid w:val="007A2BC1"/>
    <w:rsid w:val="007A3CA1"/>
    <w:rsid w:val="007A3E06"/>
    <w:rsid w:val="007A46EC"/>
    <w:rsid w:val="007A47D5"/>
    <w:rsid w:val="007A481E"/>
    <w:rsid w:val="007A52A8"/>
    <w:rsid w:val="007A59DD"/>
    <w:rsid w:val="007A5D9F"/>
    <w:rsid w:val="007A7186"/>
    <w:rsid w:val="007A7C96"/>
    <w:rsid w:val="007B07C8"/>
    <w:rsid w:val="007B12D9"/>
    <w:rsid w:val="007B2DEE"/>
    <w:rsid w:val="007B2E32"/>
    <w:rsid w:val="007B38F5"/>
    <w:rsid w:val="007B6B2A"/>
    <w:rsid w:val="007B708B"/>
    <w:rsid w:val="007C0586"/>
    <w:rsid w:val="007C08CD"/>
    <w:rsid w:val="007C0B8E"/>
    <w:rsid w:val="007C0D53"/>
    <w:rsid w:val="007C1107"/>
    <w:rsid w:val="007C12AE"/>
    <w:rsid w:val="007C192E"/>
    <w:rsid w:val="007C22DF"/>
    <w:rsid w:val="007C2487"/>
    <w:rsid w:val="007C2ABC"/>
    <w:rsid w:val="007C3B81"/>
    <w:rsid w:val="007C3C2F"/>
    <w:rsid w:val="007C4502"/>
    <w:rsid w:val="007C485B"/>
    <w:rsid w:val="007C48D4"/>
    <w:rsid w:val="007C656D"/>
    <w:rsid w:val="007C7F94"/>
    <w:rsid w:val="007D009C"/>
    <w:rsid w:val="007D054F"/>
    <w:rsid w:val="007D074F"/>
    <w:rsid w:val="007D0BA3"/>
    <w:rsid w:val="007D2B6C"/>
    <w:rsid w:val="007D2E2E"/>
    <w:rsid w:val="007D2FA4"/>
    <w:rsid w:val="007D329E"/>
    <w:rsid w:val="007D4406"/>
    <w:rsid w:val="007D591D"/>
    <w:rsid w:val="007D5C8E"/>
    <w:rsid w:val="007D5F2D"/>
    <w:rsid w:val="007D7B06"/>
    <w:rsid w:val="007D7B99"/>
    <w:rsid w:val="007D7C38"/>
    <w:rsid w:val="007E0AB6"/>
    <w:rsid w:val="007E0B28"/>
    <w:rsid w:val="007E0C0E"/>
    <w:rsid w:val="007E15CA"/>
    <w:rsid w:val="007E19FC"/>
    <w:rsid w:val="007E2FDD"/>
    <w:rsid w:val="007E3D03"/>
    <w:rsid w:val="007E3D9B"/>
    <w:rsid w:val="007E459D"/>
    <w:rsid w:val="007E49CF"/>
    <w:rsid w:val="007E6C59"/>
    <w:rsid w:val="007F02F0"/>
    <w:rsid w:val="007F05E8"/>
    <w:rsid w:val="007F0902"/>
    <w:rsid w:val="007F16D8"/>
    <w:rsid w:val="007F1F88"/>
    <w:rsid w:val="007F3253"/>
    <w:rsid w:val="007F35E4"/>
    <w:rsid w:val="007F3975"/>
    <w:rsid w:val="007F3A06"/>
    <w:rsid w:val="007F4462"/>
    <w:rsid w:val="007F4E2A"/>
    <w:rsid w:val="007F580B"/>
    <w:rsid w:val="007F5BDB"/>
    <w:rsid w:val="007F623D"/>
    <w:rsid w:val="007F6AAF"/>
    <w:rsid w:val="007F6F85"/>
    <w:rsid w:val="007F74C6"/>
    <w:rsid w:val="007F7542"/>
    <w:rsid w:val="008000FB"/>
    <w:rsid w:val="00801116"/>
    <w:rsid w:val="00801390"/>
    <w:rsid w:val="008013ED"/>
    <w:rsid w:val="00801A35"/>
    <w:rsid w:val="00802AF4"/>
    <w:rsid w:val="00804A7C"/>
    <w:rsid w:val="00804AB8"/>
    <w:rsid w:val="00805B9E"/>
    <w:rsid w:val="00806B8C"/>
    <w:rsid w:val="00806E96"/>
    <w:rsid w:val="00807088"/>
    <w:rsid w:val="008073BF"/>
    <w:rsid w:val="00807C5F"/>
    <w:rsid w:val="00810504"/>
    <w:rsid w:val="00811734"/>
    <w:rsid w:val="008119FB"/>
    <w:rsid w:val="00812A7A"/>
    <w:rsid w:val="00813522"/>
    <w:rsid w:val="0081363B"/>
    <w:rsid w:val="008136DC"/>
    <w:rsid w:val="00813B62"/>
    <w:rsid w:val="0081481A"/>
    <w:rsid w:val="008152DA"/>
    <w:rsid w:val="008158B6"/>
    <w:rsid w:val="00815DE4"/>
    <w:rsid w:val="00815FAA"/>
    <w:rsid w:val="00816593"/>
    <w:rsid w:val="00817678"/>
    <w:rsid w:val="00817854"/>
    <w:rsid w:val="00817DDE"/>
    <w:rsid w:val="0082005A"/>
    <w:rsid w:val="00820CB6"/>
    <w:rsid w:val="00820FF9"/>
    <w:rsid w:val="00821072"/>
    <w:rsid w:val="008211D4"/>
    <w:rsid w:val="00821404"/>
    <w:rsid w:val="008214B4"/>
    <w:rsid w:val="00822ACD"/>
    <w:rsid w:val="00822FCA"/>
    <w:rsid w:val="008231E1"/>
    <w:rsid w:val="0082363E"/>
    <w:rsid w:val="00823D4E"/>
    <w:rsid w:val="008249B7"/>
    <w:rsid w:val="00824AF9"/>
    <w:rsid w:val="008253F6"/>
    <w:rsid w:val="00825667"/>
    <w:rsid w:val="008258C7"/>
    <w:rsid w:val="00825B56"/>
    <w:rsid w:val="00825D3B"/>
    <w:rsid w:val="00830B5A"/>
    <w:rsid w:val="00831D9E"/>
    <w:rsid w:val="00832A75"/>
    <w:rsid w:val="00832DD8"/>
    <w:rsid w:val="00833A94"/>
    <w:rsid w:val="00833BEE"/>
    <w:rsid w:val="00833D7B"/>
    <w:rsid w:val="00833D93"/>
    <w:rsid w:val="00833D9A"/>
    <w:rsid w:val="008357C9"/>
    <w:rsid w:val="00835E4B"/>
    <w:rsid w:val="00835EBA"/>
    <w:rsid w:val="0083646F"/>
    <w:rsid w:val="00836A79"/>
    <w:rsid w:val="00836C1B"/>
    <w:rsid w:val="008372D3"/>
    <w:rsid w:val="00837FA8"/>
    <w:rsid w:val="00841F9D"/>
    <w:rsid w:val="008427FB"/>
    <w:rsid w:val="00844B2E"/>
    <w:rsid w:val="00845ED1"/>
    <w:rsid w:val="008465BF"/>
    <w:rsid w:val="00847791"/>
    <w:rsid w:val="00850E4A"/>
    <w:rsid w:val="00851C3C"/>
    <w:rsid w:val="00851CA2"/>
    <w:rsid w:val="00851F7D"/>
    <w:rsid w:val="008534DE"/>
    <w:rsid w:val="00853504"/>
    <w:rsid w:val="00853890"/>
    <w:rsid w:val="0085402C"/>
    <w:rsid w:val="008544F4"/>
    <w:rsid w:val="008558E0"/>
    <w:rsid w:val="00855914"/>
    <w:rsid w:val="008565D2"/>
    <w:rsid w:val="00860C44"/>
    <w:rsid w:val="008613B8"/>
    <w:rsid w:val="008615CD"/>
    <w:rsid w:val="008619E6"/>
    <w:rsid w:val="00861C5A"/>
    <w:rsid w:val="008628FD"/>
    <w:rsid w:val="0086299B"/>
    <w:rsid w:val="0086383A"/>
    <w:rsid w:val="00864CF6"/>
    <w:rsid w:val="00865ADC"/>
    <w:rsid w:val="0086645C"/>
    <w:rsid w:val="008674F5"/>
    <w:rsid w:val="00870B1C"/>
    <w:rsid w:val="008715C4"/>
    <w:rsid w:val="0087163E"/>
    <w:rsid w:val="0087198F"/>
    <w:rsid w:val="00873263"/>
    <w:rsid w:val="008736C3"/>
    <w:rsid w:val="00873CE6"/>
    <w:rsid w:val="008748D7"/>
    <w:rsid w:val="00874FCF"/>
    <w:rsid w:val="00875DB5"/>
    <w:rsid w:val="008762C9"/>
    <w:rsid w:val="00876391"/>
    <w:rsid w:val="00880150"/>
    <w:rsid w:val="0088079B"/>
    <w:rsid w:val="0088113E"/>
    <w:rsid w:val="00883E36"/>
    <w:rsid w:val="008840C3"/>
    <w:rsid w:val="008844BE"/>
    <w:rsid w:val="0088466F"/>
    <w:rsid w:val="00885612"/>
    <w:rsid w:val="00887070"/>
    <w:rsid w:val="0088792A"/>
    <w:rsid w:val="008904FF"/>
    <w:rsid w:val="00891235"/>
    <w:rsid w:val="00891CC1"/>
    <w:rsid w:val="00891F7A"/>
    <w:rsid w:val="0089489D"/>
    <w:rsid w:val="00894AD0"/>
    <w:rsid w:val="0089580D"/>
    <w:rsid w:val="00895D26"/>
    <w:rsid w:val="008965CE"/>
    <w:rsid w:val="00896B67"/>
    <w:rsid w:val="00896DA5"/>
    <w:rsid w:val="008974A0"/>
    <w:rsid w:val="00897951"/>
    <w:rsid w:val="008A00F5"/>
    <w:rsid w:val="008A0DE2"/>
    <w:rsid w:val="008A15C3"/>
    <w:rsid w:val="008A1940"/>
    <w:rsid w:val="008A1C79"/>
    <w:rsid w:val="008A2092"/>
    <w:rsid w:val="008A2F53"/>
    <w:rsid w:val="008A3246"/>
    <w:rsid w:val="008A3746"/>
    <w:rsid w:val="008A4C3D"/>
    <w:rsid w:val="008A51AE"/>
    <w:rsid w:val="008A63AF"/>
    <w:rsid w:val="008A69DE"/>
    <w:rsid w:val="008A71E7"/>
    <w:rsid w:val="008A7470"/>
    <w:rsid w:val="008A7F4B"/>
    <w:rsid w:val="008B08AD"/>
    <w:rsid w:val="008B0A91"/>
    <w:rsid w:val="008B1920"/>
    <w:rsid w:val="008B1DC3"/>
    <w:rsid w:val="008B21A0"/>
    <w:rsid w:val="008B2D67"/>
    <w:rsid w:val="008B303C"/>
    <w:rsid w:val="008B3F10"/>
    <w:rsid w:val="008B4BDB"/>
    <w:rsid w:val="008B6416"/>
    <w:rsid w:val="008C050E"/>
    <w:rsid w:val="008C0739"/>
    <w:rsid w:val="008C1C24"/>
    <w:rsid w:val="008C2406"/>
    <w:rsid w:val="008C44CD"/>
    <w:rsid w:val="008C519C"/>
    <w:rsid w:val="008C5A1B"/>
    <w:rsid w:val="008C6B0A"/>
    <w:rsid w:val="008C6D53"/>
    <w:rsid w:val="008C7079"/>
    <w:rsid w:val="008D1FBC"/>
    <w:rsid w:val="008D3073"/>
    <w:rsid w:val="008D3BC8"/>
    <w:rsid w:val="008D3BF2"/>
    <w:rsid w:val="008D4191"/>
    <w:rsid w:val="008D4461"/>
    <w:rsid w:val="008D4DF7"/>
    <w:rsid w:val="008D60D3"/>
    <w:rsid w:val="008D61D8"/>
    <w:rsid w:val="008D652F"/>
    <w:rsid w:val="008D7A1B"/>
    <w:rsid w:val="008E039B"/>
    <w:rsid w:val="008E06BA"/>
    <w:rsid w:val="008E127C"/>
    <w:rsid w:val="008E2204"/>
    <w:rsid w:val="008E220A"/>
    <w:rsid w:val="008E2EF3"/>
    <w:rsid w:val="008E38FA"/>
    <w:rsid w:val="008E3BFE"/>
    <w:rsid w:val="008E43F7"/>
    <w:rsid w:val="008E4863"/>
    <w:rsid w:val="008E49F2"/>
    <w:rsid w:val="008E5049"/>
    <w:rsid w:val="008E50B9"/>
    <w:rsid w:val="008E51EA"/>
    <w:rsid w:val="008E526C"/>
    <w:rsid w:val="008E5B52"/>
    <w:rsid w:val="008E6736"/>
    <w:rsid w:val="008E6A93"/>
    <w:rsid w:val="008E6AD2"/>
    <w:rsid w:val="008E7105"/>
    <w:rsid w:val="008E7345"/>
    <w:rsid w:val="008F0CE2"/>
    <w:rsid w:val="008F15AB"/>
    <w:rsid w:val="008F2A48"/>
    <w:rsid w:val="008F35B4"/>
    <w:rsid w:val="008F3833"/>
    <w:rsid w:val="008F3E67"/>
    <w:rsid w:val="008F42CD"/>
    <w:rsid w:val="008F4AEA"/>
    <w:rsid w:val="008F5E3D"/>
    <w:rsid w:val="008F5F46"/>
    <w:rsid w:val="008F652C"/>
    <w:rsid w:val="008F72B6"/>
    <w:rsid w:val="008F77E2"/>
    <w:rsid w:val="00900379"/>
    <w:rsid w:val="00901265"/>
    <w:rsid w:val="009027B6"/>
    <w:rsid w:val="00902E4C"/>
    <w:rsid w:val="00902EAC"/>
    <w:rsid w:val="00902FDF"/>
    <w:rsid w:val="00903BBC"/>
    <w:rsid w:val="00904079"/>
    <w:rsid w:val="009042EA"/>
    <w:rsid w:val="009059A8"/>
    <w:rsid w:val="00905CB8"/>
    <w:rsid w:val="00906C75"/>
    <w:rsid w:val="0090776E"/>
    <w:rsid w:val="00911596"/>
    <w:rsid w:val="00911800"/>
    <w:rsid w:val="009122D5"/>
    <w:rsid w:val="009124CF"/>
    <w:rsid w:val="00913D11"/>
    <w:rsid w:val="00914560"/>
    <w:rsid w:val="00914607"/>
    <w:rsid w:val="00914A14"/>
    <w:rsid w:val="0091605C"/>
    <w:rsid w:val="009167C6"/>
    <w:rsid w:val="00916F3C"/>
    <w:rsid w:val="0091723A"/>
    <w:rsid w:val="00917D16"/>
    <w:rsid w:val="00917D69"/>
    <w:rsid w:val="00920057"/>
    <w:rsid w:val="00920568"/>
    <w:rsid w:val="00921035"/>
    <w:rsid w:val="00922A2E"/>
    <w:rsid w:val="00922FCA"/>
    <w:rsid w:val="0092334D"/>
    <w:rsid w:val="009253DD"/>
    <w:rsid w:val="00926080"/>
    <w:rsid w:val="009261A6"/>
    <w:rsid w:val="0093013B"/>
    <w:rsid w:val="00930613"/>
    <w:rsid w:val="009328F4"/>
    <w:rsid w:val="00932C06"/>
    <w:rsid w:val="00933657"/>
    <w:rsid w:val="00933A61"/>
    <w:rsid w:val="009353CC"/>
    <w:rsid w:val="0093558B"/>
    <w:rsid w:val="00936238"/>
    <w:rsid w:val="0093798E"/>
    <w:rsid w:val="0094036D"/>
    <w:rsid w:val="00940CCF"/>
    <w:rsid w:val="00943616"/>
    <w:rsid w:val="00943B17"/>
    <w:rsid w:val="0094415C"/>
    <w:rsid w:val="00944DF8"/>
    <w:rsid w:val="009455AC"/>
    <w:rsid w:val="0094579C"/>
    <w:rsid w:val="009504A3"/>
    <w:rsid w:val="00951F9E"/>
    <w:rsid w:val="00952C2A"/>
    <w:rsid w:val="00952D3E"/>
    <w:rsid w:val="009547F9"/>
    <w:rsid w:val="00954F6A"/>
    <w:rsid w:val="00956685"/>
    <w:rsid w:val="00956DBF"/>
    <w:rsid w:val="00957685"/>
    <w:rsid w:val="009602F6"/>
    <w:rsid w:val="009609C2"/>
    <w:rsid w:val="009611D2"/>
    <w:rsid w:val="00961C97"/>
    <w:rsid w:val="00962145"/>
    <w:rsid w:val="009631B3"/>
    <w:rsid w:val="009633DB"/>
    <w:rsid w:val="009638E5"/>
    <w:rsid w:val="0096636D"/>
    <w:rsid w:val="00966511"/>
    <w:rsid w:val="009673FB"/>
    <w:rsid w:val="00967E15"/>
    <w:rsid w:val="00970522"/>
    <w:rsid w:val="00970FD8"/>
    <w:rsid w:val="009717AA"/>
    <w:rsid w:val="00971912"/>
    <w:rsid w:val="00971FE5"/>
    <w:rsid w:val="00973508"/>
    <w:rsid w:val="00973CF1"/>
    <w:rsid w:val="00975A23"/>
    <w:rsid w:val="00975B3E"/>
    <w:rsid w:val="00975B77"/>
    <w:rsid w:val="00975C31"/>
    <w:rsid w:val="00976FCE"/>
    <w:rsid w:val="00980200"/>
    <w:rsid w:val="0098045A"/>
    <w:rsid w:val="00980AFF"/>
    <w:rsid w:val="0098126C"/>
    <w:rsid w:val="0098163D"/>
    <w:rsid w:val="009825B5"/>
    <w:rsid w:val="0098285F"/>
    <w:rsid w:val="009831E0"/>
    <w:rsid w:val="00983DD0"/>
    <w:rsid w:val="0098432B"/>
    <w:rsid w:val="0098473D"/>
    <w:rsid w:val="00984B16"/>
    <w:rsid w:val="00986027"/>
    <w:rsid w:val="0098615C"/>
    <w:rsid w:val="00986756"/>
    <w:rsid w:val="00986BE8"/>
    <w:rsid w:val="00987796"/>
    <w:rsid w:val="00987B8D"/>
    <w:rsid w:val="009906A6"/>
    <w:rsid w:val="00990F68"/>
    <w:rsid w:val="009915FB"/>
    <w:rsid w:val="009918E3"/>
    <w:rsid w:val="00992F6F"/>
    <w:rsid w:val="00994194"/>
    <w:rsid w:val="00994F92"/>
    <w:rsid w:val="00997289"/>
    <w:rsid w:val="009A06F7"/>
    <w:rsid w:val="009A167F"/>
    <w:rsid w:val="009A2719"/>
    <w:rsid w:val="009A2A14"/>
    <w:rsid w:val="009A2F1C"/>
    <w:rsid w:val="009A31D8"/>
    <w:rsid w:val="009A39EA"/>
    <w:rsid w:val="009A4BFC"/>
    <w:rsid w:val="009A530E"/>
    <w:rsid w:val="009A5C2B"/>
    <w:rsid w:val="009A6CA2"/>
    <w:rsid w:val="009A76F3"/>
    <w:rsid w:val="009B0F5F"/>
    <w:rsid w:val="009B10F4"/>
    <w:rsid w:val="009B179F"/>
    <w:rsid w:val="009B1E48"/>
    <w:rsid w:val="009B3984"/>
    <w:rsid w:val="009B40B4"/>
    <w:rsid w:val="009B4540"/>
    <w:rsid w:val="009B5224"/>
    <w:rsid w:val="009B5BB0"/>
    <w:rsid w:val="009B5F6E"/>
    <w:rsid w:val="009B64A9"/>
    <w:rsid w:val="009B6DA7"/>
    <w:rsid w:val="009B7F1B"/>
    <w:rsid w:val="009B7F70"/>
    <w:rsid w:val="009C16F4"/>
    <w:rsid w:val="009C1937"/>
    <w:rsid w:val="009C1A53"/>
    <w:rsid w:val="009C2172"/>
    <w:rsid w:val="009C2339"/>
    <w:rsid w:val="009C2AB6"/>
    <w:rsid w:val="009C3460"/>
    <w:rsid w:val="009C3966"/>
    <w:rsid w:val="009C462A"/>
    <w:rsid w:val="009C483F"/>
    <w:rsid w:val="009C50FB"/>
    <w:rsid w:val="009C52F9"/>
    <w:rsid w:val="009C5B76"/>
    <w:rsid w:val="009C5E31"/>
    <w:rsid w:val="009C6CB9"/>
    <w:rsid w:val="009C6E70"/>
    <w:rsid w:val="009C7961"/>
    <w:rsid w:val="009D0129"/>
    <w:rsid w:val="009D0BB9"/>
    <w:rsid w:val="009D136D"/>
    <w:rsid w:val="009D15C9"/>
    <w:rsid w:val="009D1700"/>
    <w:rsid w:val="009D2556"/>
    <w:rsid w:val="009D2665"/>
    <w:rsid w:val="009D2898"/>
    <w:rsid w:val="009D2C41"/>
    <w:rsid w:val="009D2ED6"/>
    <w:rsid w:val="009D2F57"/>
    <w:rsid w:val="009D2FB5"/>
    <w:rsid w:val="009D3498"/>
    <w:rsid w:val="009D37D8"/>
    <w:rsid w:val="009D3F9A"/>
    <w:rsid w:val="009D5218"/>
    <w:rsid w:val="009D5FD3"/>
    <w:rsid w:val="009D65B0"/>
    <w:rsid w:val="009D6F85"/>
    <w:rsid w:val="009D6F8E"/>
    <w:rsid w:val="009D6FBF"/>
    <w:rsid w:val="009D778C"/>
    <w:rsid w:val="009D7B55"/>
    <w:rsid w:val="009D7F3A"/>
    <w:rsid w:val="009E0B8A"/>
    <w:rsid w:val="009E26F2"/>
    <w:rsid w:val="009E2886"/>
    <w:rsid w:val="009E4115"/>
    <w:rsid w:val="009E4259"/>
    <w:rsid w:val="009E6872"/>
    <w:rsid w:val="009E6916"/>
    <w:rsid w:val="009E704D"/>
    <w:rsid w:val="009E77D5"/>
    <w:rsid w:val="009E7F01"/>
    <w:rsid w:val="009F1E1A"/>
    <w:rsid w:val="009F2210"/>
    <w:rsid w:val="009F301D"/>
    <w:rsid w:val="009F378B"/>
    <w:rsid w:val="009F3DB1"/>
    <w:rsid w:val="009F604E"/>
    <w:rsid w:val="009F75F4"/>
    <w:rsid w:val="00A0026F"/>
    <w:rsid w:val="00A01538"/>
    <w:rsid w:val="00A01833"/>
    <w:rsid w:val="00A01FC6"/>
    <w:rsid w:val="00A0289F"/>
    <w:rsid w:val="00A0322F"/>
    <w:rsid w:val="00A035AC"/>
    <w:rsid w:val="00A03D5D"/>
    <w:rsid w:val="00A03F45"/>
    <w:rsid w:val="00A045EB"/>
    <w:rsid w:val="00A057AE"/>
    <w:rsid w:val="00A05D93"/>
    <w:rsid w:val="00A06857"/>
    <w:rsid w:val="00A07113"/>
    <w:rsid w:val="00A07956"/>
    <w:rsid w:val="00A07EE1"/>
    <w:rsid w:val="00A10046"/>
    <w:rsid w:val="00A108A4"/>
    <w:rsid w:val="00A11647"/>
    <w:rsid w:val="00A1213B"/>
    <w:rsid w:val="00A13091"/>
    <w:rsid w:val="00A1490B"/>
    <w:rsid w:val="00A16D20"/>
    <w:rsid w:val="00A1770C"/>
    <w:rsid w:val="00A2189D"/>
    <w:rsid w:val="00A21E42"/>
    <w:rsid w:val="00A223BC"/>
    <w:rsid w:val="00A224BA"/>
    <w:rsid w:val="00A23338"/>
    <w:rsid w:val="00A236D9"/>
    <w:rsid w:val="00A2438E"/>
    <w:rsid w:val="00A24407"/>
    <w:rsid w:val="00A248ED"/>
    <w:rsid w:val="00A24C2E"/>
    <w:rsid w:val="00A24FB6"/>
    <w:rsid w:val="00A2598A"/>
    <w:rsid w:val="00A26EDC"/>
    <w:rsid w:val="00A319DF"/>
    <w:rsid w:val="00A31A4C"/>
    <w:rsid w:val="00A3217C"/>
    <w:rsid w:val="00A324FF"/>
    <w:rsid w:val="00A32B17"/>
    <w:rsid w:val="00A34699"/>
    <w:rsid w:val="00A350CF"/>
    <w:rsid w:val="00A352EE"/>
    <w:rsid w:val="00A35863"/>
    <w:rsid w:val="00A35BA6"/>
    <w:rsid w:val="00A3619E"/>
    <w:rsid w:val="00A36916"/>
    <w:rsid w:val="00A36F05"/>
    <w:rsid w:val="00A378E5"/>
    <w:rsid w:val="00A37F78"/>
    <w:rsid w:val="00A41904"/>
    <w:rsid w:val="00A41C62"/>
    <w:rsid w:val="00A4378E"/>
    <w:rsid w:val="00A44431"/>
    <w:rsid w:val="00A44B11"/>
    <w:rsid w:val="00A44C96"/>
    <w:rsid w:val="00A44CE7"/>
    <w:rsid w:val="00A45C53"/>
    <w:rsid w:val="00A469FA"/>
    <w:rsid w:val="00A46A91"/>
    <w:rsid w:val="00A47113"/>
    <w:rsid w:val="00A47E7D"/>
    <w:rsid w:val="00A504D7"/>
    <w:rsid w:val="00A513BD"/>
    <w:rsid w:val="00A51673"/>
    <w:rsid w:val="00A5244D"/>
    <w:rsid w:val="00A52F58"/>
    <w:rsid w:val="00A5362F"/>
    <w:rsid w:val="00A540AA"/>
    <w:rsid w:val="00A54AD3"/>
    <w:rsid w:val="00A55628"/>
    <w:rsid w:val="00A55AC2"/>
    <w:rsid w:val="00A55D4A"/>
    <w:rsid w:val="00A56277"/>
    <w:rsid w:val="00A60061"/>
    <w:rsid w:val="00A60079"/>
    <w:rsid w:val="00A60A3C"/>
    <w:rsid w:val="00A61ADF"/>
    <w:rsid w:val="00A61C4B"/>
    <w:rsid w:val="00A62AD0"/>
    <w:rsid w:val="00A62C28"/>
    <w:rsid w:val="00A63676"/>
    <w:rsid w:val="00A63BA3"/>
    <w:rsid w:val="00A6580D"/>
    <w:rsid w:val="00A65ACE"/>
    <w:rsid w:val="00A665E2"/>
    <w:rsid w:val="00A668CF"/>
    <w:rsid w:val="00A669AF"/>
    <w:rsid w:val="00A66F36"/>
    <w:rsid w:val="00A67F57"/>
    <w:rsid w:val="00A67FB6"/>
    <w:rsid w:val="00A70228"/>
    <w:rsid w:val="00A70868"/>
    <w:rsid w:val="00A714F5"/>
    <w:rsid w:val="00A71AC2"/>
    <w:rsid w:val="00A72908"/>
    <w:rsid w:val="00A74AD8"/>
    <w:rsid w:val="00A7537B"/>
    <w:rsid w:val="00A7651D"/>
    <w:rsid w:val="00A76852"/>
    <w:rsid w:val="00A77B2B"/>
    <w:rsid w:val="00A810EC"/>
    <w:rsid w:val="00A81102"/>
    <w:rsid w:val="00A81328"/>
    <w:rsid w:val="00A81A55"/>
    <w:rsid w:val="00A82005"/>
    <w:rsid w:val="00A82166"/>
    <w:rsid w:val="00A82ADD"/>
    <w:rsid w:val="00A83A71"/>
    <w:rsid w:val="00A83DDD"/>
    <w:rsid w:val="00A84468"/>
    <w:rsid w:val="00A84D96"/>
    <w:rsid w:val="00A85BBE"/>
    <w:rsid w:val="00A86FDB"/>
    <w:rsid w:val="00A87BCD"/>
    <w:rsid w:val="00A87C88"/>
    <w:rsid w:val="00A90402"/>
    <w:rsid w:val="00A90689"/>
    <w:rsid w:val="00A90997"/>
    <w:rsid w:val="00A91636"/>
    <w:rsid w:val="00A91808"/>
    <w:rsid w:val="00A91F58"/>
    <w:rsid w:val="00A92037"/>
    <w:rsid w:val="00A92385"/>
    <w:rsid w:val="00A92B60"/>
    <w:rsid w:val="00A936A0"/>
    <w:rsid w:val="00A93865"/>
    <w:rsid w:val="00A9400F"/>
    <w:rsid w:val="00A9415F"/>
    <w:rsid w:val="00A94C10"/>
    <w:rsid w:val="00A94C42"/>
    <w:rsid w:val="00A94DF0"/>
    <w:rsid w:val="00A9523B"/>
    <w:rsid w:val="00A96449"/>
    <w:rsid w:val="00A97656"/>
    <w:rsid w:val="00AA17A8"/>
    <w:rsid w:val="00AA1B2C"/>
    <w:rsid w:val="00AA26D9"/>
    <w:rsid w:val="00AA3611"/>
    <w:rsid w:val="00AA4D91"/>
    <w:rsid w:val="00AA5D7E"/>
    <w:rsid w:val="00AA5FBF"/>
    <w:rsid w:val="00AA77DC"/>
    <w:rsid w:val="00AB0FDC"/>
    <w:rsid w:val="00AB1015"/>
    <w:rsid w:val="00AB12B3"/>
    <w:rsid w:val="00AB1B8F"/>
    <w:rsid w:val="00AB3BDD"/>
    <w:rsid w:val="00AB4565"/>
    <w:rsid w:val="00AB479D"/>
    <w:rsid w:val="00AB538B"/>
    <w:rsid w:val="00AB5756"/>
    <w:rsid w:val="00AB5CCE"/>
    <w:rsid w:val="00AB60E4"/>
    <w:rsid w:val="00AB6801"/>
    <w:rsid w:val="00AB6C6B"/>
    <w:rsid w:val="00AB77C5"/>
    <w:rsid w:val="00AB7C21"/>
    <w:rsid w:val="00AC139A"/>
    <w:rsid w:val="00AC1E9F"/>
    <w:rsid w:val="00AC2BE9"/>
    <w:rsid w:val="00AC40EC"/>
    <w:rsid w:val="00AC4F4D"/>
    <w:rsid w:val="00AC5591"/>
    <w:rsid w:val="00AC5628"/>
    <w:rsid w:val="00AC58AB"/>
    <w:rsid w:val="00AC652F"/>
    <w:rsid w:val="00AC6F4D"/>
    <w:rsid w:val="00AC7D41"/>
    <w:rsid w:val="00AD00CB"/>
    <w:rsid w:val="00AD0BE6"/>
    <w:rsid w:val="00AD1823"/>
    <w:rsid w:val="00AD2884"/>
    <w:rsid w:val="00AD291D"/>
    <w:rsid w:val="00AD2B96"/>
    <w:rsid w:val="00AD331D"/>
    <w:rsid w:val="00AD3DE7"/>
    <w:rsid w:val="00AD41CD"/>
    <w:rsid w:val="00AD4538"/>
    <w:rsid w:val="00AD4B4D"/>
    <w:rsid w:val="00AD56B9"/>
    <w:rsid w:val="00AD5D93"/>
    <w:rsid w:val="00AD5EF4"/>
    <w:rsid w:val="00AD5FFF"/>
    <w:rsid w:val="00AD6837"/>
    <w:rsid w:val="00AD6B4D"/>
    <w:rsid w:val="00AD6E27"/>
    <w:rsid w:val="00AD6E9B"/>
    <w:rsid w:val="00AE01D1"/>
    <w:rsid w:val="00AE05B8"/>
    <w:rsid w:val="00AE075C"/>
    <w:rsid w:val="00AE0B46"/>
    <w:rsid w:val="00AE0D7F"/>
    <w:rsid w:val="00AE0D84"/>
    <w:rsid w:val="00AE0E5A"/>
    <w:rsid w:val="00AE11E2"/>
    <w:rsid w:val="00AE1676"/>
    <w:rsid w:val="00AE2901"/>
    <w:rsid w:val="00AE3690"/>
    <w:rsid w:val="00AE4E20"/>
    <w:rsid w:val="00AE53DA"/>
    <w:rsid w:val="00AE5E5C"/>
    <w:rsid w:val="00AE611F"/>
    <w:rsid w:val="00AE67C7"/>
    <w:rsid w:val="00AE7B35"/>
    <w:rsid w:val="00AE7DA2"/>
    <w:rsid w:val="00AF0A2D"/>
    <w:rsid w:val="00AF1EC0"/>
    <w:rsid w:val="00AF378B"/>
    <w:rsid w:val="00AF532B"/>
    <w:rsid w:val="00AF56BD"/>
    <w:rsid w:val="00AF6BE8"/>
    <w:rsid w:val="00AF6D3B"/>
    <w:rsid w:val="00AF6FD6"/>
    <w:rsid w:val="00AF7006"/>
    <w:rsid w:val="00AF7B89"/>
    <w:rsid w:val="00B00128"/>
    <w:rsid w:val="00B00303"/>
    <w:rsid w:val="00B0057B"/>
    <w:rsid w:val="00B0092A"/>
    <w:rsid w:val="00B03D89"/>
    <w:rsid w:val="00B04C4C"/>
    <w:rsid w:val="00B0577A"/>
    <w:rsid w:val="00B05FE4"/>
    <w:rsid w:val="00B0688C"/>
    <w:rsid w:val="00B06C94"/>
    <w:rsid w:val="00B06C99"/>
    <w:rsid w:val="00B072EF"/>
    <w:rsid w:val="00B075FF"/>
    <w:rsid w:val="00B07B60"/>
    <w:rsid w:val="00B10A49"/>
    <w:rsid w:val="00B11B1B"/>
    <w:rsid w:val="00B11B64"/>
    <w:rsid w:val="00B1299A"/>
    <w:rsid w:val="00B138E0"/>
    <w:rsid w:val="00B13F05"/>
    <w:rsid w:val="00B14598"/>
    <w:rsid w:val="00B14E5D"/>
    <w:rsid w:val="00B150C7"/>
    <w:rsid w:val="00B16460"/>
    <w:rsid w:val="00B169C8"/>
    <w:rsid w:val="00B206F2"/>
    <w:rsid w:val="00B20988"/>
    <w:rsid w:val="00B20A9D"/>
    <w:rsid w:val="00B215AE"/>
    <w:rsid w:val="00B2167C"/>
    <w:rsid w:val="00B216DF"/>
    <w:rsid w:val="00B21E0C"/>
    <w:rsid w:val="00B22058"/>
    <w:rsid w:val="00B22571"/>
    <w:rsid w:val="00B22705"/>
    <w:rsid w:val="00B22E9B"/>
    <w:rsid w:val="00B22F97"/>
    <w:rsid w:val="00B2472F"/>
    <w:rsid w:val="00B26844"/>
    <w:rsid w:val="00B26863"/>
    <w:rsid w:val="00B2769F"/>
    <w:rsid w:val="00B27DAE"/>
    <w:rsid w:val="00B30B74"/>
    <w:rsid w:val="00B30C92"/>
    <w:rsid w:val="00B30E1F"/>
    <w:rsid w:val="00B30EF6"/>
    <w:rsid w:val="00B30F62"/>
    <w:rsid w:val="00B32199"/>
    <w:rsid w:val="00B3231B"/>
    <w:rsid w:val="00B32605"/>
    <w:rsid w:val="00B3355A"/>
    <w:rsid w:val="00B335A6"/>
    <w:rsid w:val="00B345ED"/>
    <w:rsid w:val="00B34629"/>
    <w:rsid w:val="00B34AC6"/>
    <w:rsid w:val="00B34AC7"/>
    <w:rsid w:val="00B35153"/>
    <w:rsid w:val="00B35860"/>
    <w:rsid w:val="00B36272"/>
    <w:rsid w:val="00B36461"/>
    <w:rsid w:val="00B36549"/>
    <w:rsid w:val="00B37025"/>
    <w:rsid w:val="00B372BF"/>
    <w:rsid w:val="00B372EA"/>
    <w:rsid w:val="00B3739F"/>
    <w:rsid w:val="00B37697"/>
    <w:rsid w:val="00B37EBB"/>
    <w:rsid w:val="00B40DFA"/>
    <w:rsid w:val="00B422DB"/>
    <w:rsid w:val="00B4371B"/>
    <w:rsid w:val="00B44378"/>
    <w:rsid w:val="00B44601"/>
    <w:rsid w:val="00B44CC0"/>
    <w:rsid w:val="00B47390"/>
    <w:rsid w:val="00B475A5"/>
    <w:rsid w:val="00B50306"/>
    <w:rsid w:val="00B50733"/>
    <w:rsid w:val="00B51C25"/>
    <w:rsid w:val="00B52ACA"/>
    <w:rsid w:val="00B53A47"/>
    <w:rsid w:val="00B53EFA"/>
    <w:rsid w:val="00B566B3"/>
    <w:rsid w:val="00B5715D"/>
    <w:rsid w:val="00B57D9B"/>
    <w:rsid w:val="00B6276B"/>
    <w:rsid w:val="00B62CAD"/>
    <w:rsid w:val="00B666FC"/>
    <w:rsid w:val="00B66E3D"/>
    <w:rsid w:val="00B676B9"/>
    <w:rsid w:val="00B703EC"/>
    <w:rsid w:val="00B709EB"/>
    <w:rsid w:val="00B70A6D"/>
    <w:rsid w:val="00B716D6"/>
    <w:rsid w:val="00B721AB"/>
    <w:rsid w:val="00B72CE1"/>
    <w:rsid w:val="00B73727"/>
    <w:rsid w:val="00B73D5B"/>
    <w:rsid w:val="00B7492D"/>
    <w:rsid w:val="00B757D9"/>
    <w:rsid w:val="00B76D43"/>
    <w:rsid w:val="00B76DB1"/>
    <w:rsid w:val="00B77622"/>
    <w:rsid w:val="00B777A8"/>
    <w:rsid w:val="00B800A2"/>
    <w:rsid w:val="00B80D4A"/>
    <w:rsid w:val="00B8180B"/>
    <w:rsid w:val="00B84047"/>
    <w:rsid w:val="00B8555C"/>
    <w:rsid w:val="00B862B2"/>
    <w:rsid w:val="00B86779"/>
    <w:rsid w:val="00B86B41"/>
    <w:rsid w:val="00B86C75"/>
    <w:rsid w:val="00B87027"/>
    <w:rsid w:val="00B872CE"/>
    <w:rsid w:val="00B87B93"/>
    <w:rsid w:val="00B87EFF"/>
    <w:rsid w:val="00B87F1F"/>
    <w:rsid w:val="00B909E0"/>
    <w:rsid w:val="00B937CA"/>
    <w:rsid w:val="00B93DBD"/>
    <w:rsid w:val="00B93DC1"/>
    <w:rsid w:val="00B940BA"/>
    <w:rsid w:val="00B94181"/>
    <w:rsid w:val="00B9457F"/>
    <w:rsid w:val="00B94B0C"/>
    <w:rsid w:val="00B94DFD"/>
    <w:rsid w:val="00B9565C"/>
    <w:rsid w:val="00B97B26"/>
    <w:rsid w:val="00BA0CAE"/>
    <w:rsid w:val="00BA1E2B"/>
    <w:rsid w:val="00BA3D47"/>
    <w:rsid w:val="00BA3F62"/>
    <w:rsid w:val="00BA4557"/>
    <w:rsid w:val="00BA506E"/>
    <w:rsid w:val="00BA77FE"/>
    <w:rsid w:val="00BA7E81"/>
    <w:rsid w:val="00BB012F"/>
    <w:rsid w:val="00BB09BF"/>
    <w:rsid w:val="00BB1F40"/>
    <w:rsid w:val="00BB339E"/>
    <w:rsid w:val="00BB3B41"/>
    <w:rsid w:val="00BB436E"/>
    <w:rsid w:val="00BB515E"/>
    <w:rsid w:val="00BB555D"/>
    <w:rsid w:val="00BB5713"/>
    <w:rsid w:val="00BB7339"/>
    <w:rsid w:val="00BB74CF"/>
    <w:rsid w:val="00BB74DE"/>
    <w:rsid w:val="00BB74ED"/>
    <w:rsid w:val="00BB75F4"/>
    <w:rsid w:val="00BC07E4"/>
    <w:rsid w:val="00BC0DE4"/>
    <w:rsid w:val="00BC101D"/>
    <w:rsid w:val="00BC286A"/>
    <w:rsid w:val="00BC2A3F"/>
    <w:rsid w:val="00BC33FD"/>
    <w:rsid w:val="00BC3BAB"/>
    <w:rsid w:val="00BC4166"/>
    <w:rsid w:val="00BC42CE"/>
    <w:rsid w:val="00BC572F"/>
    <w:rsid w:val="00BD10FD"/>
    <w:rsid w:val="00BD29CB"/>
    <w:rsid w:val="00BD2C41"/>
    <w:rsid w:val="00BD3027"/>
    <w:rsid w:val="00BD3514"/>
    <w:rsid w:val="00BD35EF"/>
    <w:rsid w:val="00BD437D"/>
    <w:rsid w:val="00BD496E"/>
    <w:rsid w:val="00BD65DE"/>
    <w:rsid w:val="00BD6EDB"/>
    <w:rsid w:val="00BE0EF1"/>
    <w:rsid w:val="00BE19E9"/>
    <w:rsid w:val="00BE28FF"/>
    <w:rsid w:val="00BE2ED1"/>
    <w:rsid w:val="00BE3B05"/>
    <w:rsid w:val="00BE404D"/>
    <w:rsid w:val="00BE51CB"/>
    <w:rsid w:val="00BE5724"/>
    <w:rsid w:val="00BE696D"/>
    <w:rsid w:val="00BE69D1"/>
    <w:rsid w:val="00BE6A1E"/>
    <w:rsid w:val="00BE6F3F"/>
    <w:rsid w:val="00BE75CA"/>
    <w:rsid w:val="00BE7EF5"/>
    <w:rsid w:val="00BF0529"/>
    <w:rsid w:val="00BF0587"/>
    <w:rsid w:val="00BF1C58"/>
    <w:rsid w:val="00BF1DC1"/>
    <w:rsid w:val="00BF1E9B"/>
    <w:rsid w:val="00BF28C7"/>
    <w:rsid w:val="00BF2FCA"/>
    <w:rsid w:val="00BF37F4"/>
    <w:rsid w:val="00BF3D1C"/>
    <w:rsid w:val="00BF3DA3"/>
    <w:rsid w:val="00BF40E2"/>
    <w:rsid w:val="00BF5D9C"/>
    <w:rsid w:val="00BF60F0"/>
    <w:rsid w:val="00BF6A39"/>
    <w:rsid w:val="00BF70E7"/>
    <w:rsid w:val="00BF7547"/>
    <w:rsid w:val="00C00C82"/>
    <w:rsid w:val="00C00ECC"/>
    <w:rsid w:val="00C011AD"/>
    <w:rsid w:val="00C01991"/>
    <w:rsid w:val="00C02696"/>
    <w:rsid w:val="00C02BA7"/>
    <w:rsid w:val="00C02D89"/>
    <w:rsid w:val="00C03957"/>
    <w:rsid w:val="00C03974"/>
    <w:rsid w:val="00C03ED7"/>
    <w:rsid w:val="00C04D2F"/>
    <w:rsid w:val="00C06061"/>
    <w:rsid w:val="00C061D8"/>
    <w:rsid w:val="00C10A26"/>
    <w:rsid w:val="00C112C8"/>
    <w:rsid w:val="00C115B3"/>
    <w:rsid w:val="00C11894"/>
    <w:rsid w:val="00C11BFB"/>
    <w:rsid w:val="00C11C19"/>
    <w:rsid w:val="00C1408C"/>
    <w:rsid w:val="00C146A0"/>
    <w:rsid w:val="00C1523E"/>
    <w:rsid w:val="00C1554B"/>
    <w:rsid w:val="00C156AA"/>
    <w:rsid w:val="00C15956"/>
    <w:rsid w:val="00C15B1D"/>
    <w:rsid w:val="00C15E16"/>
    <w:rsid w:val="00C163A0"/>
    <w:rsid w:val="00C16B95"/>
    <w:rsid w:val="00C1729D"/>
    <w:rsid w:val="00C20331"/>
    <w:rsid w:val="00C208EE"/>
    <w:rsid w:val="00C21D8E"/>
    <w:rsid w:val="00C22134"/>
    <w:rsid w:val="00C222E4"/>
    <w:rsid w:val="00C23017"/>
    <w:rsid w:val="00C233A1"/>
    <w:rsid w:val="00C23659"/>
    <w:rsid w:val="00C24A63"/>
    <w:rsid w:val="00C2508D"/>
    <w:rsid w:val="00C252AF"/>
    <w:rsid w:val="00C253AD"/>
    <w:rsid w:val="00C254B1"/>
    <w:rsid w:val="00C25EF9"/>
    <w:rsid w:val="00C2613C"/>
    <w:rsid w:val="00C268C1"/>
    <w:rsid w:val="00C27187"/>
    <w:rsid w:val="00C27275"/>
    <w:rsid w:val="00C275E7"/>
    <w:rsid w:val="00C278AE"/>
    <w:rsid w:val="00C27E09"/>
    <w:rsid w:val="00C3016E"/>
    <w:rsid w:val="00C301AB"/>
    <w:rsid w:val="00C30B56"/>
    <w:rsid w:val="00C30E05"/>
    <w:rsid w:val="00C30E9F"/>
    <w:rsid w:val="00C3287D"/>
    <w:rsid w:val="00C33668"/>
    <w:rsid w:val="00C340FC"/>
    <w:rsid w:val="00C37607"/>
    <w:rsid w:val="00C40356"/>
    <w:rsid w:val="00C4209B"/>
    <w:rsid w:val="00C42BC4"/>
    <w:rsid w:val="00C42C53"/>
    <w:rsid w:val="00C42D4D"/>
    <w:rsid w:val="00C43256"/>
    <w:rsid w:val="00C43F34"/>
    <w:rsid w:val="00C44537"/>
    <w:rsid w:val="00C44B0B"/>
    <w:rsid w:val="00C45CD5"/>
    <w:rsid w:val="00C460AE"/>
    <w:rsid w:val="00C4629E"/>
    <w:rsid w:val="00C4630B"/>
    <w:rsid w:val="00C46DAE"/>
    <w:rsid w:val="00C50965"/>
    <w:rsid w:val="00C5172D"/>
    <w:rsid w:val="00C527B9"/>
    <w:rsid w:val="00C53434"/>
    <w:rsid w:val="00C5388D"/>
    <w:rsid w:val="00C54773"/>
    <w:rsid w:val="00C554A7"/>
    <w:rsid w:val="00C55614"/>
    <w:rsid w:val="00C5568F"/>
    <w:rsid w:val="00C55E82"/>
    <w:rsid w:val="00C56A33"/>
    <w:rsid w:val="00C56B7A"/>
    <w:rsid w:val="00C56D05"/>
    <w:rsid w:val="00C56D77"/>
    <w:rsid w:val="00C57199"/>
    <w:rsid w:val="00C575A1"/>
    <w:rsid w:val="00C576D3"/>
    <w:rsid w:val="00C601D4"/>
    <w:rsid w:val="00C61AEB"/>
    <w:rsid w:val="00C61D06"/>
    <w:rsid w:val="00C62091"/>
    <w:rsid w:val="00C62320"/>
    <w:rsid w:val="00C63321"/>
    <w:rsid w:val="00C6504C"/>
    <w:rsid w:val="00C654A9"/>
    <w:rsid w:val="00C65AE8"/>
    <w:rsid w:val="00C662BA"/>
    <w:rsid w:val="00C66D4C"/>
    <w:rsid w:val="00C66F89"/>
    <w:rsid w:val="00C670B8"/>
    <w:rsid w:val="00C67B5F"/>
    <w:rsid w:val="00C72FE1"/>
    <w:rsid w:val="00C73271"/>
    <w:rsid w:val="00C7528B"/>
    <w:rsid w:val="00C757F3"/>
    <w:rsid w:val="00C75ABF"/>
    <w:rsid w:val="00C75E00"/>
    <w:rsid w:val="00C76E62"/>
    <w:rsid w:val="00C777A5"/>
    <w:rsid w:val="00C77803"/>
    <w:rsid w:val="00C77D87"/>
    <w:rsid w:val="00C8076C"/>
    <w:rsid w:val="00C81FE3"/>
    <w:rsid w:val="00C825B5"/>
    <w:rsid w:val="00C82B7C"/>
    <w:rsid w:val="00C84100"/>
    <w:rsid w:val="00C841BD"/>
    <w:rsid w:val="00C8428B"/>
    <w:rsid w:val="00C84524"/>
    <w:rsid w:val="00C84780"/>
    <w:rsid w:val="00C84BB2"/>
    <w:rsid w:val="00C8582E"/>
    <w:rsid w:val="00C85BCC"/>
    <w:rsid w:val="00C867A2"/>
    <w:rsid w:val="00C86A6E"/>
    <w:rsid w:val="00C90C55"/>
    <w:rsid w:val="00C910AD"/>
    <w:rsid w:val="00C9146D"/>
    <w:rsid w:val="00C91E61"/>
    <w:rsid w:val="00C9218D"/>
    <w:rsid w:val="00C9304E"/>
    <w:rsid w:val="00C9321A"/>
    <w:rsid w:val="00C9396A"/>
    <w:rsid w:val="00C93D8D"/>
    <w:rsid w:val="00C9523F"/>
    <w:rsid w:val="00C96500"/>
    <w:rsid w:val="00C97915"/>
    <w:rsid w:val="00CA1329"/>
    <w:rsid w:val="00CA2161"/>
    <w:rsid w:val="00CA2E19"/>
    <w:rsid w:val="00CA3148"/>
    <w:rsid w:val="00CA43B0"/>
    <w:rsid w:val="00CA43D0"/>
    <w:rsid w:val="00CA45B3"/>
    <w:rsid w:val="00CA4F72"/>
    <w:rsid w:val="00CA512F"/>
    <w:rsid w:val="00CA5A6D"/>
    <w:rsid w:val="00CA5C34"/>
    <w:rsid w:val="00CA78C6"/>
    <w:rsid w:val="00CA79AC"/>
    <w:rsid w:val="00CA7F88"/>
    <w:rsid w:val="00CB061E"/>
    <w:rsid w:val="00CB075B"/>
    <w:rsid w:val="00CB1216"/>
    <w:rsid w:val="00CB289B"/>
    <w:rsid w:val="00CB36A3"/>
    <w:rsid w:val="00CB3B31"/>
    <w:rsid w:val="00CB3DCD"/>
    <w:rsid w:val="00CB4251"/>
    <w:rsid w:val="00CB6378"/>
    <w:rsid w:val="00CB6447"/>
    <w:rsid w:val="00CB6F49"/>
    <w:rsid w:val="00CB6F65"/>
    <w:rsid w:val="00CB7A0F"/>
    <w:rsid w:val="00CB7BAE"/>
    <w:rsid w:val="00CC1302"/>
    <w:rsid w:val="00CC13FB"/>
    <w:rsid w:val="00CC1A26"/>
    <w:rsid w:val="00CC201B"/>
    <w:rsid w:val="00CC2F2B"/>
    <w:rsid w:val="00CC37A2"/>
    <w:rsid w:val="00CC3E73"/>
    <w:rsid w:val="00CC4C85"/>
    <w:rsid w:val="00CC630B"/>
    <w:rsid w:val="00CC7015"/>
    <w:rsid w:val="00CC7B3B"/>
    <w:rsid w:val="00CD0B8B"/>
    <w:rsid w:val="00CD0B93"/>
    <w:rsid w:val="00CD1502"/>
    <w:rsid w:val="00CD1D02"/>
    <w:rsid w:val="00CD2F14"/>
    <w:rsid w:val="00CD32A2"/>
    <w:rsid w:val="00CD3D91"/>
    <w:rsid w:val="00CD446C"/>
    <w:rsid w:val="00CD45C1"/>
    <w:rsid w:val="00CD5CA9"/>
    <w:rsid w:val="00CD7150"/>
    <w:rsid w:val="00CD72A4"/>
    <w:rsid w:val="00CD7792"/>
    <w:rsid w:val="00CE03B3"/>
    <w:rsid w:val="00CE03FD"/>
    <w:rsid w:val="00CE33A2"/>
    <w:rsid w:val="00CE3E8D"/>
    <w:rsid w:val="00CE41B3"/>
    <w:rsid w:val="00CE451A"/>
    <w:rsid w:val="00CE53F7"/>
    <w:rsid w:val="00CE5494"/>
    <w:rsid w:val="00CE59FD"/>
    <w:rsid w:val="00CE6B98"/>
    <w:rsid w:val="00CE6C00"/>
    <w:rsid w:val="00CE71E5"/>
    <w:rsid w:val="00CE73AF"/>
    <w:rsid w:val="00CF0B8D"/>
    <w:rsid w:val="00CF1CE6"/>
    <w:rsid w:val="00CF22AE"/>
    <w:rsid w:val="00CF3017"/>
    <w:rsid w:val="00CF3BB8"/>
    <w:rsid w:val="00CF3F36"/>
    <w:rsid w:val="00CF53CF"/>
    <w:rsid w:val="00CF6D64"/>
    <w:rsid w:val="00CF7B9D"/>
    <w:rsid w:val="00D00DAF"/>
    <w:rsid w:val="00D01542"/>
    <w:rsid w:val="00D0194B"/>
    <w:rsid w:val="00D01B49"/>
    <w:rsid w:val="00D01B95"/>
    <w:rsid w:val="00D01EFC"/>
    <w:rsid w:val="00D02078"/>
    <w:rsid w:val="00D0326B"/>
    <w:rsid w:val="00D054DB"/>
    <w:rsid w:val="00D05F1D"/>
    <w:rsid w:val="00D1058B"/>
    <w:rsid w:val="00D10667"/>
    <w:rsid w:val="00D1095B"/>
    <w:rsid w:val="00D11050"/>
    <w:rsid w:val="00D114BF"/>
    <w:rsid w:val="00D11DCC"/>
    <w:rsid w:val="00D1250E"/>
    <w:rsid w:val="00D13455"/>
    <w:rsid w:val="00D13557"/>
    <w:rsid w:val="00D1433E"/>
    <w:rsid w:val="00D1586A"/>
    <w:rsid w:val="00D167FB"/>
    <w:rsid w:val="00D174E3"/>
    <w:rsid w:val="00D177D1"/>
    <w:rsid w:val="00D17D06"/>
    <w:rsid w:val="00D17FAC"/>
    <w:rsid w:val="00D2028E"/>
    <w:rsid w:val="00D204C0"/>
    <w:rsid w:val="00D2127B"/>
    <w:rsid w:val="00D21A8B"/>
    <w:rsid w:val="00D2267F"/>
    <w:rsid w:val="00D22742"/>
    <w:rsid w:val="00D228BD"/>
    <w:rsid w:val="00D235E0"/>
    <w:rsid w:val="00D23B28"/>
    <w:rsid w:val="00D24F65"/>
    <w:rsid w:val="00D2564E"/>
    <w:rsid w:val="00D25CBC"/>
    <w:rsid w:val="00D25DAE"/>
    <w:rsid w:val="00D26940"/>
    <w:rsid w:val="00D26EC6"/>
    <w:rsid w:val="00D31702"/>
    <w:rsid w:val="00D32352"/>
    <w:rsid w:val="00D3289D"/>
    <w:rsid w:val="00D32C54"/>
    <w:rsid w:val="00D33251"/>
    <w:rsid w:val="00D339E6"/>
    <w:rsid w:val="00D3401F"/>
    <w:rsid w:val="00D35D45"/>
    <w:rsid w:val="00D3601D"/>
    <w:rsid w:val="00D368E8"/>
    <w:rsid w:val="00D3725E"/>
    <w:rsid w:val="00D40001"/>
    <w:rsid w:val="00D40264"/>
    <w:rsid w:val="00D41AB5"/>
    <w:rsid w:val="00D422B2"/>
    <w:rsid w:val="00D43E10"/>
    <w:rsid w:val="00D45EC8"/>
    <w:rsid w:val="00D463C0"/>
    <w:rsid w:val="00D46614"/>
    <w:rsid w:val="00D46833"/>
    <w:rsid w:val="00D473AC"/>
    <w:rsid w:val="00D4768C"/>
    <w:rsid w:val="00D50176"/>
    <w:rsid w:val="00D50AB7"/>
    <w:rsid w:val="00D5189C"/>
    <w:rsid w:val="00D5199F"/>
    <w:rsid w:val="00D528AC"/>
    <w:rsid w:val="00D52CA4"/>
    <w:rsid w:val="00D5325F"/>
    <w:rsid w:val="00D5347C"/>
    <w:rsid w:val="00D53686"/>
    <w:rsid w:val="00D54329"/>
    <w:rsid w:val="00D54696"/>
    <w:rsid w:val="00D54B41"/>
    <w:rsid w:val="00D55268"/>
    <w:rsid w:val="00D554DB"/>
    <w:rsid w:val="00D55B1A"/>
    <w:rsid w:val="00D55CE0"/>
    <w:rsid w:val="00D560BE"/>
    <w:rsid w:val="00D574F9"/>
    <w:rsid w:val="00D57D21"/>
    <w:rsid w:val="00D614A0"/>
    <w:rsid w:val="00D6157C"/>
    <w:rsid w:val="00D6176B"/>
    <w:rsid w:val="00D61C2A"/>
    <w:rsid w:val="00D63748"/>
    <w:rsid w:val="00D63764"/>
    <w:rsid w:val="00D63990"/>
    <w:rsid w:val="00D63A22"/>
    <w:rsid w:val="00D641BB"/>
    <w:rsid w:val="00D644B9"/>
    <w:rsid w:val="00D6629C"/>
    <w:rsid w:val="00D7026A"/>
    <w:rsid w:val="00D719AB"/>
    <w:rsid w:val="00D71DAA"/>
    <w:rsid w:val="00D729F3"/>
    <w:rsid w:val="00D73364"/>
    <w:rsid w:val="00D736AA"/>
    <w:rsid w:val="00D74AA6"/>
    <w:rsid w:val="00D74C41"/>
    <w:rsid w:val="00D74D46"/>
    <w:rsid w:val="00D74F5B"/>
    <w:rsid w:val="00D753D1"/>
    <w:rsid w:val="00D75E5E"/>
    <w:rsid w:val="00D75FDA"/>
    <w:rsid w:val="00D76BAC"/>
    <w:rsid w:val="00D771E8"/>
    <w:rsid w:val="00D774E0"/>
    <w:rsid w:val="00D77E8E"/>
    <w:rsid w:val="00D8181C"/>
    <w:rsid w:val="00D81C11"/>
    <w:rsid w:val="00D81F8B"/>
    <w:rsid w:val="00D82053"/>
    <w:rsid w:val="00D822B7"/>
    <w:rsid w:val="00D825D3"/>
    <w:rsid w:val="00D82E04"/>
    <w:rsid w:val="00D831F4"/>
    <w:rsid w:val="00D83826"/>
    <w:rsid w:val="00D852F9"/>
    <w:rsid w:val="00D85375"/>
    <w:rsid w:val="00D854EC"/>
    <w:rsid w:val="00D85B76"/>
    <w:rsid w:val="00D866A3"/>
    <w:rsid w:val="00D86940"/>
    <w:rsid w:val="00D86AA4"/>
    <w:rsid w:val="00D9004D"/>
    <w:rsid w:val="00D9023A"/>
    <w:rsid w:val="00D904C6"/>
    <w:rsid w:val="00D90746"/>
    <w:rsid w:val="00D917E2"/>
    <w:rsid w:val="00D93DB4"/>
    <w:rsid w:val="00D94108"/>
    <w:rsid w:val="00D94360"/>
    <w:rsid w:val="00D959A9"/>
    <w:rsid w:val="00D95E8A"/>
    <w:rsid w:val="00D96297"/>
    <w:rsid w:val="00D96C09"/>
    <w:rsid w:val="00D96D88"/>
    <w:rsid w:val="00D978BA"/>
    <w:rsid w:val="00DA15B7"/>
    <w:rsid w:val="00DA176B"/>
    <w:rsid w:val="00DA35E9"/>
    <w:rsid w:val="00DA46A4"/>
    <w:rsid w:val="00DA764E"/>
    <w:rsid w:val="00DA7A2C"/>
    <w:rsid w:val="00DA7E12"/>
    <w:rsid w:val="00DB01E6"/>
    <w:rsid w:val="00DB1328"/>
    <w:rsid w:val="00DB1761"/>
    <w:rsid w:val="00DB1A28"/>
    <w:rsid w:val="00DB1AFD"/>
    <w:rsid w:val="00DB1E1C"/>
    <w:rsid w:val="00DB343E"/>
    <w:rsid w:val="00DB34E8"/>
    <w:rsid w:val="00DB35F2"/>
    <w:rsid w:val="00DB3D0A"/>
    <w:rsid w:val="00DB3EBD"/>
    <w:rsid w:val="00DB40B7"/>
    <w:rsid w:val="00DB4970"/>
    <w:rsid w:val="00DB67B9"/>
    <w:rsid w:val="00DB6877"/>
    <w:rsid w:val="00DB6BDB"/>
    <w:rsid w:val="00DB6C15"/>
    <w:rsid w:val="00DB715E"/>
    <w:rsid w:val="00DB7BD6"/>
    <w:rsid w:val="00DB7F6E"/>
    <w:rsid w:val="00DC082D"/>
    <w:rsid w:val="00DC0E20"/>
    <w:rsid w:val="00DC1AB5"/>
    <w:rsid w:val="00DC25E6"/>
    <w:rsid w:val="00DC29CD"/>
    <w:rsid w:val="00DC3390"/>
    <w:rsid w:val="00DC4056"/>
    <w:rsid w:val="00DC578F"/>
    <w:rsid w:val="00DC5822"/>
    <w:rsid w:val="00DC620C"/>
    <w:rsid w:val="00DC648E"/>
    <w:rsid w:val="00DC7CF5"/>
    <w:rsid w:val="00DD022E"/>
    <w:rsid w:val="00DD0591"/>
    <w:rsid w:val="00DD0BAB"/>
    <w:rsid w:val="00DD0BD3"/>
    <w:rsid w:val="00DD13EC"/>
    <w:rsid w:val="00DD1BF4"/>
    <w:rsid w:val="00DD221F"/>
    <w:rsid w:val="00DD3F5F"/>
    <w:rsid w:val="00DD445E"/>
    <w:rsid w:val="00DD476E"/>
    <w:rsid w:val="00DD58F3"/>
    <w:rsid w:val="00DD5C5A"/>
    <w:rsid w:val="00DD65FC"/>
    <w:rsid w:val="00DD6E39"/>
    <w:rsid w:val="00DD70D2"/>
    <w:rsid w:val="00DD77C1"/>
    <w:rsid w:val="00DE02A9"/>
    <w:rsid w:val="00DE0749"/>
    <w:rsid w:val="00DE1C47"/>
    <w:rsid w:val="00DE508B"/>
    <w:rsid w:val="00DE51E2"/>
    <w:rsid w:val="00DE51FC"/>
    <w:rsid w:val="00DE639E"/>
    <w:rsid w:val="00DE6F51"/>
    <w:rsid w:val="00DE7AE1"/>
    <w:rsid w:val="00DE7D3D"/>
    <w:rsid w:val="00DF177A"/>
    <w:rsid w:val="00DF1A0B"/>
    <w:rsid w:val="00DF2F9C"/>
    <w:rsid w:val="00DF37C6"/>
    <w:rsid w:val="00DF37F4"/>
    <w:rsid w:val="00DF4497"/>
    <w:rsid w:val="00DF47BB"/>
    <w:rsid w:val="00DF505E"/>
    <w:rsid w:val="00DF5956"/>
    <w:rsid w:val="00DF6074"/>
    <w:rsid w:val="00DF6E61"/>
    <w:rsid w:val="00DF6FFD"/>
    <w:rsid w:val="00DF70CA"/>
    <w:rsid w:val="00DF77F4"/>
    <w:rsid w:val="00DF7965"/>
    <w:rsid w:val="00E024E7"/>
    <w:rsid w:val="00E0264D"/>
    <w:rsid w:val="00E0347A"/>
    <w:rsid w:val="00E03648"/>
    <w:rsid w:val="00E048A3"/>
    <w:rsid w:val="00E048CF"/>
    <w:rsid w:val="00E04DA5"/>
    <w:rsid w:val="00E0532F"/>
    <w:rsid w:val="00E056B9"/>
    <w:rsid w:val="00E05AE4"/>
    <w:rsid w:val="00E06738"/>
    <w:rsid w:val="00E06E6E"/>
    <w:rsid w:val="00E10391"/>
    <w:rsid w:val="00E115DD"/>
    <w:rsid w:val="00E11F1C"/>
    <w:rsid w:val="00E1340E"/>
    <w:rsid w:val="00E16417"/>
    <w:rsid w:val="00E16EBF"/>
    <w:rsid w:val="00E170D5"/>
    <w:rsid w:val="00E178F0"/>
    <w:rsid w:val="00E21035"/>
    <w:rsid w:val="00E2166A"/>
    <w:rsid w:val="00E21D8E"/>
    <w:rsid w:val="00E222F8"/>
    <w:rsid w:val="00E2240B"/>
    <w:rsid w:val="00E23829"/>
    <w:rsid w:val="00E24BB8"/>
    <w:rsid w:val="00E25404"/>
    <w:rsid w:val="00E259A8"/>
    <w:rsid w:val="00E25AAB"/>
    <w:rsid w:val="00E25F2D"/>
    <w:rsid w:val="00E278F4"/>
    <w:rsid w:val="00E30035"/>
    <w:rsid w:val="00E3248E"/>
    <w:rsid w:val="00E32DCB"/>
    <w:rsid w:val="00E34F8A"/>
    <w:rsid w:val="00E376FA"/>
    <w:rsid w:val="00E37821"/>
    <w:rsid w:val="00E406FF"/>
    <w:rsid w:val="00E41726"/>
    <w:rsid w:val="00E42D4E"/>
    <w:rsid w:val="00E442F0"/>
    <w:rsid w:val="00E44AF1"/>
    <w:rsid w:val="00E46492"/>
    <w:rsid w:val="00E46A4B"/>
    <w:rsid w:val="00E46FF1"/>
    <w:rsid w:val="00E4744F"/>
    <w:rsid w:val="00E47B27"/>
    <w:rsid w:val="00E509C3"/>
    <w:rsid w:val="00E50BBF"/>
    <w:rsid w:val="00E51609"/>
    <w:rsid w:val="00E51748"/>
    <w:rsid w:val="00E51BF7"/>
    <w:rsid w:val="00E51D4F"/>
    <w:rsid w:val="00E51ED5"/>
    <w:rsid w:val="00E524F9"/>
    <w:rsid w:val="00E5363D"/>
    <w:rsid w:val="00E54BDF"/>
    <w:rsid w:val="00E54C06"/>
    <w:rsid w:val="00E54DCE"/>
    <w:rsid w:val="00E55FE7"/>
    <w:rsid w:val="00E56001"/>
    <w:rsid w:val="00E56DF5"/>
    <w:rsid w:val="00E578C0"/>
    <w:rsid w:val="00E60907"/>
    <w:rsid w:val="00E612EB"/>
    <w:rsid w:val="00E6130F"/>
    <w:rsid w:val="00E6304F"/>
    <w:rsid w:val="00E63F6B"/>
    <w:rsid w:val="00E6415A"/>
    <w:rsid w:val="00E65C09"/>
    <w:rsid w:val="00E661D5"/>
    <w:rsid w:val="00E6720B"/>
    <w:rsid w:val="00E67700"/>
    <w:rsid w:val="00E70686"/>
    <w:rsid w:val="00E70A9A"/>
    <w:rsid w:val="00E7224A"/>
    <w:rsid w:val="00E72446"/>
    <w:rsid w:val="00E72A72"/>
    <w:rsid w:val="00E72AF1"/>
    <w:rsid w:val="00E72E25"/>
    <w:rsid w:val="00E72FB4"/>
    <w:rsid w:val="00E73337"/>
    <w:rsid w:val="00E737CE"/>
    <w:rsid w:val="00E73CC1"/>
    <w:rsid w:val="00E7544E"/>
    <w:rsid w:val="00E75762"/>
    <w:rsid w:val="00E75D3E"/>
    <w:rsid w:val="00E76DDC"/>
    <w:rsid w:val="00E77314"/>
    <w:rsid w:val="00E77673"/>
    <w:rsid w:val="00E77B9D"/>
    <w:rsid w:val="00E805CE"/>
    <w:rsid w:val="00E81044"/>
    <w:rsid w:val="00E811C8"/>
    <w:rsid w:val="00E81330"/>
    <w:rsid w:val="00E8275B"/>
    <w:rsid w:val="00E828A0"/>
    <w:rsid w:val="00E82B40"/>
    <w:rsid w:val="00E82B72"/>
    <w:rsid w:val="00E82FB9"/>
    <w:rsid w:val="00E83B0D"/>
    <w:rsid w:val="00E83B6C"/>
    <w:rsid w:val="00E83CDD"/>
    <w:rsid w:val="00E8521C"/>
    <w:rsid w:val="00E8533E"/>
    <w:rsid w:val="00E86A05"/>
    <w:rsid w:val="00E875F4"/>
    <w:rsid w:val="00E87FC2"/>
    <w:rsid w:val="00E9075D"/>
    <w:rsid w:val="00E9089D"/>
    <w:rsid w:val="00E91107"/>
    <w:rsid w:val="00E92860"/>
    <w:rsid w:val="00E93C52"/>
    <w:rsid w:val="00E94550"/>
    <w:rsid w:val="00E945A9"/>
    <w:rsid w:val="00E946C9"/>
    <w:rsid w:val="00E95880"/>
    <w:rsid w:val="00E95A99"/>
    <w:rsid w:val="00E95B34"/>
    <w:rsid w:val="00E95B99"/>
    <w:rsid w:val="00E95C16"/>
    <w:rsid w:val="00E95FA6"/>
    <w:rsid w:val="00E97E58"/>
    <w:rsid w:val="00E97FA6"/>
    <w:rsid w:val="00EA0268"/>
    <w:rsid w:val="00EA02C2"/>
    <w:rsid w:val="00EA06A6"/>
    <w:rsid w:val="00EA1243"/>
    <w:rsid w:val="00EA14D3"/>
    <w:rsid w:val="00EA1F65"/>
    <w:rsid w:val="00EA3510"/>
    <w:rsid w:val="00EA6416"/>
    <w:rsid w:val="00EA6AFD"/>
    <w:rsid w:val="00EA7276"/>
    <w:rsid w:val="00EB06FA"/>
    <w:rsid w:val="00EB18C4"/>
    <w:rsid w:val="00EB1DCA"/>
    <w:rsid w:val="00EB1FFB"/>
    <w:rsid w:val="00EB2EE6"/>
    <w:rsid w:val="00EB2FD4"/>
    <w:rsid w:val="00EB38EE"/>
    <w:rsid w:val="00EB39D8"/>
    <w:rsid w:val="00EB3C73"/>
    <w:rsid w:val="00EB6461"/>
    <w:rsid w:val="00EB6B9C"/>
    <w:rsid w:val="00EB7335"/>
    <w:rsid w:val="00EB7479"/>
    <w:rsid w:val="00EB77AD"/>
    <w:rsid w:val="00EB7927"/>
    <w:rsid w:val="00EC035D"/>
    <w:rsid w:val="00EC0713"/>
    <w:rsid w:val="00EC16C0"/>
    <w:rsid w:val="00EC1A99"/>
    <w:rsid w:val="00EC1D89"/>
    <w:rsid w:val="00EC2464"/>
    <w:rsid w:val="00EC3705"/>
    <w:rsid w:val="00EC370A"/>
    <w:rsid w:val="00EC382F"/>
    <w:rsid w:val="00EC38CE"/>
    <w:rsid w:val="00EC3D74"/>
    <w:rsid w:val="00EC425C"/>
    <w:rsid w:val="00EC51D1"/>
    <w:rsid w:val="00EC531F"/>
    <w:rsid w:val="00EC5AD6"/>
    <w:rsid w:val="00EC6771"/>
    <w:rsid w:val="00EC6E26"/>
    <w:rsid w:val="00EC7E6E"/>
    <w:rsid w:val="00ED0057"/>
    <w:rsid w:val="00ED0405"/>
    <w:rsid w:val="00ED0524"/>
    <w:rsid w:val="00ED0843"/>
    <w:rsid w:val="00ED0D83"/>
    <w:rsid w:val="00ED0F29"/>
    <w:rsid w:val="00ED174E"/>
    <w:rsid w:val="00ED1A52"/>
    <w:rsid w:val="00ED2229"/>
    <w:rsid w:val="00ED2B25"/>
    <w:rsid w:val="00ED3D06"/>
    <w:rsid w:val="00ED45C1"/>
    <w:rsid w:val="00ED488C"/>
    <w:rsid w:val="00ED498F"/>
    <w:rsid w:val="00ED4CE9"/>
    <w:rsid w:val="00ED4E8C"/>
    <w:rsid w:val="00ED5D1A"/>
    <w:rsid w:val="00ED636C"/>
    <w:rsid w:val="00ED6BC4"/>
    <w:rsid w:val="00ED74BC"/>
    <w:rsid w:val="00EE0FC3"/>
    <w:rsid w:val="00EE160B"/>
    <w:rsid w:val="00EE2215"/>
    <w:rsid w:val="00EE22D5"/>
    <w:rsid w:val="00EE2EA3"/>
    <w:rsid w:val="00EE3BF8"/>
    <w:rsid w:val="00EE5050"/>
    <w:rsid w:val="00EE5AF1"/>
    <w:rsid w:val="00EE7906"/>
    <w:rsid w:val="00EF154A"/>
    <w:rsid w:val="00EF1647"/>
    <w:rsid w:val="00EF16B5"/>
    <w:rsid w:val="00EF1D57"/>
    <w:rsid w:val="00EF2018"/>
    <w:rsid w:val="00EF2067"/>
    <w:rsid w:val="00EF29FB"/>
    <w:rsid w:val="00EF3485"/>
    <w:rsid w:val="00EF39B1"/>
    <w:rsid w:val="00EF3A9A"/>
    <w:rsid w:val="00EF3E42"/>
    <w:rsid w:val="00EF44E8"/>
    <w:rsid w:val="00EF47F5"/>
    <w:rsid w:val="00EF4A48"/>
    <w:rsid w:val="00EF58B5"/>
    <w:rsid w:val="00EF59F8"/>
    <w:rsid w:val="00EF5E95"/>
    <w:rsid w:val="00EF6626"/>
    <w:rsid w:val="00EF729F"/>
    <w:rsid w:val="00F00256"/>
    <w:rsid w:val="00F0079C"/>
    <w:rsid w:val="00F0226C"/>
    <w:rsid w:val="00F0258F"/>
    <w:rsid w:val="00F02AA5"/>
    <w:rsid w:val="00F04102"/>
    <w:rsid w:val="00F04B0D"/>
    <w:rsid w:val="00F05485"/>
    <w:rsid w:val="00F059D7"/>
    <w:rsid w:val="00F05A97"/>
    <w:rsid w:val="00F068E9"/>
    <w:rsid w:val="00F07381"/>
    <w:rsid w:val="00F074BC"/>
    <w:rsid w:val="00F105C2"/>
    <w:rsid w:val="00F10CAE"/>
    <w:rsid w:val="00F111E2"/>
    <w:rsid w:val="00F11FF6"/>
    <w:rsid w:val="00F126E4"/>
    <w:rsid w:val="00F132A4"/>
    <w:rsid w:val="00F137D4"/>
    <w:rsid w:val="00F1445E"/>
    <w:rsid w:val="00F1459A"/>
    <w:rsid w:val="00F147ED"/>
    <w:rsid w:val="00F14BB6"/>
    <w:rsid w:val="00F15971"/>
    <w:rsid w:val="00F15A98"/>
    <w:rsid w:val="00F16563"/>
    <w:rsid w:val="00F16FFF"/>
    <w:rsid w:val="00F17F1C"/>
    <w:rsid w:val="00F207F2"/>
    <w:rsid w:val="00F22B43"/>
    <w:rsid w:val="00F235D2"/>
    <w:rsid w:val="00F23900"/>
    <w:rsid w:val="00F23FFC"/>
    <w:rsid w:val="00F2710A"/>
    <w:rsid w:val="00F277D9"/>
    <w:rsid w:val="00F27DAE"/>
    <w:rsid w:val="00F3049D"/>
    <w:rsid w:val="00F31142"/>
    <w:rsid w:val="00F32322"/>
    <w:rsid w:val="00F3352C"/>
    <w:rsid w:val="00F3468B"/>
    <w:rsid w:val="00F3532E"/>
    <w:rsid w:val="00F358AF"/>
    <w:rsid w:val="00F3684A"/>
    <w:rsid w:val="00F36E8A"/>
    <w:rsid w:val="00F36EE7"/>
    <w:rsid w:val="00F377F3"/>
    <w:rsid w:val="00F37DBF"/>
    <w:rsid w:val="00F37E37"/>
    <w:rsid w:val="00F412D0"/>
    <w:rsid w:val="00F41CBC"/>
    <w:rsid w:val="00F41D57"/>
    <w:rsid w:val="00F41F90"/>
    <w:rsid w:val="00F42009"/>
    <w:rsid w:val="00F42C5B"/>
    <w:rsid w:val="00F43A66"/>
    <w:rsid w:val="00F43BDF"/>
    <w:rsid w:val="00F441A5"/>
    <w:rsid w:val="00F446F6"/>
    <w:rsid w:val="00F44E98"/>
    <w:rsid w:val="00F44EED"/>
    <w:rsid w:val="00F47F56"/>
    <w:rsid w:val="00F507E5"/>
    <w:rsid w:val="00F50A16"/>
    <w:rsid w:val="00F50A56"/>
    <w:rsid w:val="00F50E98"/>
    <w:rsid w:val="00F50EB4"/>
    <w:rsid w:val="00F52373"/>
    <w:rsid w:val="00F52D4B"/>
    <w:rsid w:val="00F533FE"/>
    <w:rsid w:val="00F541F2"/>
    <w:rsid w:val="00F544C0"/>
    <w:rsid w:val="00F54CBB"/>
    <w:rsid w:val="00F55028"/>
    <w:rsid w:val="00F55456"/>
    <w:rsid w:val="00F5550E"/>
    <w:rsid w:val="00F563F7"/>
    <w:rsid w:val="00F570CE"/>
    <w:rsid w:val="00F57227"/>
    <w:rsid w:val="00F57D52"/>
    <w:rsid w:val="00F61187"/>
    <w:rsid w:val="00F61EEA"/>
    <w:rsid w:val="00F623EF"/>
    <w:rsid w:val="00F627E6"/>
    <w:rsid w:val="00F62D00"/>
    <w:rsid w:val="00F64628"/>
    <w:rsid w:val="00F64851"/>
    <w:rsid w:val="00F65E0A"/>
    <w:rsid w:val="00F65E87"/>
    <w:rsid w:val="00F66082"/>
    <w:rsid w:val="00F6679B"/>
    <w:rsid w:val="00F66F94"/>
    <w:rsid w:val="00F67157"/>
    <w:rsid w:val="00F702C0"/>
    <w:rsid w:val="00F70D99"/>
    <w:rsid w:val="00F72158"/>
    <w:rsid w:val="00F745C7"/>
    <w:rsid w:val="00F74624"/>
    <w:rsid w:val="00F74A9E"/>
    <w:rsid w:val="00F7511C"/>
    <w:rsid w:val="00F75A78"/>
    <w:rsid w:val="00F75C46"/>
    <w:rsid w:val="00F763B0"/>
    <w:rsid w:val="00F767F5"/>
    <w:rsid w:val="00F7718C"/>
    <w:rsid w:val="00F81FFA"/>
    <w:rsid w:val="00F82DC9"/>
    <w:rsid w:val="00F82F55"/>
    <w:rsid w:val="00F83C9D"/>
    <w:rsid w:val="00F84E31"/>
    <w:rsid w:val="00F8531E"/>
    <w:rsid w:val="00F8550D"/>
    <w:rsid w:val="00F870D3"/>
    <w:rsid w:val="00F873E9"/>
    <w:rsid w:val="00F8775A"/>
    <w:rsid w:val="00F87CDA"/>
    <w:rsid w:val="00F87D34"/>
    <w:rsid w:val="00F87E48"/>
    <w:rsid w:val="00F87F7E"/>
    <w:rsid w:val="00F90F30"/>
    <w:rsid w:val="00F91812"/>
    <w:rsid w:val="00F92C52"/>
    <w:rsid w:val="00F930ED"/>
    <w:rsid w:val="00F93C04"/>
    <w:rsid w:val="00F93C13"/>
    <w:rsid w:val="00F94C9F"/>
    <w:rsid w:val="00F951B3"/>
    <w:rsid w:val="00F9606B"/>
    <w:rsid w:val="00F9778C"/>
    <w:rsid w:val="00F97A71"/>
    <w:rsid w:val="00FA002B"/>
    <w:rsid w:val="00FA0196"/>
    <w:rsid w:val="00FA1322"/>
    <w:rsid w:val="00FA27E6"/>
    <w:rsid w:val="00FA2E2C"/>
    <w:rsid w:val="00FA2E64"/>
    <w:rsid w:val="00FA4B0C"/>
    <w:rsid w:val="00FA4DDC"/>
    <w:rsid w:val="00FA64E1"/>
    <w:rsid w:val="00FA6BCD"/>
    <w:rsid w:val="00FA786C"/>
    <w:rsid w:val="00FB05D8"/>
    <w:rsid w:val="00FB15C7"/>
    <w:rsid w:val="00FB1BDA"/>
    <w:rsid w:val="00FB200E"/>
    <w:rsid w:val="00FB226A"/>
    <w:rsid w:val="00FB22D5"/>
    <w:rsid w:val="00FB2344"/>
    <w:rsid w:val="00FB25F3"/>
    <w:rsid w:val="00FB2ED5"/>
    <w:rsid w:val="00FB36B7"/>
    <w:rsid w:val="00FB3844"/>
    <w:rsid w:val="00FB3D5F"/>
    <w:rsid w:val="00FB4C4E"/>
    <w:rsid w:val="00FB4C7B"/>
    <w:rsid w:val="00FB63F9"/>
    <w:rsid w:val="00FB6AC1"/>
    <w:rsid w:val="00FB7019"/>
    <w:rsid w:val="00FC0262"/>
    <w:rsid w:val="00FC0317"/>
    <w:rsid w:val="00FC1730"/>
    <w:rsid w:val="00FC17B5"/>
    <w:rsid w:val="00FC1DDE"/>
    <w:rsid w:val="00FC2995"/>
    <w:rsid w:val="00FC2D64"/>
    <w:rsid w:val="00FC394A"/>
    <w:rsid w:val="00FC3A8F"/>
    <w:rsid w:val="00FC467E"/>
    <w:rsid w:val="00FC4E99"/>
    <w:rsid w:val="00FC7BA3"/>
    <w:rsid w:val="00FD1307"/>
    <w:rsid w:val="00FD2162"/>
    <w:rsid w:val="00FD2BDA"/>
    <w:rsid w:val="00FD47F9"/>
    <w:rsid w:val="00FD6799"/>
    <w:rsid w:val="00FD6B64"/>
    <w:rsid w:val="00FD716A"/>
    <w:rsid w:val="00FE0CCD"/>
    <w:rsid w:val="00FE1380"/>
    <w:rsid w:val="00FE1988"/>
    <w:rsid w:val="00FE2120"/>
    <w:rsid w:val="00FE2E11"/>
    <w:rsid w:val="00FE30C5"/>
    <w:rsid w:val="00FE327C"/>
    <w:rsid w:val="00FE37CB"/>
    <w:rsid w:val="00FE38EA"/>
    <w:rsid w:val="00FE5789"/>
    <w:rsid w:val="00FE5C77"/>
    <w:rsid w:val="00FE5D26"/>
    <w:rsid w:val="00FE643F"/>
    <w:rsid w:val="00FE6BC7"/>
    <w:rsid w:val="00FE7A83"/>
    <w:rsid w:val="00FE7E6C"/>
    <w:rsid w:val="00FF216B"/>
    <w:rsid w:val="00FF2173"/>
    <w:rsid w:val="00FF2EAC"/>
    <w:rsid w:val="00FF3006"/>
    <w:rsid w:val="00FF34E3"/>
    <w:rsid w:val="00FF4556"/>
    <w:rsid w:val="00FF680A"/>
    <w:rsid w:val="00FF6DE3"/>
    <w:rsid w:val="00FF74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11B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pPr>
        <w:spacing w:after="140" w:line="259" w:lineRule="auto"/>
        <w:ind w:left="994" w:hanging="360"/>
      </w:pPr>
    </w:pPrDefault>
  </w:docDefaults>
  <w:latentStyles w:defLockedState="0" w:defUIPriority="0" w:defSemiHidden="0" w:defUnhideWhenUsed="0" w:defQFormat="0" w:count="376">
    <w:lsdException w:name="Normal" w:qFormat="1"/>
    <w:lsdException w:name="heading 3" w:uiPriority="9"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144E7"/>
    <w:rPr>
      <w:rFonts w:ascii="Times New Roman" w:hAnsi="Times New Roman"/>
    </w:rPr>
  </w:style>
  <w:style w:type="paragraph" w:styleId="Heading1">
    <w:name w:val="heading 1"/>
    <w:basedOn w:val="Normal"/>
    <w:next w:val="Normal"/>
    <w:link w:val="Heading1Char"/>
    <w:qFormat/>
    <w:pPr>
      <w:keepNext/>
      <w:tabs>
        <w:tab w:val="left" w:pos="720"/>
        <w:tab w:val="left" w:pos="2880"/>
      </w:tabs>
      <w:ind w:left="720"/>
      <w:outlineLvl w:val="0"/>
    </w:pPr>
    <w:rPr>
      <w:rFonts w:ascii="New Century Schlbk" w:hAnsi="New Century Schlbk"/>
      <w:b/>
      <w:szCs w:val="20"/>
      <w:lang w:val="x-none" w:eastAsia="x-none"/>
    </w:rPr>
  </w:style>
  <w:style w:type="paragraph" w:styleId="Heading2">
    <w:name w:val="heading 2"/>
    <w:basedOn w:val="Normal"/>
    <w:next w:val="Normal"/>
    <w:link w:val="Heading2Char"/>
    <w:qFormat/>
    <w:pPr>
      <w:keepNext/>
      <w:tabs>
        <w:tab w:val="left" w:pos="720"/>
        <w:tab w:val="left" w:pos="1440"/>
        <w:tab w:val="left" w:pos="2880"/>
      </w:tabs>
      <w:ind w:left="360"/>
      <w:outlineLvl w:val="1"/>
    </w:pPr>
    <w:rPr>
      <w:rFonts w:ascii="New York" w:hAnsi="New York"/>
      <w:b/>
      <w:szCs w:val="20"/>
      <w:lang w:val="x-none" w:eastAsia="x-none"/>
    </w:rPr>
  </w:style>
  <w:style w:type="paragraph" w:styleId="Heading3">
    <w:name w:val="heading 3"/>
    <w:basedOn w:val="Normal"/>
    <w:next w:val="Normal"/>
    <w:link w:val="Heading3Char"/>
    <w:uiPriority w:val="9"/>
    <w:qFormat/>
    <w:pPr>
      <w:keepNext/>
      <w:tabs>
        <w:tab w:val="left" w:pos="360"/>
        <w:tab w:val="left" w:pos="720"/>
      </w:tabs>
      <w:ind w:left="720"/>
      <w:jc w:val="center"/>
      <w:outlineLvl w:val="2"/>
    </w:pPr>
    <w:rPr>
      <w:rFonts w:ascii="New Century Schlbk" w:hAnsi="New Century Schlbk"/>
      <w:b/>
      <w:szCs w:val="20"/>
      <w:lang w:val="x-none" w:eastAsia="x-none"/>
    </w:rPr>
  </w:style>
  <w:style w:type="paragraph" w:styleId="Heading4">
    <w:name w:val="heading 4"/>
    <w:basedOn w:val="Normal"/>
    <w:next w:val="Normal"/>
    <w:link w:val="Heading4Char"/>
    <w:qFormat/>
    <w:pPr>
      <w:keepNext/>
      <w:ind w:left="720"/>
      <w:jc w:val="both"/>
      <w:outlineLvl w:val="3"/>
    </w:pPr>
    <w:rPr>
      <w:rFonts w:ascii="New Century Schlbk" w:hAnsi="New Century Schlbk"/>
      <w:b/>
      <w:szCs w:val="20"/>
      <w:lang w:val="x-none" w:eastAsia="x-none"/>
    </w:rPr>
  </w:style>
  <w:style w:type="paragraph" w:styleId="Heading5">
    <w:name w:val="heading 5"/>
    <w:basedOn w:val="Normal"/>
    <w:next w:val="Normal"/>
    <w:link w:val="Heading5Char"/>
    <w:qFormat/>
    <w:pPr>
      <w:keepNext/>
      <w:tabs>
        <w:tab w:val="left" w:pos="720"/>
        <w:tab w:val="left" w:pos="1440"/>
        <w:tab w:val="left" w:pos="2880"/>
      </w:tabs>
      <w:ind w:left="720"/>
      <w:outlineLvl w:val="4"/>
    </w:pPr>
    <w:rPr>
      <w:rFonts w:ascii="New Century Schlbk" w:hAnsi="New Century Schlbk"/>
      <w:szCs w:val="20"/>
      <w:u w:val="single"/>
      <w:lang w:val="x-none" w:eastAsia="x-none"/>
    </w:rPr>
  </w:style>
  <w:style w:type="paragraph" w:styleId="Heading6">
    <w:name w:val="heading 6"/>
    <w:basedOn w:val="Normal"/>
    <w:next w:val="Normal"/>
    <w:link w:val="Heading6Char"/>
    <w:qFormat/>
    <w:pPr>
      <w:keepNext/>
      <w:tabs>
        <w:tab w:val="left" w:pos="720"/>
        <w:tab w:val="left" w:pos="1440"/>
        <w:tab w:val="left" w:pos="2880"/>
      </w:tabs>
      <w:ind w:left="720"/>
      <w:outlineLvl w:val="5"/>
    </w:pPr>
    <w:rPr>
      <w:rFonts w:ascii="New Century Schlbk" w:hAnsi="New Century Schlbk"/>
      <w:i/>
      <w:szCs w:val="20"/>
      <w:u w:val="single"/>
      <w:lang w:val="x-none" w:eastAsia="x-none"/>
    </w:rPr>
  </w:style>
  <w:style w:type="paragraph" w:styleId="Heading7">
    <w:name w:val="heading 7"/>
    <w:basedOn w:val="Normal"/>
    <w:next w:val="Normal"/>
    <w:link w:val="Heading7Char"/>
    <w:qFormat/>
    <w:pPr>
      <w:keepNext/>
      <w:tabs>
        <w:tab w:val="left" w:pos="1620"/>
      </w:tabs>
      <w:spacing w:line="360" w:lineRule="auto"/>
      <w:ind w:left="720" w:hanging="720"/>
      <w:outlineLvl w:val="6"/>
    </w:pPr>
    <w:rPr>
      <w:b/>
      <w:szCs w:val="20"/>
      <w:lang w:val="x-none" w:eastAsia="x-none"/>
    </w:rPr>
  </w:style>
  <w:style w:type="paragraph" w:styleId="Heading8">
    <w:name w:val="heading 8"/>
    <w:basedOn w:val="Normal"/>
    <w:next w:val="Normal"/>
    <w:link w:val="Heading8Char"/>
    <w:qFormat/>
    <w:pPr>
      <w:keepNext/>
      <w:tabs>
        <w:tab w:val="left" w:pos="720"/>
        <w:tab w:val="left" w:pos="1440"/>
        <w:tab w:val="left" w:pos="2880"/>
      </w:tabs>
      <w:ind w:left="720"/>
      <w:outlineLvl w:val="7"/>
    </w:pPr>
    <w:rP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720"/>
    </w:pPr>
    <w:rPr>
      <w:rFonts w:ascii="New York" w:hAnsi="New York"/>
      <w:szCs w:val="20"/>
      <w:lang w:val="x-none" w:eastAsia="x-none"/>
    </w:rPr>
  </w:style>
  <w:style w:type="paragraph" w:styleId="Title">
    <w:name w:val="Title"/>
    <w:basedOn w:val="Normal"/>
    <w:link w:val="TitleChar"/>
    <w:qFormat/>
    <w:pPr>
      <w:ind w:left="720"/>
      <w:jc w:val="center"/>
    </w:pPr>
    <w:rPr>
      <w:rFonts w:ascii="New Century Schlbk" w:hAnsi="New Century Schlbk"/>
      <w:b/>
      <w:sz w:val="28"/>
      <w:szCs w:val="20"/>
      <w:lang w:val="x-none" w:eastAsia="x-none"/>
    </w:rPr>
  </w:style>
  <w:style w:type="paragraph" w:styleId="BodyTextIndent">
    <w:name w:val="Body Text Indent"/>
    <w:basedOn w:val="Normal"/>
    <w:link w:val="BodyTextIndentChar"/>
    <w:pPr>
      <w:tabs>
        <w:tab w:val="left" w:pos="2880"/>
      </w:tabs>
      <w:ind w:left="-90"/>
    </w:pPr>
    <w:rPr>
      <w:rFonts w:ascii="New Century Schlbk" w:hAnsi="New Century Schlbk"/>
      <w:szCs w:val="20"/>
      <w:lang w:val="x-none" w:eastAsia="x-none"/>
    </w:rPr>
  </w:style>
  <w:style w:type="paragraph" w:styleId="BodyTextIndent2">
    <w:name w:val="Body Text Indent 2"/>
    <w:basedOn w:val="Normal"/>
    <w:link w:val="BodyTextIndent2Char"/>
    <w:pPr>
      <w:tabs>
        <w:tab w:val="left" w:pos="2880"/>
      </w:tabs>
      <w:ind w:left="2880" w:hanging="2880"/>
    </w:pPr>
    <w:rPr>
      <w:rFonts w:ascii="New Century Schlbk" w:hAnsi="New Century Schlbk"/>
      <w:szCs w:val="20"/>
      <w:lang w:val="x-none" w:eastAsia="x-none"/>
    </w:rPr>
  </w:style>
  <w:style w:type="paragraph" w:styleId="BodyText">
    <w:name w:val="Body Text"/>
    <w:basedOn w:val="Normal"/>
    <w:link w:val="BodyTextChar"/>
    <w:uiPriority w:val="99"/>
    <w:pPr>
      <w:tabs>
        <w:tab w:val="left" w:pos="360"/>
        <w:tab w:val="left" w:pos="720"/>
      </w:tabs>
      <w:ind w:left="720"/>
      <w:jc w:val="center"/>
    </w:pPr>
    <w:rPr>
      <w:rFonts w:ascii="New Century Schlbk" w:hAnsi="New Century Schlbk"/>
      <w:b/>
      <w:szCs w:val="20"/>
      <w:lang w:val="x-none" w:eastAsia="x-none"/>
    </w:rPr>
  </w:style>
  <w:style w:type="paragraph" w:styleId="BlockText">
    <w:name w:val="Block Text"/>
    <w:basedOn w:val="Normal"/>
    <w:pPr>
      <w:shd w:val="clear" w:color="000000" w:fill="auto"/>
      <w:ind w:left="720" w:right="90" w:hanging="450"/>
    </w:pPr>
    <w:rPr>
      <w:rFonts w:ascii="New Century Schlbk" w:hAnsi="New Century Schlbk"/>
      <w:szCs w:val="20"/>
    </w:rPr>
  </w:style>
  <w:style w:type="paragraph" w:customStyle="1" w:styleId="RightHeading">
    <w:name w:val="Right Heading"/>
    <w:basedOn w:val="Normal"/>
    <w:pPr>
      <w:ind w:left="720"/>
      <w:jc w:val="right"/>
    </w:pPr>
    <w:rPr>
      <w:rFonts w:ascii="Courier" w:hAnsi="Courier"/>
      <w:b/>
      <w:szCs w:val="20"/>
    </w:rPr>
  </w:style>
  <w:style w:type="paragraph" w:styleId="BodyTextIndent3">
    <w:name w:val="Body Text Indent 3"/>
    <w:basedOn w:val="Normal"/>
    <w:link w:val="BodyTextIndent3Char"/>
    <w:uiPriority w:val="99"/>
    <w:pPr>
      <w:ind w:left="720" w:firstLine="720"/>
    </w:pPr>
    <w:rPr>
      <w:rFonts w:ascii="New Century Schlbk" w:hAnsi="New Century Schlbk"/>
      <w:szCs w:val="20"/>
      <w:lang w:val="x-none" w:eastAsia="x-none"/>
    </w:rPr>
  </w:style>
  <w:style w:type="paragraph" w:styleId="Footer">
    <w:name w:val="footer"/>
    <w:basedOn w:val="Normal"/>
    <w:link w:val="FooterChar"/>
    <w:pPr>
      <w:tabs>
        <w:tab w:val="center" w:pos="4320"/>
        <w:tab w:val="right" w:pos="8640"/>
      </w:tabs>
      <w:ind w:left="720"/>
    </w:pPr>
    <w:rPr>
      <w:rFonts w:ascii="Times" w:hAnsi="Times"/>
      <w:szCs w:val="20"/>
      <w:lang w:val="x-none" w:eastAsia="x-none"/>
    </w:rPr>
  </w:style>
  <w:style w:type="paragraph" w:customStyle="1" w:styleId="OmniPage1">
    <w:name w:val="OmniPage #1"/>
    <w:basedOn w:val="Normal"/>
    <w:pPr>
      <w:tabs>
        <w:tab w:val="right" w:pos="4459"/>
      </w:tabs>
      <w:ind w:left="720"/>
      <w:jc w:val="center"/>
    </w:pPr>
    <w:rPr>
      <w:noProof/>
      <w:sz w:val="20"/>
      <w:szCs w:val="20"/>
    </w:rPr>
  </w:style>
  <w:style w:type="character" w:customStyle="1" w:styleId="EmailStyle20">
    <w:name w:val="EmailStyle20"/>
    <w:rPr>
      <w:rFonts w:ascii="Arial" w:hAnsi="Arial"/>
      <w:color w:val="000000"/>
      <w:sz w:val="20"/>
    </w:rPr>
  </w:style>
  <w:style w:type="character" w:customStyle="1" w:styleId="text2">
    <w:name w:val="text2"/>
    <w:basedOn w:val="DefaultParagraphFont"/>
  </w:style>
  <w:style w:type="table" w:styleId="TableGrid">
    <w:name w:val="Table Grid"/>
    <w:basedOn w:val="TableNormal"/>
    <w:rsid w:val="00BA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7E54"/>
  </w:style>
  <w:style w:type="paragraph" w:customStyle="1" w:styleId="Achievement">
    <w:name w:val="Achievement"/>
    <w:basedOn w:val="BodyText"/>
    <w:rsid w:val="006F4F6B"/>
    <w:pPr>
      <w:numPr>
        <w:numId w:val="1"/>
      </w:numPr>
      <w:tabs>
        <w:tab w:val="clear" w:pos="360"/>
        <w:tab w:val="clear" w:pos="720"/>
      </w:tabs>
      <w:spacing w:after="60" w:line="220" w:lineRule="atLeast"/>
      <w:jc w:val="both"/>
    </w:pPr>
    <w:rPr>
      <w:rFonts w:ascii="Arial" w:hAnsi="Arial"/>
      <w:b w:val="0"/>
      <w:spacing w:val="-5"/>
      <w:sz w:val="20"/>
    </w:rPr>
  </w:style>
  <w:style w:type="character" w:customStyle="1" w:styleId="Heading1Char">
    <w:name w:val="Heading 1 Char"/>
    <w:link w:val="Heading1"/>
    <w:rsid w:val="00D05874"/>
    <w:rPr>
      <w:rFonts w:ascii="New Century Schlbk" w:hAnsi="New Century Schlbk"/>
      <w:b/>
      <w:sz w:val="24"/>
    </w:rPr>
  </w:style>
  <w:style w:type="character" w:customStyle="1" w:styleId="Heading2Char">
    <w:name w:val="Heading 2 Char"/>
    <w:link w:val="Heading2"/>
    <w:rsid w:val="00D05874"/>
    <w:rPr>
      <w:b/>
      <w:sz w:val="24"/>
    </w:rPr>
  </w:style>
  <w:style w:type="character" w:customStyle="1" w:styleId="Heading3Char">
    <w:name w:val="Heading 3 Char"/>
    <w:link w:val="Heading3"/>
    <w:uiPriority w:val="9"/>
    <w:rsid w:val="00D05874"/>
    <w:rPr>
      <w:rFonts w:ascii="New Century Schlbk" w:hAnsi="New Century Schlbk"/>
      <w:b/>
      <w:sz w:val="24"/>
    </w:rPr>
  </w:style>
  <w:style w:type="character" w:customStyle="1" w:styleId="Heading4Char">
    <w:name w:val="Heading 4 Char"/>
    <w:link w:val="Heading4"/>
    <w:rsid w:val="00D05874"/>
    <w:rPr>
      <w:rFonts w:ascii="New Century Schlbk" w:hAnsi="New Century Schlbk"/>
      <w:b/>
      <w:sz w:val="24"/>
    </w:rPr>
  </w:style>
  <w:style w:type="character" w:customStyle="1" w:styleId="Heading5Char">
    <w:name w:val="Heading 5 Char"/>
    <w:link w:val="Heading5"/>
    <w:rsid w:val="00D05874"/>
    <w:rPr>
      <w:rFonts w:ascii="New Century Schlbk" w:hAnsi="New Century Schlbk"/>
      <w:sz w:val="24"/>
      <w:u w:val="single"/>
    </w:rPr>
  </w:style>
  <w:style w:type="character" w:customStyle="1" w:styleId="Heading6Char">
    <w:name w:val="Heading 6 Char"/>
    <w:link w:val="Heading6"/>
    <w:rsid w:val="00D05874"/>
    <w:rPr>
      <w:rFonts w:ascii="New Century Schlbk" w:hAnsi="New Century Schlbk"/>
      <w:i/>
      <w:sz w:val="24"/>
      <w:u w:val="single"/>
    </w:rPr>
  </w:style>
  <w:style w:type="character" w:customStyle="1" w:styleId="Heading7Char">
    <w:name w:val="Heading 7 Char"/>
    <w:link w:val="Heading7"/>
    <w:rsid w:val="00D05874"/>
    <w:rPr>
      <w:rFonts w:ascii="Times New Roman" w:hAnsi="Times New Roman"/>
      <w:b/>
      <w:sz w:val="24"/>
    </w:rPr>
  </w:style>
  <w:style w:type="character" w:customStyle="1" w:styleId="Heading8Char">
    <w:name w:val="Heading 8 Char"/>
    <w:link w:val="Heading8"/>
    <w:rsid w:val="00D05874"/>
    <w:rPr>
      <w:rFonts w:ascii="Times New Roman" w:hAnsi="Times New Roman"/>
      <w:i/>
      <w:sz w:val="24"/>
    </w:rPr>
  </w:style>
  <w:style w:type="character" w:customStyle="1" w:styleId="HeaderChar">
    <w:name w:val="Header Char"/>
    <w:link w:val="Header"/>
    <w:rsid w:val="00D05874"/>
    <w:rPr>
      <w:sz w:val="24"/>
    </w:rPr>
  </w:style>
  <w:style w:type="character" w:customStyle="1" w:styleId="TitleChar">
    <w:name w:val="Title Char"/>
    <w:link w:val="Title"/>
    <w:rsid w:val="00D05874"/>
    <w:rPr>
      <w:rFonts w:ascii="New Century Schlbk" w:hAnsi="New Century Schlbk"/>
      <w:b/>
      <w:sz w:val="28"/>
    </w:rPr>
  </w:style>
  <w:style w:type="character" w:customStyle="1" w:styleId="BodyTextIndentChar">
    <w:name w:val="Body Text Indent Char"/>
    <w:link w:val="BodyTextIndent"/>
    <w:rsid w:val="00D05874"/>
    <w:rPr>
      <w:rFonts w:ascii="New Century Schlbk" w:hAnsi="New Century Schlbk"/>
      <w:sz w:val="24"/>
    </w:rPr>
  </w:style>
  <w:style w:type="character" w:customStyle="1" w:styleId="BodyTextIndent2Char">
    <w:name w:val="Body Text Indent 2 Char"/>
    <w:link w:val="BodyTextIndent2"/>
    <w:rsid w:val="00D05874"/>
    <w:rPr>
      <w:rFonts w:ascii="New Century Schlbk" w:hAnsi="New Century Schlbk"/>
      <w:sz w:val="24"/>
    </w:rPr>
  </w:style>
  <w:style w:type="character" w:customStyle="1" w:styleId="BodyTextChar">
    <w:name w:val="Body Text Char"/>
    <w:link w:val="BodyText"/>
    <w:uiPriority w:val="99"/>
    <w:rsid w:val="00D05874"/>
    <w:rPr>
      <w:rFonts w:ascii="New Century Schlbk" w:hAnsi="New Century Schlbk"/>
      <w:b/>
      <w:sz w:val="24"/>
    </w:rPr>
  </w:style>
  <w:style w:type="character" w:customStyle="1" w:styleId="BodyTextIndent3Char">
    <w:name w:val="Body Text Indent 3 Char"/>
    <w:link w:val="BodyTextIndent3"/>
    <w:uiPriority w:val="99"/>
    <w:rsid w:val="00D05874"/>
    <w:rPr>
      <w:rFonts w:ascii="New Century Schlbk" w:hAnsi="New Century Schlbk"/>
      <w:sz w:val="24"/>
    </w:rPr>
  </w:style>
  <w:style w:type="character" w:customStyle="1" w:styleId="FooterChar">
    <w:name w:val="Footer Char"/>
    <w:link w:val="Footer"/>
    <w:rsid w:val="00D05874"/>
    <w:rPr>
      <w:rFonts w:ascii="Times" w:hAnsi="Times"/>
      <w:sz w:val="24"/>
    </w:rPr>
  </w:style>
  <w:style w:type="character" w:styleId="Strong">
    <w:name w:val="Strong"/>
    <w:uiPriority w:val="22"/>
    <w:rsid w:val="00D338C5"/>
    <w:rPr>
      <w:b/>
    </w:rPr>
  </w:style>
  <w:style w:type="character" w:styleId="CommentReference">
    <w:name w:val="annotation reference"/>
    <w:uiPriority w:val="99"/>
    <w:unhideWhenUsed/>
    <w:rsid w:val="0074668A"/>
    <w:rPr>
      <w:sz w:val="18"/>
      <w:szCs w:val="18"/>
    </w:rPr>
  </w:style>
  <w:style w:type="paragraph" w:styleId="CommentText">
    <w:name w:val="annotation text"/>
    <w:basedOn w:val="Normal"/>
    <w:link w:val="CommentTextChar"/>
    <w:uiPriority w:val="99"/>
    <w:unhideWhenUsed/>
    <w:rsid w:val="0074668A"/>
    <w:pPr>
      <w:spacing w:after="200"/>
      <w:ind w:left="720"/>
    </w:pPr>
    <w:rPr>
      <w:rFonts w:ascii="Cambria" w:eastAsia="Cambria" w:hAnsi="Cambria"/>
      <w:lang w:val="x-none" w:eastAsia="x-none"/>
    </w:rPr>
  </w:style>
  <w:style w:type="character" w:customStyle="1" w:styleId="CommentTextChar">
    <w:name w:val="Comment Text Char"/>
    <w:link w:val="CommentText"/>
    <w:uiPriority w:val="99"/>
    <w:rsid w:val="0074668A"/>
    <w:rPr>
      <w:rFonts w:ascii="Cambria" w:eastAsia="Cambria" w:hAnsi="Cambria" w:cs="Times New Roman"/>
      <w:sz w:val="24"/>
      <w:szCs w:val="24"/>
    </w:rPr>
  </w:style>
  <w:style w:type="paragraph" w:styleId="BalloonText">
    <w:name w:val="Balloon Text"/>
    <w:basedOn w:val="Normal"/>
    <w:link w:val="BalloonTextChar"/>
    <w:rsid w:val="0074668A"/>
    <w:pPr>
      <w:ind w:left="720"/>
    </w:pPr>
    <w:rPr>
      <w:rFonts w:ascii="Lucida Grande" w:hAnsi="Lucida Grande"/>
      <w:sz w:val="18"/>
      <w:szCs w:val="18"/>
      <w:lang w:val="x-none" w:eastAsia="x-none"/>
    </w:rPr>
  </w:style>
  <w:style w:type="character" w:customStyle="1" w:styleId="BalloonTextChar">
    <w:name w:val="Balloon Text Char"/>
    <w:link w:val="BalloonText"/>
    <w:rsid w:val="0074668A"/>
    <w:rPr>
      <w:rFonts w:ascii="Lucida Grande" w:hAnsi="Lucida Grande"/>
      <w:sz w:val="18"/>
      <w:szCs w:val="18"/>
    </w:rPr>
  </w:style>
  <w:style w:type="paragraph" w:customStyle="1" w:styleId="Default">
    <w:name w:val="Default"/>
    <w:rsid w:val="00337A02"/>
    <w:pPr>
      <w:widowControl w:val="0"/>
      <w:autoSpaceDE w:val="0"/>
      <w:autoSpaceDN w:val="0"/>
      <w:adjustRightInd w:val="0"/>
    </w:pPr>
    <w:rPr>
      <w:rFonts w:ascii="Times New Roman" w:hAnsi="Times New Roman"/>
      <w:color w:val="000000"/>
    </w:rPr>
  </w:style>
  <w:style w:type="paragraph" w:styleId="ListParagraph">
    <w:name w:val="List Paragraph"/>
    <w:basedOn w:val="Normal"/>
    <w:qFormat/>
    <w:rsid w:val="001F1891"/>
    <w:pPr>
      <w:ind w:left="720"/>
      <w:contextualSpacing/>
    </w:pPr>
    <w:rPr>
      <w:rFonts w:ascii="Times" w:hAnsi="Times"/>
      <w:szCs w:val="20"/>
    </w:rPr>
  </w:style>
  <w:style w:type="paragraph" w:styleId="NormalWeb">
    <w:name w:val="Normal (Web)"/>
    <w:basedOn w:val="Normal"/>
    <w:uiPriority w:val="99"/>
    <w:unhideWhenUsed/>
    <w:rsid w:val="007E459D"/>
    <w:pPr>
      <w:spacing w:before="100" w:beforeAutospacing="1" w:after="100" w:afterAutospacing="1"/>
      <w:ind w:left="720"/>
    </w:pPr>
    <w:rPr>
      <w:rFonts w:ascii="Times" w:hAnsi="Times"/>
      <w:sz w:val="20"/>
      <w:szCs w:val="20"/>
    </w:rPr>
  </w:style>
  <w:style w:type="character" w:customStyle="1" w:styleId="st">
    <w:name w:val="st"/>
    <w:basedOn w:val="DefaultParagraphFont"/>
    <w:rsid w:val="00C56A33"/>
  </w:style>
  <w:style w:type="character" w:styleId="Emphasis">
    <w:name w:val="Emphasis"/>
    <w:basedOn w:val="DefaultParagraphFont"/>
    <w:uiPriority w:val="20"/>
    <w:qFormat/>
    <w:rsid w:val="00BF7547"/>
    <w:rPr>
      <w:i/>
      <w:iCs/>
    </w:rPr>
  </w:style>
  <w:style w:type="paragraph" w:customStyle="1" w:styleId="section2">
    <w:name w:val="section_2"/>
    <w:link w:val="section2Char"/>
    <w:uiPriority w:val="99"/>
    <w:rsid w:val="0012731E"/>
    <w:pPr>
      <w:autoSpaceDE w:val="0"/>
      <w:autoSpaceDN w:val="0"/>
      <w:adjustRightInd w:val="0"/>
    </w:pPr>
    <w:rPr>
      <w:rFonts w:ascii="Times New Roman" w:hAnsi="Times New Roman"/>
      <w:b/>
      <w:bCs/>
      <w:sz w:val="22"/>
      <w:szCs w:val="22"/>
    </w:rPr>
  </w:style>
  <w:style w:type="character" w:customStyle="1" w:styleId="section2Char">
    <w:name w:val="section_2 Char"/>
    <w:link w:val="section2"/>
    <w:uiPriority w:val="99"/>
    <w:locked/>
    <w:rsid w:val="0012731E"/>
    <w:rPr>
      <w:rFonts w:ascii="Times New Roman" w:hAnsi="Times New Roman"/>
      <w:b/>
      <w:bCs/>
      <w:sz w:val="22"/>
      <w:szCs w:val="22"/>
    </w:rPr>
  </w:style>
  <w:style w:type="paragraph" w:customStyle="1" w:styleId="content1">
    <w:name w:val="content_1"/>
    <w:link w:val="content1Char"/>
    <w:uiPriority w:val="99"/>
    <w:rsid w:val="0012731E"/>
    <w:pPr>
      <w:autoSpaceDE w:val="0"/>
      <w:autoSpaceDN w:val="0"/>
      <w:adjustRightInd w:val="0"/>
      <w:ind w:left="1080"/>
    </w:pPr>
    <w:rPr>
      <w:rFonts w:ascii="Times New Roman" w:hAnsi="Times New Roman"/>
    </w:rPr>
  </w:style>
  <w:style w:type="character" w:customStyle="1" w:styleId="content1Char">
    <w:name w:val="content_1 Char"/>
    <w:link w:val="content1"/>
    <w:uiPriority w:val="99"/>
    <w:locked/>
    <w:rsid w:val="0012731E"/>
    <w:rPr>
      <w:rFonts w:ascii="Times New Roman" w:hAnsi="Times New Roman"/>
    </w:rPr>
  </w:style>
  <w:style w:type="paragraph" w:customStyle="1" w:styleId="section3">
    <w:name w:val="section_3"/>
    <w:link w:val="section3Char"/>
    <w:uiPriority w:val="99"/>
    <w:rsid w:val="006F4521"/>
    <w:pPr>
      <w:autoSpaceDE w:val="0"/>
      <w:autoSpaceDN w:val="0"/>
      <w:adjustRightInd w:val="0"/>
    </w:pPr>
    <w:rPr>
      <w:rFonts w:ascii="Times New Roman" w:hAnsi="Times New Roman"/>
      <w:b/>
      <w:bCs/>
    </w:rPr>
  </w:style>
  <w:style w:type="character" w:customStyle="1" w:styleId="section3Char">
    <w:name w:val="section_3 Char"/>
    <w:link w:val="section3"/>
    <w:uiPriority w:val="99"/>
    <w:locked/>
    <w:rsid w:val="006F4521"/>
    <w:rPr>
      <w:rFonts w:ascii="Times New Roman" w:hAnsi="Times New Roman"/>
      <w:b/>
      <w:bCs/>
    </w:rPr>
  </w:style>
  <w:style w:type="paragraph" w:customStyle="1" w:styleId="content2">
    <w:name w:val="content_2"/>
    <w:link w:val="content2Char"/>
    <w:uiPriority w:val="99"/>
    <w:rsid w:val="006F4521"/>
    <w:pPr>
      <w:autoSpaceDE w:val="0"/>
      <w:autoSpaceDN w:val="0"/>
      <w:adjustRightInd w:val="0"/>
    </w:pPr>
    <w:rPr>
      <w:rFonts w:ascii="Times New Roman" w:hAnsi="Times New Roman"/>
    </w:rPr>
  </w:style>
  <w:style w:type="character" w:customStyle="1" w:styleId="content2Char">
    <w:name w:val="content_2 Char"/>
    <w:link w:val="content2"/>
    <w:uiPriority w:val="99"/>
    <w:locked/>
    <w:rsid w:val="006F4521"/>
    <w:rPr>
      <w:rFonts w:ascii="Times New Roman" w:hAnsi="Times New Roman"/>
    </w:rPr>
  </w:style>
  <w:style w:type="paragraph" w:customStyle="1" w:styleId="Catch-AllItem">
    <w:name w:val="Catch-All Item"/>
    <w:uiPriority w:val="99"/>
    <w:rsid w:val="006F4521"/>
    <w:pPr>
      <w:autoSpaceDE w:val="0"/>
      <w:autoSpaceDN w:val="0"/>
      <w:adjustRightInd w:val="0"/>
    </w:pPr>
    <w:rPr>
      <w:rFonts w:ascii="Times New Roman" w:hAnsi="Times New Roman"/>
    </w:rPr>
  </w:style>
  <w:style w:type="paragraph" w:styleId="NoSpacing">
    <w:name w:val="No Spacing"/>
    <w:qFormat/>
    <w:rsid w:val="00390914"/>
    <w:rPr>
      <w:rFonts w:ascii="Times New Roman" w:hAnsi="Times New Roman"/>
    </w:rPr>
  </w:style>
  <w:style w:type="character" w:styleId="Hyperlink">
    <w:name w:val="Hyperlink"/>
    <w:basedOn w:val="DefaultParagraphFont"/>
    <w:rsid w:val="00804AB8"/>
    <w:rPr>
      <w:color w:val="0000FF" w:themeColor="hyperlink"/>
      <w:u w:val="single"/>
    </w:rPr>
  </w:style>
  <w:style w:type="paragraph" w:customStyle="1" w:styleId="c1">
    <w:name w:val="c1"/>
    <w:link w:val="c1Char"/>
    <w:uiPriority w:val="99"/>
    <w:rsid w:val="00AE0B46"/>
    <w:pPr>
      <w:widowControl w:val="0"/>
      <w:autoSpaceDE w:val="0"/>
      <w:autoSpaceDN w:val="0"/>
      <w:adjustRightInd w:val="0"/>
    </w:pPr>
    <w:rPr>
      <w:rFonts w:ascii="Times New Roman" w:hAnsi="Times New Roman"/>
    </w:rPr>
  </w:style>
  <w:style w:type="character" w:customStyle="1" w:styleId="c1Char">
    <w:name w:val="c1 Char"/>
    <w:link w:val="c1"/>
    <w:uiPriority w:val="99"/>
    <w:rsid w:val="00AE0B46"/>
    <w:rPr>
      <w:rFonts w:ascii="Times New Roman" w:hAnsi="Times New Roman"/>
    </w:rPr>
  </w:style>
  <w:style w:type="paragraph" w:customStyle="1" w:styleId="c2">
    <w:name w:val="c2"/>
    <w:link w:val="c2Char"/>
    <w:uiPriority w:val="99"/>
    <w:rsid w:val="002D782B"/>
    <w:pPr>
      <w:widowControl w:val="0"/>
      <w:autoSpaceDE w:val="0"/>
      <w:autoSpaceDN w:val="0"/>
      <w:adjustRightInd w:val="0"/>
    </w:pPr>
    <w:rPr>
      <w:rFonts w:ascii="Times New Roman" w:hAnsi="Times New Roman"/>
    </w:rPr>
  </w:style>
  <w:style w:type="character" w:customStyle="1" w:styleId="c2Char">
    <w:name w:val="c2 Char"/>
    <w:link w:val="c2"/>
    <w:uiPriority w:val="99"/>
    <w:rsid w:val="002D782B"/>
    <w:rPr>
      <w:rFonts w:ascii="Times New Roman" w:hAnsi="Times New Roman"/>
    </w:rPr>
  </w:style>
  <w:style w:type="character" w:styleId="FollowedHyperlink">
    <w:name w:val="FollowedHyperlink"/>
    <w:basedOn w:val="DefaultParagraphFont"/>
    <w:rsid w:val="002E0E72"/>
    <w:rPr>
      <w:color w:val="800080" w:themeColor="followedHyperlink"/>
      <w:u w:val="single"/>
    </w:rPr>
  </w:style>
  <w:style w:type="paragraph" w:styleId="DocumentMap">
    <w:name w:val="Document Map"/>
    <w:basedOn w:val="Normal"/>
    <w:link w:val="DocumentMapChar"/>
    <w:semiHidden/>
    <w:unhideWhenUsed/>
    <w:rsid w:val="00FE1988"/>
  </w:style>
  <w:style w:type="character" w:customStyle="1" w:styleId="DocumentMapChar">
    <w:name w:val="Document Map Char"/>
    <w:basedOn w:val="DefaultParagraphFont"/>
    <w:link w:val="DocumentMap"/>
    <w:semiHidden/>
    <w:rsid w:val="00FE1988"/>
    <w:rPr>
      <w:rFonts w:ascii="Times New Roman" w:hAnsi="Times New Roman"/>
      <w:sz w:val="24"/>
      <w:szCs w:val="24"/>
    </w:rPr>
  </w:style>
  <w:style w:type="paragraph" w:customStyle="1" w:styleId="p1">
    <w:name w:val="p1"/>
    <w:basedOn w:val="Normal"/>
    <w:rsid w:val="00DB40B7"/>
    <w:pPr>
      <w:ind w:left="540" w:hanging="540"/>
    </w:pPr>
    <w:rPr>
      <w:rFonts w:ascii="Helvetica" w:hAnsi="Helvetica"/>
      <w:sz w:val="18"/>
      <w:szCs w:val="18"/>
    </w:rPr>
  </w:style>
  <w:style w:type="character" w:styleId="UnresolvedMention">
    <w:name w:val="Unresolved Mention"/>
    <w:basedOn w:val="DefaultParagraphFont"/>
    <w:rsid w:val="002E30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969">
      <w:bodyDiv w:val="1"/>
      <w:marLeft w:val="0"/>
      <w:marRight w:val="0"/>
      <w:marTop w:val="0"/>
      <w:marBottom w:val="0"/>
      <w:divBdr>
        <w:top w:val="none" w:sz="0" w:space="0" w:color="auto"/>
        <w:left w:val="none" w:sz="0" w:space="0" w:color="auto"/>
        <w:bottom w:val="none" w:sz="0" w:space="0" w:color="auto"/>
        <w:right w:val="none" w:sz="0" w:space="0" w:color="auto"/>
      </w:divBdr>
    </w:div>
    <w:div w:id="27221617">
      <w:bodyDiv w:val="1"/>
      <w:marLeft w:val="0"/>
      <w:marRight w:val="0"/>
      <w:marTop w:val="0"/>
      <w:marBottom w:val="0"/>
      <w:divBdr>
        <w:top w:val="none" w:sz="0" w:space="0" w:color="auto"/>
        <w:left w:val="none" w:sz="0" w:space="0" w:color="auto"/>
        <w:bottom w:val="none" w:sz="0" w:space="0" w:color="auto"/>
        <w:right w:val="none" w:sz="0" w:space="0" w:color="auto"/>
      </w:divBdr>
    </w:div>
    <w:div w:id="28722442">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9131311">
      <w:bodyDiv w:val="1"/>
      <w:marLeft w:val="0"/>
      <w:marRight w:val="0"/>
      <w:marTop w:val="0"/>
      <w:marBottom w:val="0"/>
      <w:divBdr>
        <w:top w:val="none" w:sz="0" w:space="0" w:color="auto"/>
        <w:left w:val="none" w:sz="0" w:space="0" w:color="auto"/>
        <w:bottom w:val="none" w:sz="0" w:space="0" w:color="auto"/>
        <w:right w:val="none" w:sz="0" w:space="0" w:color="auto"/>
      </w:divBdr>
    </w:div>
    <w:div w:id="41757802">
      <w:bodyDiv w:val="1"/>
      <w:marLeft w:val="0"/>
      <w:marRight w:val="0"/>
      <w:marTop w:val="0"/>
      <w:marBottom w:val="0"/>
      <w:divBdr>
        <w:top w:val="none" w:sz="0" w:space="0" w:color="auto"/>
        <w:left w:val="none" w:sz="0" w:space="0" w:color="auto"/>
        <w:bottom w:val="none" w:sz="0" w:space="0" w:color="auto"/>
        <w:right w:val="none" w:sz="0" w:space="0" w:color="auto"/>
      </w:divBdr>
    </w:div>
    <w:div w:id="48965444">
      <w:bodyDiv w:val="1"/>
      <w:marLeft w:val="0"/>
      <w:marRight w:val="0"/>
      <w:marTop w:val="0"/>
      <w:marBottom w:val="0"/>
      <w:divBdr>
        <w:top w:val="none" w:sz="0" w:space="0" w:color="auto"/>
        <w:left w:val="none" w:sz="0" w:space="0" w:color="auto"/>
        <w:bottom w:val="none" w:sz="0" w:space="0" w:color="auto"/>
        <w:right w:val="none" w:sz="0" w:space="0" w:color="auto"/>
      </w:divBdr>
    </w:div>
    <w:div w:id="52511838">
      <w:bodyDiv w:val="1"/>
      <w:marLeft w:val="0"/>
      <w:marRight w:val="0"/>
      <w:marTop w:val="0"/>
      <w:marBottom w:val="0"/>
      <w:divBdr>
        <w:top w:val="none" w:sz="0" w:space="0" w:color="auto"/>
        <w:left w:val="none" w:sz="0" w:space="0" w:color="auto"/>
        <w:bottom w:val="none" w:sz="0" w:space="0" w:color="auto"/>
        <w:right w:val="none" w:sz="0" w:space="0" w:color="auto"/>
      </w:divBdr>
    </w:div>
    <w:div w:id="75784544">
      <w:bodyDiv w:val="1"/>
      <w:marLeft w:val="0"/>
      <w:marRight w:val="0"/>
      <w:marTop w:val="0"/>
      <w:marBottom w:val="0"/>
      <w:divBdr>
        <w:top w:val="none" w:sz="0" w:space="0" w:color="auto"/>
        <w:left w:val="none" w:sz="0" w:space="0" w:color="auto"/>
        <w:bottom w:val="none" w:sz="0" w:space="0" w:color="auto"/>
        <w:right w:val="none" w:sz="0" w:space="0" w:color="auto"/>
      </w:divBdr>
    </w:div>
    <w:div w:id="97608485">
      <w:bodyDiv w:val="1"/>
      <w:marLeft w:val="0"/>
      <w:marRight w:val="0"/>
      <w:marTop w:val="0"/>
      <w:marBottom w:val="0"/>
      <w:divBdr>
        <w:top w:val="none" w:sz="0" w:space="0" w:color="auto"/>
        <w:left w:val="none" w:sz="0" w:space="0" w:color="auto"/>
        <w:bottom w:val="none" w:sz="0" w:space="0" w:color="auto"/>
        <w:right w:val="none" w:sz="0" w:space="0" w:color="auto"/>
      </w:divBdr>
    </w:div>
    <w:div w:id="102962762">
      <w:bodyDiv w:val="1"/>
      <w:marLeft w:val="0"/>
      <w:marRight w:val="0"/>
      <w:marTop w:val="0"/>
      <w:marBottom w:val="0"/>
      <w:divBdr>
        <w:top w:val="none" w:sz="0" w:space="0" w:color="auto"/>
        <w:left w:val="none" w:sz="0" w:space="0" w:color="auto"/>
        <w:bottom w:val="none" w:sz="0" w:space="0" w:color="auto"/>
        <w:right w:val="none" w:sz="0" w:space="0" w:color="auto"/>
      </w:divBdr>
    </w:div>
    <w:div w:id="118573353">
      <w:bodyDiv w:val="1"/>
      <w:marLeft w:val="0"/>
      <w:marRight w:val="0"/>
      <w:marTop w:val="0"/>
      <w:marBottom w:val="0"/>
      <w:divBdr>
        <w:top w:val="none" w:sz="0" w:space="0" w:color="auto"/>
        <w:left w:val="none" w:sz="0" w:space="0" w:color="auto"/>
        <w:bottom w:val="none" w:sz="0" w:space="0" w:color="auto"/>
        <w:right w:val="none" w:sz="0" w:space="0" w:color="auto"/>
      </w:divBdr>
    </w:div>
    <w:div w:id="120462565">
      <w:bodyDiv w:val="1"/>
      <w:marLeft w:val="0"/>
      <w:marRight w:val="0"/>
      <w:marTop w:val="0"/>
      <w:marBottom w:val="0"/>
      <w:divBdr>
        <w:top w:val="none" w:sz="0" w:space="0" w:color="auto"/>
        <w:left w:val="none" w:sz="0" w:space="0" w:color="auto"/>
        <w:bottom w:val="none" w:sz="0" w:space="0" w:color="auto"/>
        <w:right w:val="none" w:sz="0" w:space="0" w:color="auto"/>
      </w:divBdr>
    </w:div>
    <w:div w:id="122115826">
      <w:bodyDiv w:val="1"/>
      <w:marLeft w:val="0"/>
      <w:marRight w:val="0"/>
      <w:marTop w:val="0"/>
      <w:marBottom w:val="0"/>
      <w:divBdr>
        <w:top w:val="none" w:sz="0" w:space="0" w:color="auto"/>
        <w:left w:val="none" w:sz="0" w:space="0" w:color="auto"/>
        <w:bottom w:val="none" w:sz="0" w:space="0" w:color="auto"/>
        <w:right w:val="none" w:sz="0" w:space="0" w:color="auto"/>
      </w:divBdr>
    </w:div>
    <w:div w:id="124859167">
      <w:bodyDiv w:val="1"/>
      <w:marLeft w:val="0"/>
      <w:marRight w:val="0"/>
      <w:marTop w:val="0"/>
      <w:marBottom w:val="0"/>
      <w:divBdr>
        <w:top w:val="none" w:sz="0" w:space="0" w:color="auto"/>
        <w:left w:val="none" w:sz="0" w:space="0" w:color="auto"/>
        <w:bottom w:val="none" w:sz="0" w:space="0" w:color="auto"/>
        <w:right w:val="none" w:sz="0" w:space="0" w:color="auto"/>
      </w:divBdr>
    </w:div>
    <w:div w:id="125205086">
      <w:bodyDiv w:val="1"/>
      <w:marLeft w:val="0"/>
      <w:marRight w:val="0"/>
      <w:marTop w:val="0"/>
      <w:marBottom w:val="0"/>
      <w:divBdr>
        <w:top w:val="none" w:sz="0" w:space="0" w:color="auto"/>
        <w:left w:val="none" w:sz="0" w:space="0" w:color="auto"/>
        <w:bottom w:val="none" w:sz="0" w:space="0" w:color="auto"/>
        <w:right w:val="none" w:sz="0" w:space="0" w:color="auto"/>
      </w:divBdr>
    </w:div>
    <w:div w:id="138496611">
      <w:bodyDiv w:val="1"/>
      <w:marLeft w:val="0"/>
      <w:marRight w:val="0"/>
      <w:marTop w:val="0"/>
      <w:marBottom w:val="0"/>
      <w:divBdr>
        <w:top w:val="none" w:sz="0" w:space="0" w:color="auto"/>
        <w:left w:val="none" w:sz="0" w:space="0" w:color="auto"/>
        <w:bottom w:val="none" w:sz="0" w:space="0" w:color="auto"/>
        <w:right w:val="none" w:sz="0" w:space="0" w:color="auto"/>
      </w:divBdr>
    </w:div>
    <w:div w:id="140779448">
      <w:bodyDiv w:val="1"/>
      <w:marLeft w:val="0"/>
      <w:marRight w:val="0"/>
      <w:marTop w:val="0"/>
      <w:marBottom w:val="0"/>
      <w:divBdr>
        <w:top w:val="none" w:sz="0" w:space="0" w:color="auto"/>
        <w:left w:val="none" w:sz="0" w:space="0" w:color="auto"/>
        <w:bottom w:val="none" w:sz="0" w:space="0" w:color="auto"/>
        <w:right w:val="none" w:sz="0" w:space="0" w:color="auto"/>
      </w:divBdr>
    </w:div>
    <w:div w:id="140927045">
      <w:bodyDiv w:val="1"/>
      <w:marLeft w:val="0"/>
      <w:marRight w:val="0"/>
      <w:marTop w:val="0"/>
      <w:marBottom w:val="0"/>
      <w:divBdr>
        <w:top w:val="none" w:sz="0" w:space="0" w:color="auto"/>
        <w:left w:val="none" w:sz="0" w:space="0" w:color="auto"/>
        <w:bottom w:val="none" w:sz="0" w:space="0" w:color="auto"/>
        <w:right w:val="none" w:sz="0" w:space="0" w:color="auto"/>
      </w:divBdr>
    </w:div>
    <w:div w:id="145902048">
      <w:bodyDiv w:val="1"/>
      <w:marLeft w:val="0"/>
      <w:marRight w:val="0"/>
      <w:marTop w:val="0"/>
      <w:marBottom w:val="0"/>
      <w:divBdr>
        <w:top w:val="none" w:sz="0" w:space="0" w:color="auto"/>
        <w:left w:val="none" w:sz="0" w:space="0" w:color="auto"/>
        <w:bottom w:val="none" w:sz="0" w:space="0" w:color="auto"/>
        <w:right w:val="none" w:sz="0" w:space="0" w:color="auto"/>
      </w:divBdr>
      <w:divsChild>
        <w:div w:id="48845006">
          <w:marLeft w:val="0"/>
          <w:marRight w:val="0"/>
          <w:marTop w:val="0"/>
          <w:marBottom w:val="0"/>
          <w:divBdr>
            <w:top w:val="none" w:sz="0" w:space="0" w:color="auto"/>
            <w:left w:val="none" w:sz="0" w:space="0" w:color="auto"/>
            <w:bottom w:val="none" w:sz="0" w:space="0" w:color="auto"/>
            <w:right w:val="none" w:sz="0" w:space="0" w:color="auto"/>
          </w:divBdr>
          <w:divsChild>
            <w:div w:id="643700157">
              <w:marLeft w:val="0"/>
              <w:marRight w:val="0"/>
              <w:marTop w:val="0"/>
              <w:marBottom w:val="0"/>
              <w:divBdr>
                <w:top w:val="none" w:sz="0" w:space="0" w:color="auto"/>
                <w:left w:val="none" w:sz="0" w:space="0" w:color="auto"/>
                <w:bottom w:val="none" w:sz="0" w:space="0" w:color="auto"/>
                <w:right w:val="none" w:sz="0" w:space="0" w:color="auto"/>
              </w:divBdr>
            </w:div>
            <w:div w:id="1392850709">
              <w:marLeft w:val="0"/>
              <w:marRight w:val="0"/>
              <w:marTop w:val="0"/>
              <w:marBottom w:val="0"/>
              <w:divBdr>
                <w:top w:val="none" w:sz="0" w:space="0" w:color="auto"/>
                <w:left w:val="none" w:sz="0" w:space="0" w:color="auto"/>
                <w:bottom w:val="none" w:sz="0" w:space="0" w:color="auto"/>
                <w:right w:val="none" w:sz="0" w:space="0" w:color="auto"/>
              </w:divBdr>
            </w:div>
            <w:div w:id="2075199732">
              <w:marLeft w:val="0"/>
              <w:marRight w:val="0"/>
              <w:marTop w:val="0"/>
              <w:marBottom w:val="0"/>
              <w:divBdr>
                <w:top w:val="none" w:sz="0" w:space="0" w:color="auto"/>
                <w:left w:val="none" w:sz="0" w:space="0" w:color="auto"/>
                <w:bottom w:val="none" w:sz="0" w:space="0" w:color="auto"/>
                <w:right w:val="none" w:sz="0" w:space="0" w:color="auto"/>
              </w:divBdr>
            </w:div>
          </w:divsChild>
        </w:div>
        <w:div w:id="510295847">
          <w:marLeft w:val="0"/>
          <w:marRight w:val="0"/>
          <w:marTop w:val="0"/>
          <w:marBottom w:val="0"/>
          <w:divBdr>
            <w:top w:val="none" w:sz="0" w:space="0" w:color="auto"/>
            <w:left w:val="none" w:sz="0" w:space="0" w:color="auto"/>
            <w:bottom w:val="none" w:sz="0" w:space="0" w:color="auto"/>
            <w:right w:val="none" w:sz="0" w:space="0" w:color="auto"/>
          </w:divBdr>
        </w:div>
        <w:div w:id="581182924">
          <w:marLeft w:val="0"/>
          <w:marRight w:val="0"/>
          <w:marTop w:val="0"/>
          <w:marBottom w:val="0"/>
          <w:divBdr>
            <w:top w:val="none" w:sz="0" w:space="0" w:color="auto"/>
            <w:left w:val="none" w:sz="0" w:space="0" w:color="auto"/>
            <w:bottom w:val="none" w:sz="0" w:space="0" w:color="auto"/>
            <w:right w:val="none" w:sz="0" w:space="0" w:color="auto"/>
          </w:divBdr>
        </w:div>
        <w:div w:id="650594128">
          <w:marLeft w:val="0"/>
          <w:marRight w:val="0"/>
          <w:marTop w:val="0"/>
          <w:marBottom w:val="0"/>
          <w:divBdr>
            <w:top w:val="none" w:sz="0" w:space="0" w:color="auto"/>
            <w:left w:val="none" w:sz="0" w:space="0" w:color="auto"/>
            <w:bottom w:val="none" w:sz="0" w:space="0" w:color="auto"/>
            <w:right w:val="none" w:sz="0" w:space="0" w:color="auto"/>
          </w:divBdr>
        </w:div>
        <w:div w:id="1185360613">
          <w:marLeft w:val="0"/>
          <w:marRight w:val="0"/>
          <w:marTop w:val="0"/>
          <w:marBottom w:val="0"/>
          <w:divBdr>
            <w:top w:val="none" w:sz="0" w:space="0" w:color="auto"/>
            <w:left w:val="none" w:sz="0" w:space="0" w:color="auto"/>
            <w:bottom w:val="none" w:sz="0" w:space="0" w:color="auto"/>
            <w:right w:val="none" w:sz="0" w:space="0" w:color="auto"/>
          </w:divBdr>
          <w:divsChild>
            <w:div w:id="46539792">
              <w:marLeft w:val="0"/>
              <w:marRight w:val="0"/>
              <w:marTop w:val="0"/>
              <w:marBottom w:val="0"/>
              <w:divBdr>
                <w:top w:val="none" w:sz="0" w:space="0" w:color="auto"/>
                <w:left w:val="none" w:sz="0" w:space="0" w:color="auto"/>
                <w:bottom w:val="none" w:sz="0" w:space="0" w:color="auto"/>
                <w:right w:val="none" w:sz="0" w:space="0" w:color="auto"/>
              </w:divBdr>
            </w:div>
            <w:div w:id="152185287">
              <w:marLeft w:val="0"/>
              <w:marRight w:val="0"/>
              <w:marTop w:val="0"/>
              <w:marBottom w:val="0"/>
              <w:divBdr>
                <w:top w:val="none" w:sz="0" w:space="0" w:color="auto"/>
                <w:left w:val="none" w:sz="0" w:space="0" w:color="auto"/>
                <w:bottom w:val="none" w:sz="0" w:space="0" w:color="auto"/>
                <w:right w:val="none" w:sz="0" w:space="0" w:color="auto"/>
              </w:divBdr>
            </w:div>
            <w:div w:id="1503348787">
              <w:marLeft w:val="0"/>
              <w:marRight w:val="0"/>
              <w:marTop w:val="0"/>
              <w:marBottom w:val="0"/>
              <w:divBdr>
                <w:top w:val="none" w:sz="0" w:space="0" w:color="auto"/>
                <w:left w:val="none" w:sz="0" w:space="0" w:color="auto"/>
                <w:bottom w:val="none" w:sz="0" w:space="0" w:color="auto"/>
                <w:right w:val="none" w:sz="0" w:space="0" w:color="auto"/>
              </w:divBdr>
            </w:div>
            <w:div w:id="1610040580">
              <w:marLeft w:val="0"/>
              <w:marRight w:val="0"/>
              <w:marTop w:val="0"/>
              <w:marBottom w:val="0"/>
              <w:divBdr>
                <w:top w:val="none" w:sz="0" w:space="0" w:color="auto"/>
                <w:left w:val="none" w:sz="0" w:space="0" w:color="auto"/>
                <w:bottom w:val="none" w:sz="0" w:space="0" w:color="auto"/>
                <w:right w:val="none" w:sz="0" w:space="0" w:color="auto"/>
              </w:divBdr>
            </w:div>
            <w:div w:id="19114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7649">
      <w:bodyDiv w:val="1"/>
      <w:marLeft w:val="0"/>
      <w:marRight w:val="0"/>
      <w:marTop w:val="0"/>
      <w:marBottom w:val="0"/>
      <w:divBdr>
        <w:top w:val="none" w:sz="0" w:space="0" w:color="auto"/>
        <w:left w:val="none" w:sz="0" w:space="0" w:color="auto"/>
        <w:bottom w:val="none" w:sz="0" w:space="0" w:color="auto"/>
        <w:right w:val="none" w:sz="0" w:space="0" w:color="auto"/>
      </w:divBdr>
    </w:div>
    <w:div w:id="193424047">
      <w:bodyDiv w:val="1"/>
      <w:marLeft w:val="0"/>
      <w:marRight w:val="0"/>
      <w:marTop w:val="0"/>
      <w:marBottom w:val="0"/>
      <w:divBdr>
        <w:top w:val="none" w:sz="0" w:space="0" w:color="auto"/>
        <w:left w:val="none" w:sz="0" w:space="0" w:color="auto"/>
        <w:bottom w:val="none" w:sz="0" w:space="0" w:color="auto"/>
        <w:right w:val="none" w:sz="0" w:space="0" w:color="auto"/>
      </w:divBdr>
    </w:div>
    <w:div w:id="217907442">
      <w:bodyDiv w:val="1"/>
      <w:marLeft w:val="0"/>
      <w:marRight w:val="0"/>
      <w:marTop w:val="0"/>
      <w:marBottom w:val="0"/>
      <w:divBdr>
        <w:top w:val="none" w:sz="0" w:space="0" w:color="auto"/>
        <w:left w:val="none" w:sz="0" w:space="0" w:color="auto"/>
        <w:bottom w:val="none" w:sz="0" w:space="0" w:color="auto"/>
        <w:right w:val="none" w:sz="0" w:space="0" w:color="auto"/>
      </w:divBdr>
    </w:div>
    <w:div w:id="232738817">
      <w:bodyDiv w:val="1"/>
      <w:marLeft w:val="0"/>
      <w:marRight w:val="0"/>
      <w:marTop w:val="0"/>
      <w:marBottom w:val="0"/>
      <w:divBdr>
        <w:top w:val="none" w:sz="0" w:space="0" w:color="auto"/>
        <w:left w:val="none" w:sz="0" w:space="0" w:color="auto"/>
        <w:bottom w:val="none" w:sz="0" w:space="0" w:color="auto"/>
        <w:right w:val="none" w:sz="0" w:space="0" w:color="auto"/>
      </w:divBdr>
    </w:div>
    <w:div w:id="247735053">
      <w:bodyDiv w:val="1"/>
      <w:marLeft w:val="0"/>
      <w:marRight w:val="0"/>
      <w:marTop w:val="0"/>
      <w:marBottom w:val="0"/>
      <w:divBdr>
        <w:top w:val="none" w:sz="0" w:space="0" w:color="auto"/>
        <w:left w:val="none" w:sz="0" w:space="0" w:color="auto"/>
        <w:bottom w:val="none" w:sz="0" w:space="0" w:color="auto"/>
        <w:right w:val="none" w:sz="0" w:space="0" w:color="auto"/>
      </w:divBdr>
    </w:div>
    <w:div w:id="248387975">
      <w:bodyDiv w:val="1"/>
      <w:marLeft w:val="0"/>
      <w:marRight w:val="0"/>
      <w:marTop w:val="0"/>
      <w:marBottom w:val="0"/>
      <w:divBdr>
        <w:top w:val="none" w:sz="0" w:space="0" w:color="auto"/>
        <w:left w:val="none" w:sz="0" w:space="0" w:color="auto"/>
        <w:bottom w:val="none" w:sz="0" w:space="0" w:color="auto"/>
        <w:right w:val="none" w:sz="0" w:space="0" w:color="auto"/>
      </w:divBdr>
    </w:div>
    <w:div w:id="253169355">
      <w:bodyDiv w:val="1"/>
      <w:marLeft w:val="0"/>
      <w:marRight w:val="0"/>
      <w:marTop w:val="0"/>
      <w:marBottom w:val="0"/>
      <w:divBdr>
        <w:top w:val="none" w:sz="0" w:space="0" w:color="auto"/>
        <w:left w:val="none" w:sz="0" w:space="0" w:color="auto"/>
        <w:bottom w:val="none" w:sz="0" w:space="0" w:color="auto"/>
        <w:right w:val="none" w:sz="0" w:space="0" w:color="auto"/>
      </w:divBdr>
    </w:div>
    <w:div w:id="280690827">
      <w:bodyDiv w:val="1"/>
      <w:marLeft w:val="0"/>
      <w:marRight w:val="0"/>
      <w:marTop w:val="0"/>
      <w:marBottom w:val="0"/>
      <w:divBdr>
        <w:top w:val="none" w:sz="0" w:space="0" w:color="auto"/>
        <w:left w:val="none" w:sz="0" w:space="0" w:color="auto"/>
        <w:bottom w:val="none" w:sz="0" w:space="0" w:color="auto"/>
        <w:right w:val="none" w:sz="0" w:space="0" w:color="auto"/>
      </w:divBdr>
    </w:div>
    <w:div w:id="336033338">
      <w:bodyDiv w:val="1"/>
      <w:marLeft w:val="0"/>
      <w:marRight w:val="0"/>
      <w:marTop w:val="0"/>
      <w:marBottom w:val="0"/>
      <w:divBdr>
        <w:top w:val="none" w:sz="0" w:space="0" w:color="auto"/>
        <w:left w:val="none" w:sz="0" w:space="0" w:color="auto"/>
        <w:bottom w:val="none" w:sz="0" w:space="0" w:color="auto"/>
        <w:right w:val="none" w:sz="0" w:space="0" w:color="auto"/>
      </w:divBdr>
    </w:div>
    <w:div w:id="337344880">
      <w:bodyDiv w:val="1"/>
      <w:marLeft w:val="0"/>
      <w:marRight w:val="0"/>
      <w:marTop w:val="0"/>
      <w:marBottom w:val="0"/>
      <w:divBdr>
        <w:top w:val="none" w:sz="0" w:space="0" w:color="auto"/>
        <w:left w:val="none" w:sz="0" w:space="0" w:color="auto"/>
        <w:bottom w:val="none" w:sz="0" w:space="0" w:color="auto"/>
        <w:right w:val="none" w:sz="0" w:space="0" w:color="auto"/>
      </w:divBdr>
    </w:div>
    <w:div w:id="365252344">
      <w:bodyDiv w:val="1"/>
      <w:marLeft w:val="0"/>
      <w:marRight w:val="0"/>
      <w:marTop w:val="0"/>
      <w:marBottom w:val="0"/>
      <w:divBdr>
        <w:top w:val="none" w:sz="0" w:space="0" w:color="auto"/>
        <w:left w:val="none" w:sz="0" w:space="0" w:color="auto"/>
        <w:bottom w:val="none" w:sz="0" w:space="0" w:color="auto"/>
        <w:right w:val="none" w:sz="0" w:space="0" w:color="auto"/>
      </w:divBdr>
    </w:div>
    <w:div w:id="368452159">
      <w:bodyDiv w:val="1"/>
      <w:marLeft w:val="0"/>
      <w:marRight w:val="0"/>
      <w:marTop w:val="0"/>
      <w:marBottom w:val="0"/>
      <w:divBdr>
        <w:top w:val="none" w:sz="0" w:space="0" w:color="auto"/>
        <w:left w:val="none" w:sz="0" w:space="0" w:color="auto"/>
        <w:bottom w:val="none" w:sz="0" w:space="0" w:color="auto"/>
        <w:right w:val="none" w:sz="0" w:space="0" w:color="auto"/>
      </w:divBdr>
    </w:div>
    <w:div w:id="370423446">
      <w:bodyDiv w:val="1"/>
      <w:marLeft w:val="0"/>
      <w:marRight w:val="0"/>
      <w:marTop w:val="0"/>
      <w:marBottom w:val="0"/>
      <w:divBdr>
        <w:top w:val="none" w:sz="0" w:space="0" w:color="auto"/>
        <w:left w:val="none" w:sz="0" w:space="0" w:color="auto"/>
        <w:bottom w:val="none" w:sz="0" w:space="0" w:color="auto"/>
        <w:right w:val="none" w:sz="0" w:space="0" w:color="auto"/>
      </w:divBdr>
    </w:div>
    <w:div w:id="379131800">
      <w:bodyDiv w:val="1"/>
      <w:marLeft w:val="0"/>
      <w:marRight w:val="0"/>
      <w:marTop w:val="0"/>
      <w:marBottom w:val="0"/>
      <w:divBdr>
        <w:top w:val="none" w:sz="0" w:space="0" w:color="auto"/>
        <w:left w:val="none" w:sz="0" w:space="0" w:color="auto"/>
        <w:bottom w:val="none" w:sz="0" w:space="0" w:color="auto"/>
        <w:right w:val="none" w:sz="0" w:space="0" w:color="auto"/>
      </w:divBdr>
    </w:div>
    <w:div w:id="387536761">
      <w:bodyDiv w:val="1"/>
      <w:marLeft w:val="0"/>
      <w:marRight w:val="0"/>
      <w:marTop w:val="0"/>
      <w:marBottom w:val="0"/>
      <w:divBdr>
        <w:top w:val="none" w:sz="0" w:space="0" w:color="auto"/>
        <w:left w:val="none" w:sz="0" w:space="0" w:color="auto"/>
        <w:bottom w:val="none" w:sz="0" w:space="0" w:color="auto"/>
        <w:right w:val="none" w:sz="0" w:space="0" w:color="auto"/>
      </w:divBdr>
    </w:div>
    <w:div w:id="398479907">
      <w:bodyDiv w:val="1"/>
      <w:marLeft w:val="0"/>
      <w:marRight w:val="0"/>
      <w:marTop w:val="0"/>
      <w:marBottom w:val="0"/>
      <w:divBdr>
        <w:top w:val="none" w:sz="0" w:space="0" w:color="auto"/>
        <w:left w:val="none" w:sz="0" w:space="0" w:color="auto"/>
        <w:bottom w:val="none" w:sz="0" w:space="0" w:color="auto"/>
        <w:right w:val="none" w:sz="0" w:space="0" w:color="auto"/>
      </w:divBdr>
    </w:div>
    <w:div w:id="423692639">
      <w:bodyDiv w:val="1"/>
      <w:marLeft w:val="0"/>
      <w:marRight w:val="0"/>
      <w:marTop w:val="0"/>
      <w:marBottom w:val="0"/>
      <w:divBdr>
        <w:top w:val="none" w:sz="0" w:space="0" w:color="auto"/>
        <w:left w:val="none" w:sz="0" w:space="0" w:color="auto"/>
        <w:bottom w:val="none" w:sz="0" w:space="0" w:color="auto"/>
        <w:right w:val="none" w:sz="0" w:space="0" w:color="auto"/>
      </w:divBdr>
    </w:div>
    <w:div w:id="426274728">
      <w:bodyDiv w:val="1"/>
      <w:marLeft w:val="0"/>
      <w:marRight w:val="0"/>
      <w:marTop w:val="0"/>
      <w:marBottom w:val="0"/>
      <w:divBdr>
        <w:top w:val="none" w:sz="0" w:space="0" w:color="auto"/>
        <w:left w:val="none" w:sz="0" w:space="0" w:color="auto"/>
        <w:bottom w:val="none" w:sz="0" w:space="0" w:color="auto"/>
        <w:right w:val="none" w:sz="0" w:space="0" w:color="auto"/>
      </w:divBdr>
    </w:div>
    <w:div w:id="429548910">
      <w:bodyDiv w:val="1"/>
      <w:marLeft w:val="0"/>
      <w:marRight w:val="0"/>
      <w:marTop w:val="0"/>
      <w:marBottom w:val="0"/>
      <w:divBdr>
        <w:top w:val="none" w:sz="0" w:space="0" w:color="auto"/>
        <w:left w:val="none" w:sz="0" w:space="0" w:color="auto"/>
        <w:bottom w:val="none" w:sz="0" w:space="0" w:color="auto"/>
        <w:right w:val="none" w:sz="0" w:space="0" w:color="auto"/>
      </w:divBdr>
    </w:div>
    <w:div w:id="447511572">
      <w:bodyDiv w:val="1"/>
      <w:marLeft w:val="0"/>
      <w:marRight w:val="0"/>
      <w:marTop w:val="0"/>
      <w:marBottom w:val="0"/>
      <w:divBdr>
        <w:top w:val="none" w:sz="0" w:space="0" w:color="auto"/>
        <w:left w:val="none" w:sz="0" w:space="0" w:color="auto"/>
        <w:bottom w:val="none" w:sz="0" w:space="0" w:color="auto"/>
        <w:right w:val="none" w:sz="0" w:space="0" w:color="auto"/>
      </w:divBdr>
    </w:div>
    <w:div w:id="449857029">
      <w:bodyDiv w:val="1"/>
      <w:marLeft w:val="0"/>
      <w:marRight w:val="0"/>
      <w:marTop w:val="0"/>
      <w:marBottom w:val="0"/>
      <w:divBdr>
        <w:top w:val="none" w:sz="0" w:space="0" w:color="auto"/>
        <w:left w:val="none" w:sz="0" w:space="0" w:color="auto"/>
        <w:bottom w:val="none" w:sz="0" w:space="0" w:color="auto"/>
        <w:right w:val="none" w:sz="0" w:space="0" w:color="auto"/>
      </w:divBdr>
    </w:div>
    <w:div w:id="453139916">
      <w:bodyDiv w:val="1"/>
      <w:marLeft w:val="0"/>
      <w:marRight w:val="0"/>
      <w:marTop w:val="0"/>
      <w:marBottom w:val="0"/>
      <w:divBdr>
        <w:top w:val="none" w:sz="0" w:space="0" w:color="auto"/>
        <w:left w:val="none" w:sz="0" w:space="0" w:color="auto"/>
        <w:bottom w:val="none" w:sz="0" w:space="0" w:color="auto"/>
        <w:right w:val="none" w:sz="0" w:space="0" w:color="auto"/>
      </w:divBdr>
    </w:div>
    <w:div w:id="462620739">
      <w:bodyDiv w:val="1"/>
      <w:marLeft w:val="0"/>
      <w:marRight w:val="0"/>
      <w:marTop w:val="0"/>
      <w:marBottom w:val="0"/>
      <w:divBdr>
        <w:top w:val="none" w:sz="0" w:space="0" w:color="auto"/>
        <w:left w:val="none" w:sz="0" w:space="0" w:color="auto"/>
        <w:bottom w:val="none" w:sz="0" w:space="0" w:color="auto"/>
        <w:right w:val="none" w:sz="0" w:space="0" w:color="auto"/>
      </w:divBdr>
    </w:div>
    <w:div w:id="463546306">
      <w:bodyDiv w:val="1"/>
      <w:marLeft w:val="0"/>
      <w:marRight w:val="0"/>
      <w:marTop w:val="0"/>
      <w:marBottom w:val="0"/>
      <w:divBdr>
        <w:top w:val="none" w:sz="0" w:space="0" w:color="auto"/>
        <w:left w:val="none" w:sz="0" w:space="0" w:color="auto"/>
        <w:bottom w:val="none" w:sz="0" w:space="0" w:color="auto"/>
        <w:right w:val="none" w:sz="0" w:space="0" w:color="auto"/>
      </w:divBdr>
    </w:div>
    <w:div w:id="470711626">
      <w:bodyDiv w:val="1"/>
      <w:marLeft w:val="0"/>
      <w:marRight w:val="0"/>
      <w:marTop w:val="0"/>
      <w:marBottom w:val="0"/>
      <w:divBdr>
        <w:top w:val="none" w:sz="0" w:space="0" w:color="auto"/>
        <w:left w:val="none" w:sz="0" w:space="0" w:color="auto"/>
        <w:bottom w:val="none" w:sz="0" w:space="0" w:color="auto"/>
        <w:right w:val="none" w:sz="0" w:space="0" w:color="auto"/>
      </w:divBdr>
    </w:div>
    <w:div w:id="474495791">
      <w:bodyDiv w:val="1"/>
      <w:marLeft w:val="0"/>
      <w:marRight w:val="0"/>
      <w:marTop w:val="0"/>
      <w:marBottom w:val="0"/>
      <w:divBdr>
        <w:top w:val="none" w:sz="0" w:space="0" w:color="auto"/>
        <w:left w:val="none" w:sz="0" w:space="0" w:color="auto"/>
        <w:bottom w:val="none" w:sz="0" w:space="0" w:color="auto"/>
        <w:right w:val="none" w:sz="0" w:space="0" w:color="auto"/>
      </w:divBdr>
    </w:div>
    <w:div w:id="479346164">
      <w:bodyDiv w:val="1"/>
      <w:marLeft w:val="0"/>
      <w:marRight w:val="0"/>
      <w:marTop w:val="0"/>
      <w:marBottom w:val="0"/>
      <w:divBdr>
        <w:top w:val="none" w:sz="0" w:space="0" w:color="auto"/>
        <w:left w:val="none" w:sz="0" w:space="0" w:color="auto"/>
        <w:bottom w:val="none" w:sz="0" w:space="0" w:color="auto"/>
        <w:right w:val="none" w:sz="0" w:space="0" w:color="auto"/>
      </w:divBdr>
    </w:div>
    <w:div w:id="486896124">
      <w:bodyDiv w:val="1"/>
      <w:marLeft w:val="0"/>
      <w:marRight w:val="0"/>
      <w:marTop w:val="0"/>
      <w:marBottom w:val="0"/>
      <w:divBdr>
        <w:top w:val="none" w:sz="0" w:space="0" w:color="auto"/>
        <w:left w:val="none" w:sz="0" w:space="0" w:color="auto"/>
        <w:bottom w:val="none" w:sz="0" w:space="0" w:color="auto"/>
        <w:right w:val="none" w:sz="0" w:space="0" w:color="auto"/>
      </w:divBdr>
    </w:div>
    <w:div w:id="503476172">
      <w:bodyDiv w:val="1"/>
      <w:marLeft w:val="0"/>
      <w:marRight w:val="0"/>
      <w:marTop w:val="0"/>
      <w:marBottom w:val="0"/>
      <w:divBdr>
        <w:top w:val="none" w:sz="0" w:space="0" w:color="auto"/>
        <w:left w:val="none" w:sz="0" w:space="0" w:color="auto"/>
        <w:bottom w:val="none" w:sz="0" w:space="0" w:color="auto"/>
        <w:right w:val="none" w:sz="0" w:space="0" w:color="auto"/>
      </w:divBdr>
    </w:div>
    <w:div w:id="505440599">
      <w:bodyDiv w:val="1"/>
      <w:marLeft w:val="0"/>
      <w:marRight w:val="0"/>
      <w:marTop w:val="0"/>
      <w:marBottom w:val="0"/>
      <w:divBdr>
        <w:top w:val="none" w:sz="0" w:space="0" w:color="auto"/>
        <w:left w:val="none" w:sz="0" w:space="0" w:color="auto"/>
        <w:bottom w:val="none" w:sz="0" w:space="0" w:color="auto"/>
        <w:right w:val="none" w:sz="0" w:space="0" w:color="auto"/>
      </w:divBdr>
    </w:div>
    <w:div w:id="507183700">
      <w:bodyDiv w:val="1"/>
      <w:marLeft w:val="0"/>
      <w:marRight w:val="0"/>
      <w:marTop w:val="0"/>
      <w:marBottom w:val="0"/>
      <w:divBdr>
        <w:top w:val="none" w:sz="0" w:space="0" w:color="auto"/>
        <w:left w:val="none" w:sz="0" w:space="0" w:color="auto"/>
        <w:bottom w:val="none" w:sz="0" w:space="0" w:color="auto"/>
        <w:right w:val="none" w:sz="0" w:space="0" w:color="auto"/>
      </w:divBdr>
      <w:divsChild>
        <w:div w:id="788889149">
          <w:marLeft w:val="0"/>
          <w:marRight w:val="0"/>
          <w:marTop w:val="0"/>
          <w:marBottom w:val="0"/>
          <w:divBdr>
            <w:top w:val="none" w:sz="0" w:space="0" w:color="auto"/>
            <w:left w:val="none" w:sz="0" w:space="0" w:color="auto"/>
            <w:bottom w:val="none" w:sz="0" w:space="0" w:color="auto"/>
            <w:right w:val="none" w:sz="0" w:space="0" w:color="auto"/>
          </w:divBdr>
          <w:divsChild>
            <w:div w:id="366025968">
              <w:marLeft w:val="0"/>
              <w:marRight w:val="0"/>
              <w:marTop w:val="0"/>
              <w:marBottom w:val="0"/>
              <w:divBdr>
                <w:top w:val="none" w:sz="0" w:space="0" w:color="auto"/>
                <w:left w:val="none" w:sz="0" w:space="0" w:color="auto"/>
                <w:bottom w:val="none" w:sz="0" w:space="0" w:color="auto"/>
                <w:right w:val="none" w:sz="0" w:space="0" w:color="auto"/>
              </w:divBdr>
            </w:div>
            <w:div w:id="792361722">
              <w:marLeft w:val="0"/>
              <w:marRight w:val="0"/>
              <w:marTop w:val="0"/>
              <w:marBottom w:val="0"/>
              <w:divBdr>
                <w:top w:val="none" w:sz="0" w:space="0" w:color="auto"/>
                <w:left w:val="none" w:sz="0" w:space="0" w:color="auto"/>
                <w:bottom w:val="none" w:sz="0" w:space="0" w:color="auto"/>
                <w:right w:val="none" w:sz="0" w:space="0" w:color="auto"/>
              </w:divBdr>
            </w:div>
            <w:div w:id="1665624156">
              <w:marLeft w:val="0"/>
              <w:marRight w:val="0"/>
              <w:marTop w:val="0"/>
              <w:marBottom w:val="0"/>
              <w:divBdr>
                <w:top w:val="none" w:sz="0" w:space="0" w:color="auto"/>
                <w:left w:val="none" w:sz="0" w:space="0" w:color="auto"/>
                <w:bottom w:val="none" w:sz="0" w:space="0" w:color="auto"/>
                <w:right w:val="none" w:sz="0" w:space="0" w:color="auto"/>
              </w:divBdr>
            </w:div>
          </w:divsChild>
        </w:div>
        <w:div w:id="953445771">
          <w:marLeft w:val="0"/>
          <w:marRight w:val="0"/>
          <w:marTop w:val="0"/>
          <w:marBottom w:val="0"/>
          <w:divBdr>
            <w:top w:val="none" w:sz="0" w:space="0" w:color="auto"/>
            <w:left w:val="none" w:sz="0" w:space="0" w:color="auto"/>
            <w:bottom w:val="none" w:sz="0" w:space="0" w:color="auto"/>
            <w:right w:val="none" w:sz="0" w:space="0" w:color="auto"/>
          </w:divBdr>
        </w:div>
        <w:div w:id="963080588">
          <w:marLeft w:val="0"/>
          <w:marRight w:val="0"/>
          <w:marTop w:val="0"/>
          <w:marBottom w:val="0"/>
          <w:divBdr>
            <w:top w:val="none" w:sz="0" w:space="0" w:color="auto"/>
            <w:left w:val="none" w:sz="0" w:space="0" w:color="auto"/>
            <w:bottom w:val="none" w:sz="0" w:space="0" w:color="auto"/>
            <w:right w:val="none" w:sz="0" w:space="0" w:color="auto"/>
          </w:divBdr>
        </w:div>
        <w:div w:id="1107888453">
          <w:marLeft w:val="0"/>
          <w:marRight w:val="0"/>
          <w:marTop w:val="0"/>
          <w:marBottom w:val="0"/>
          <w:divBdr>
            <w:top w:val="none" w:sz="0" w:space="0" w:color="auto"/>
            <w:left w:val="none" w:sz="0" w:space="0" w:color="auto"/>
            <w:bottom w:val="none" w:sz="0" w:space="0" w:color="auto"/>
            <w:right w:val="none" w:sz="0" w:space="0" w:color="auto"/>
          </w:divBdr>
        </w:div>
        <w:div w:id="1252396681">
          <w:marLeft w:val="0"/>
          <w:marRight w:val="0"/>
          <w:marTop w:val="0"/>
          <w:marBottom w:val="0"/>
          <w:divBdr>
            <w:top w:val="none" w:sz="0" w:space="0" w:color="auto"/>
            <w:left w:val="none" w:sz="0" w:space="0" w:color="auto"/>
            <w:bottom w:val="none" w:sz="0" w:space="0" w:color="auto"/>
            <w:right w:val="none" w:sz="0" w:space="0" w:color="auto"/>
          </w:divBdr>
          <w:divsChild>
            <w:div w:id="500463399">
              <w:marLeft w:val="0"/>
              <w:marRight w:val="0"/>
              <w:marTop w:val="0"/>
              <w:marBottom w:val="0"/>
              <w:divBdr>
                <w:top w:val="none" w:sz="0" w:space="0" w:color="auto"/>
                <w:left w:val="none" w:sz="0" w:space="0" w:color="auto"/>
                <w:bottom w:val="none" w:sz="0" w:space="0" w:color="auto"/>
                <w:right w:val="none" w:sz="0" w:space="0" w:color="auto"/>
              </w:divBdr>
            </w:div>
            <w:div w:id="1034038209">
              <w:marLeft w:val="0"/>
              <w:marRight w:val="0"/>
              <w:marTop w:val="0"/>
              <w:marBottom w:val="0"/>
              <w:divBdr>
                <w:top w:val="none" w:sz="0" w:space="0" w:color="auto"/>
                <w:left w:val="none" w:sz="0" w:space="0" w:color="auto"/>
                <w:bottom w:val="none" w:sz="0" w:space="0" w:color="auto"/>
                <w:right w:val="none" w:sz="0" w:space="0" w:color="auto"/>
              </w:divBdr>
            </w:div>
            <w:div w:id="1089036440">
              <w:marLeft w:val="0"/>
              <w:marRight w:val="0"/>
              <w:marTop w:val="0"/>
              <w:marBottom w:val="0"/>
              <w:divBdr>
                <w:top w:val="none" w:sz="0" w:space="0" w:color="auto"/>
                <w:left w:val="none" w:sz="0" w:space="0" w:color="auto"/>
                <w:bottom w:val="none" w:sz="0" w:space="0" w:color="auto"/>
                <w:right w:val="none" w:sz="0" w:space="0" w:color="auto"/>
              </w:divBdr>
            </w:div>
            <w:div w:id="1225683040">
              <w:marLeft w:val="0"/>
              <w:marRight w:val="0"/>
              <w:marTop w:val="0"/>
              <w:marBottom w:val="0"/>
              <w:divBdr>
                <w:top w:val="none" w:sz="0" w:space="0" w:color="auto"/>
                <w:left w:val="none" w:sz="0" w:space="0" w:color="auto"/>
                <w:bottom w:val="none" w:sz="0" w:space="0" w:color="auto"/>
                <w:right w:val="none" w:sz="0" w:space="0" w:color="auto"/>
              </w:divBdr>
            </w:div>
            <w:div w:id="13405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7400">
      <w:bodyDiv w:val="1"/>
      <w:marLeft w:val="0"/>
      <w:marRight w:val="0"/>
      <w:marTop w:val="0"/>
      <w:marBottom w:val="0"/>
      <w:divBdr>
        <w:top w:val="none" w:sz="0" w:space="0" w:color="auto"/>
        <w:left w:val="none" w:sz="0" w:space="0" w:color="auto"/>
        <w:bottom w:val="none" w:sz="0" w:space="0" w:color="auto"/>
        <w:right w:val="none" w:sz="0" w:space="0" w:color="auto"/>
      </w:divBdr>
    </w:div>
    <w:div w:id="538665170">
      <w:bodyDiv w:val="1"/>
      <w:marLeft w:val="0"/>
      <w:marRight w:val="0"/>
      <w:marTop w:val="0"/>
      <w:marBottom w:val="0"/>
      <w:divBdr>
        <w:top w:val="none" w:sz="0" w:space="0" w:color="auto"/>
        <w:left w:val="none" w:sz="0" w:space="0" w:color="auto"/>
        <w:bottom w:val="none" w:sz="0" w:space="0" w:color="auto"/>
        <w:right w:val="none" w:sz="0" w:space="0" w:color="auto"/>
      </w:divBdr>
    </w:div>
    <w:div w:id="561872033">
      <w:bodyDiv w:val="1"/>
      <w:marLeft w:val="0"/>
      <w:marRight w:val="0"/>
      <w:marTop w:val="0"/>
      <w:marBottom w:val="0"/>
      <w:divBdr>
        <w:top w:val="none" w:sz="0" w:space="0" w:color="auto"/>
        <w:left w:val="none" w:sz="0" w:space="0" w:color="auto"/>
        <w:bottom w:val="none" w:sz="0" w:space="0" w:color="auto"/>
        <w:right w:val="none" w:sz="0" w:space="0" w:color="auto"/>
      </w:divBdr>
    </w:div>
    <w:div w:id="565578863">
      <w:bodyDiv w:val="1"/>
      <w:marLeft w:val="0"/>
      <w:marRight w:val="0"/>
      <w:marTop w:val="0"/>
      <w:marBottom w:val="0"/>
      <w:divBdr>
        <w:top w:val="none" w:sz="0" w:space="0" w:color="auto"/>
        <w:left w:val="none" w:sz="0" w:space="0" w:color="auto"/>
        <w:bottom w:val="none" w:sz="0" w:space="0" w:color="auto"/>
        <w:right w:val="none" w:sz="0" w:space="0" w:color="auto"/>
      </w:divBdr>
    </w:div>
    <w:div w:id="587270626">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625082407">
      <w:bodyDiv w:val="1"/>
      <w:marLeft w:val="0"/>
      <w:marRight w:val="0"/>
      <w:marTop w:val="0"/>
      <w:marBottom w:val="0"/>
      <w:divBdr>
        <w:top w:val="none" w:sz="0" w:space="0" w:color="auto"/>
        <w:left w:val="none" w:sz="0" w:space="0" w:color="auto"/>
        <w:bottom w:val="none" w:sz="0" w:space="0" w:color="auto"/>
        <w:right w:val="none" w:sz="0" w:space="0" w:color="auto"/>
      </w:divBdr>
    </w:div>
    <w:div w:id="631982440">
      <w:bodyDiv w:val="1"/>
      <w:marLeft w:val="0"/>
      <w:marRight w:val="0"/>
      <w:marTop w:val="0"/>
      <w:marBottom w:val="0"/>
      <w:divBdr>
        <w:top w:val="none" w:sz="0" w:space="0" w:color="auto"/>
        <w:left w:val="none" w:sz="0" w:space="0" w:color="auto"/>
        <w:bottom w:val="none" w:sz="0" w:space="0" w:color="auto"/>
        <w:right w:val="none" w:sz="0" w:space="0" w:color="auto"/>
      </w:divBdr>
    </w:div>
    <w:div w:id="633486733">
      <w:bodyDiv w:val="1"/>
      <w:marLeft w:val="0"/>
      <w:marRight w:val="0"/>
      <w:marTop w:val="0"/>
      <w:marBottom w:val="0"/>
      <w:divBdr>
        <w:top w:val="none" w:sz="0" w:space="0" w:color="auto"/>
        <w:left w:val="none" w:sz="0" w:space="0" w:color="auto"/>
        <w:bottom w:val="none" w:sz="0" w:space="0" w:color="auto"/>
        <w:right w:val="none" w:sz="0" w:space="0" w:color="auto"/>
      </w:divBdr>
    </w:div>
    <w:div w:id="642122271">
      <w:bodyDiv w:val="1"/>
      <w:marLeft w:val="0"/>
      <w:marRight w:val="0"/>
      <w:marTop w:val="0"/>
      <w:marBottom w:val="0"/>
      <w:divBdr>
        <w:top w:val="none" w:sz="0" w:space="0" w:color="auto"/>
        <w:left w:val="none" w:sz="0" w:space="0" w:color="auto"/>
        <w:bottom w:val="none" w:sz="0" w:space="0" w:color="auto"/>
        <w:right w:val="none" w:sz="0" w:space="0" w:color="auto"/>
      </w:divBdr>
    </w:div>
    <w:div w:id="664553120">
      <w:bodyDiv w:val="1"/>
      <w:marLeft w:val="0"/>
      <w:marRight w:val="0"/>
      <w:marTop w:val="0"/>
      <w:marBottom w:val="0"/>
      <w:divBdr>
        <w:top w:val="none" w:sz="0" w:space="0" w:color="auto"/>
        <w:left w:val="none" w:sz="0" w:space="0" w:color="auto"/>
        <w:bottom w:val="none" w:sz="0" w:space="0" w:color="auto"/>
        <w:right w:val="none" w:sz="0" w:space="0" w:color="auto"/>
      </w:divBdr>
    </w:div>
    <w:div w:id="673455649">
      <w:bodyDiv w:val="1"/>
      <w:marLeft w:val="0"/>
      <w:marRight w:val="0"/>
      <w:marTop w:val="0"/>
      <w:marBottom w:val="0"/>
      <w:divBdr>
        <w:top w:val="none" w:sz="0" w:space="0" w:color="auto"/>
        <w:left w:val="none" w:sz="0" w:space="0" w:color="auto"/>
        <w:bottom w:val="none" w:sz="0" w:space="0" w:color="auto"/>
        <w:right w:val="none" w:sz="0" w:space="0" w:color="auto"/>
      </w:divBdr>
    </w:div>
    <w:div w:id="698358805">
      <w:bodyDiv w:val="1"/>
      <w:marLeft w:val="0"/>
      <w:marRight w:val="0"/>
      <w:marTop w:val="0"/>
      <w:marBottom w:val="0"/>
      <w:divBdr>
        <w:top w:val="none" w:sz="0" w:space="0" w:color="auto"/>
        <w:left w:val="none" w:sz="0" w:space="0" w:color="auto"/>
        <w:bottom w:val="none" w:sz="0" w:space="0" w:color="auto"/>
        <w:right w:val="none" w:sz="0" w:space="0" w:color="auto"/>
      </w:divBdr>
    </w:div>
    <w:div w:id="700277763">
      <w:bodyDiv w:val="1"/>
      <w:marLeft w:val="0"/>
      <w:marRight w:val="0"/>
      <w:marTop w:val="0"/>
      <w:marBottom w:val="0"/>
      <w:divBdr>
        <w:top w:val="none" w:sz="0" w:space="0" w:color="auto"/>
        <w:left w:val="none" w:sz="0" w:space="0" w:color="auto"/>
        <w:bottom w:val="none" w:sz="0" w:space="0" w:color="auto"/>
        <w:right w:val="none" w:sz="0" w:space="0" w:color="auto"/>
      </w:divBdr>
    </w:div>
    <w:div w:id="700977799">
      <w:bodyDiv w:val="1"/>
      <w:marLeft w:val="0"/>
      <w:marRight w:val="0"/>
      <w:marTop w:val="0"/>
      <w:marBottom w:val="0"/>
      <w:divBdr>
        <w:top w:val="none" w:sz="0" w:space="0" w:color="auto"/>
        <w:left w:val="none" w:sz="0" w:space="0" w:color="auto"/>
        <w:bottom w:val="none" w:sz="0" w:space="0" w:color="auto"/>
        <w:right w:val="none" w:sz="0" w:space="0" w:color="auto"/>
      </w:divBdr>
    </w:div>
    <w:div w:id="710808464">
      <w:bodyDiv w:val="1"/>
      <w:marLeft w:val="0"/>
      <w:marRight w:val="0"/>
      <w:marTop w:val="0"/>
      <w:marBottom w:val="0"/>
      <w:divBdr>
        <w:top w:val="none" w:sz="0" w:space="0" w:color="auto"/>
        <w:left w:val="none" w:sz="0" w:space="0" w:color="auto"/>
        <w:bottom w:val="none" w:sz="0" w:space="0" w:color="auto"/>
        <w:right w:val="none" w:sz="0" w:space="0" w:color="auto"/>
      </w:divBdr>
    </w:div>
    <w:div w:id="716206060">
      <w:bodyDiv w:val="1"/>
      <w:marLeft w:val="0"/>
      <w:marRight w:val="0"/>
      <w:marTop w:val="0"/>
      <w:marBottom w:val="0"/>
      <w:divBdr>
        <w:top w:val="none" w:sz="0" w:space="0" w:color="auto"/>
        <w:left w:val="none" w:sz="0" w:space="0" w:color="auto"/>
        <w:bottom w:val="none" w:sz="0" w:space="0" w:color="auto"/>
        <w:right w:val="none" w:sz="0" w:space="0" w:color="auto"/>
      </w:divBdr>
    </w:div>
    <w:div w:id="720981264">
      <w:bodyDiv w:val="1"/>
      <w:marLeft w:val="0"/>
      <w:marRight w:val="0"/>
      <w:marTop w:val="0"/>
      <w:marBottom w:val="0"/>
      <w:divBdr>
        <w:top w:val="none" w:sz="0" w:space="0" w:color="auto"/>
        <w:left w:val="none" w:sz="0" w:space="0" w:color="auto"/>
        <w:bottom w:val="none" w:sz="0" w:space="0" w:color="auto"/>
        <w:right w:val="none" w:sz="0" w:space="0" w:color="auto"/>
      </w:divBdr>
    </w:div>
    <w:div w:id="723800629">
      <w:bodyDiv w:val="1"/>
      <w:marLeft w:val="0"/>
      <w:marRight w:val="0"/>
      <w:marTop w:val="0"/>
      <w:marBottom w:val="0"/>
      <w:divBdr>
        <w:top w:val="none" w:sz="0" w:space="0" w:color="auto"/>
        <w:left w:val="none" w:sz="0" w:space="0" w:color="auto"/>
        <w:bottom w:val="none" w:sz="0" w:space="0" w:color="auto"/>
        <w:right w:val="none" w:sz="0" w:space="0" w:color="auto"/>
      </w:divBdr>
    </w:div>
    <w:div w:id="729768204">
      <w:bodyDiv w:val="1"/>
      <w:marLeft w:val="0"/>
      <w:marRight w:val="0"/>
      <w:marTop w:val="0"/>
      <w:marBottom w:val="0"/>
      <w:divBdr>
        <w:top w:val="none" w:sz="0" w:space="0" w:color="auto"/>
        <w:left w:val="none" w:sz="0" w:space="0" w:color="auto"/>
        <w:bottom w:val="none" w:sz="0" w:space="0" w:color="auto"/>
        <w:right w:val="none" w:sz="0" w:space="0" w:color="auto"/>
      </w:divBdr>
    </w:div>
    <w:div w:id="740250448">
      <w:bodyDiv w:val="1"/>
      <w:marLeft w:val="0"/>
      <w:marRight w:val="0"/>
      <w:marTop w:val="0"/>
      <w:marBottom w:val="0"/>
      <w:divBdr>
        <w:top w:val="none" w:sz="0" w:space="0" w:color="auto"/>
        <w:left w:val="none" w:sz="0" w:space="0" w:color="auto"/>
        <w:bottom w:val="none" w:sz="0" w:space="0" w:color="auto"/>
        <w:right w:val="none" w:sz="0" w:space="0" w:color="auto"/>
      </w:divBdr>
    </w:div>
    <w:div w:id="760367981">
      <w:bodyDiv w:val="1"/>
      <w:marLeft w:val="0"/>
      <w:marRight w:val="0"/>
      <w:marTop w:val="0"/>
      <w:marBottom w:val="0"/>
      <w:divBdr>
        <w:top w:val="none" w:sz="0" w:space="0" w:color="auto"/>
        <w:left w:val="none" w:sz="0" w:space="0" w:color="auto"/>
        <w:bottom w:val="none" w:sz="0" w:space="0" w:color="auto"/>
        <w:right w:val="none" w:sz="0" w:space="0" w:color="auto"/>
      </w:divBdr>
    </w:div>
    <w:div w:id="763189888">
      <w:bodyDiv w:val="1"/>
      <w:marLeft w:val="0"/>
      <w:marRight w:val="0"/>
      <w:marTop w:val="0"/>
      <w:marBottom w:val="0"/>
      <w:divBdr>
        <w:top w:val="none" w:sz="0" w:space="0" w:color="auto"/>
        <w:left w:val="none" w:sz="0" w:space="0" w:color="auto"/>
        <w:bottom w:val="none" w:sz="0" w:space="0" w:color="auto"/>
        <w:right w:val="none" w:sz="0" w:space="0" w:color="auto"/>
      </w:divBdr>
    </w:div>
    <w:div w:id="763458861">
      <w:bodyDiv w:val="1"/>
      <w:marLeft w:val="0"/>
      <w:marRight w:val="0"/>
      <w:marTop w:val="0"/>
      <w:marBottom w:val="0"/>
      <w:divBdr>
        <w:top w:val="none" w:sz="0" w:space="0" w:color="auto"/>
        <w:left w:val="none" w:sz="0" w:space="0" w:color="auto"/>
        <w:bottom w:val="none" w:sz="0" w:space="0" w:color="auto"/>
        <w:right w:val="none" w:sz="0" w:space="0" w:color="auto"/>
      </w:divBdr>
      <w:divsChild>
        <w:div w:id="515191886">
          <w:marLeft w:val="0"/>
          <w:marRight w:val="0"/>
          <w:marTop w:val="0"/>
          <w:marBottom w:val="0"/>
          <w:divBdr>
            <w:top w:val="none" w:sz="0" w:space="0" w:color="auto"/>
            <w:left w:val="none" w:sz="0" w:space="0" w:color="auto"/>
            <w:bottom w:val="none" w:sz="0" w:space="0" w:color="auto"/>
            <w:right w:val="none" w:sz="0" w:space="0" w:color="auto"/>
          </w:divBdr>
        </w:div>
        <w:div w:id="822432371">
          <w:marLeft w:val="0"/>
          <w:marRight w:val="0"/>
          <w:marTop w:val="0"/>
          <w:marBottom w:val="0"/>
          <w:divBdr>
            <w:top w:val="none" w:sz="0" w:space="0" w:color="auto"/>
            <w:left w:val="none" w:sz="0" w:space="0" w:color="auto"/>
            <w:bottom w:val="none" w:sz="0" w:space="0" w:color="auto"/>
            <w:right w:val="none" w:sz="0" w:space="0" w:color="auto"/>
          </w:divBdr>
        </w:div>
      </w:divsChild>
    </w:div>
    <w:div w:id="764693648">
      <w:bodyDiv w:val="1"/>
      <w:marLeft w:val="0"/>
      <w:marRight w:val="0"/>
      <w:marTop w:val="0"/>
      <w:marBottom w:val="0"/>
      <w:divBdr>
        <w:top w:val="none" w:sz="0" w:space="0" w:color="auto"/>
        <w:left w:val="none" w:sz="0" w:space="0" w:color="auto"/>
        <w:bottom w:val="none" w:sz="0" w:space="0" w:color="auto"/>
        <w:right w:val="none" w:sz="0" w:space="0" w:color="auto"/>
      </w:divBdr>
    </w:div>
    <w:div w:id="769088472">
      <w:bodyDiv w:val="1"/>
      <w:marLeft w:val="0"/>
      <w:marRight w:val="0"/>
      <w:marTop w:val="0"/>
      <w:marBottom w:val="0"/>
      <w:divBdr>
        <w:top w:val="none" w:sz="0" w:space="0" w:color="auto"/>
        <w:left w:val="none" w:sz="0" w:space="0" w:color="auto"/>
        <w:bottom w:val="none" w:sz="0" w:space="0" w:color="auto"/>
        <w:right w:val="none" w:sz="0" w:space="0" w:color="auto"/>
      </w:divBdr>
    </w:div>
    <w:div w:id="769930282">
      <w:bodyDiv w:val="1"/>
      <w:marLeft w:val="0"/>
      <w:marRight w:val="0"/>
      <w:marTop w:val="0"/>
      <w:marBottom w:val="0"/>
      <w:divBdr>
        <w:top w:val="none" w:sz="0" w:space="0" w:color="auto"/>
        <w:left w:val="none" w:sz="0" w:space="0" w:color="auto"/>
        <w:bottom w:val="none" w:sz="0" w:space="0" w:color="auto"/>
        <w:right w:val="none" w:sz="0" w:space="0" w:color="auto"/>
      </w:divBdr>
    </w:div>
    <w:div w:id="800339996">
      <w:bodyDiv w:val="1"/>
      <w:marLeft w:val="0"/>
      <w:marRight w:val="0"/>
      <w:marTop w:val="0"/>
      <w:marBottom w:val="0"/>
      <w:divBdr>
        <w:top w:val="none" w:sz="0" w:space="0" w:color="auto"/>
        <w:left w:val="none" w:sz="0" w:space="0" w:color="auto"/>
        <w:bottom w:val="none" w:sz="0" w:space="0" w:color="auto"/>
        <w:right w:val="none" w:sz="0" w:space="0" w:color="auto"/>
      </w:divBdr>
    </w:div>
    <w:div w:id="829829539">
      <w:bodyDiv w:val="1"/>
      <w:marLeft w:val="0"/>
      <w:marRight w:val="0"/>
      <w:marTop w:val="0"/>
      <w:marBottom w:val="0"/>
      <w:divBdr>
        <w:top w:val="none" w:sz="0" w:space="0" w:color="auto"/>
        <w:left w:val="none" w:sz="0" w:space="0" w:color="auto"/>
        <w:bottom w:val="none" w:sz="0" w:space="0" w:color="auto"/>
        <w:right w:val="none" w:sz="0" w:space="0" w:color="auto"/>
      </w:divBdr>
    </w:div>
    <w:div w:id="837502696">
      <w:bodyDiv w:val="1"/>
      <w:marLeft w:val="0"/>
      <w:marRight w:val="0"/>
      <w:marTop w:val="0"/>
      <w:marBottom w:val="0"/>
      <w:divBdr>
        <w:top w:val="none" w:sz="0" w:space="0" w:color="auto"/>
        <w:left w:val="none" w:sz="0" w:space="0" w:color="auto"/>
        <w:bottom w:val="none" w:sz="0" w:space="0" w:color="auto"/>
        <w:right w:val="none" w:sz="0" w:space="0" w:color="auto"/>
      </w:divBdr>
    </w:div>
    <w:div w:id="839587021">
      <w:bodyDiv w:val="1"/>
      <w:marLeft w:val="0"/>
      <w:marRight w:val="0"/>
      <w:marTop w:val="0"/>
      <w:marBottom w:val="0"/>
      <w:divBdr>
        <w:top w:val="none" w:sz="0" w:space="0" w:color="auto"/>
        <w:left w:val="none" w:sz="0" w:space="0" w:color="auto"/>
        <w:bottom w:val="none" w:sz="0" w:space="0" w:color="auto"/>
        <w:right w:val="none" w:sz="0" w:space="0" w:color="auto"/>
      </w:divBdr>
    </w:div>
    <w:div w:id="850411635">
      <w:bodyDiv w:val="1"/>
      <w:marLeft w:val="0"/>
      <w:marRight w:val="0"/>
      <w:marTop w:val="0"/>
      <w:marBottom w:val="0"/>
      <w:divBdr>
        <w:top w:val="none" w:sz="0" w:space="0" w:color="auto"/>
        <w:left w:val="none" w:sz="0" w:space="0" w:color="auto"/>
        <w:bottom w:val="none" w:sz="0" w:space="0" w:color="auto"/>
        <w:right w:val="none" w:sz="0" w:space="0" w:color="auto"/>
      </w:divBdr>
    </w:div>
    <w:div w:id="865171720">
      <w:bodyDiv w:val="1"/>
      <w:marLeft w:val="0"/>
      <w:marRight w:val="0"/>
      <w:marTop w:val="0"/>
      <w:marBottom w:val="0"/>
      <w:divBdr>
        <w:top w:val="none" w:sz="0" w:space="0" w:color="auto"/>
        <w:left w:val="none" w:sz="0" w:space="0" w:color="auto"/>
        <w:bottom w:val="none" w:sz="0" w:space="0" w:color="auto"/>
        <w:right w:val="none" w:sz="0" w:space="0" w:color="auto"/>
      </w:divBdr>
      <w:divsChild>
        <w:div w:id="2041011671">
          <w:marLeft w:val="0"/>
          <w:marRight w:val="0"/>
          <w:marTop w:val="0"/>
          <w:marBottom w:val="0"/>
          <w:divBdr>
            <w:top w:val="none" w:sz="0" w:space="0" w:color="auto"/>
            <w:left w:val="none" w:sz="0" w:space="0" w:color="auto"/>
            <w:bottom w:val="none" w:sz="0" w:space="0" w:color="auto"/>
            <w:right w:val="none" w:sz="0" w:space="0" w:color="auto"/>
          </w:divBdr>
          <w:divsChild>
            <w:div w:id="605502548">
              <w:marLeft w:val="0"/>
              <w:marRight w:val="0"/>
              <w:marTop w:val="0"/>
              <w:marBottom w:val="0"/>
              <w:divBdr>
                <w:top w:val="none" w:sz="0" w:space="0" w:color="auto"/>
                <w:left w:val="none" w:sz="0" w:space="0" w:color="auto"/>
                <w:bottom w:val="none" w:sz="0" w:space="0" w:color="auto"/>
                <w:right w:val="none" w:sz="0" w:space="0" w:color="auto"/>
              </w:divBdr>
              <w:divsChild>
                <w:div w:id="23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931">
      <w:bodyDiv w:val="1"/>
      <w:marLeft w:val="0"/>
      <w:marRight w:val="0"/>
      <w:marTop w:val="0"/>
      <w:marBottom w:val="0"/>
      <w:divBdr>
        <w:top w:val="none" w:sz="0" w:space="0" w:color="auto"/>
        <w:left w:val="none" w:sz="0" w:space="0" w:color="auto"/>
        <w:bottom w:val="none" w:sz="0" w:space="0" w:color="auto"/>
        <w:right w:val="none" w:sz="0" w:space="0" w:color="auto"/>
      </w:divBdr>
    </w:div>
    <w:div w:id="891355418">
      <w:bodyDiv w:val="1"/>
      <w:marLeft w:val="0"/>
      <w:marRight w:val="0"/>
      <w:marTop w:val="0"/>
      <w:marBottom w:val="0"/>
      <w:divBdr>
        <w:top w:val="none" w:sz="0" w:space="0" w:color="auto"/>
        <w:left w:val="none" w:sz="0" w:space="0" w:color="auto"/>
        <w:bottom w:val="none" w:sz="0" w:space="0" w:color="auto"/>
        <w:right w:val="none" w:sz="0" w:space="0" w:color="auto"/>
      </w:divBdr>
      <w:divsChild>
        <w:div w:id="899557834">
          <w:marLeft w:val="0"/>
          <w:marRight w:val="0"/>
          <w:marTop w:val="0"/>
          <w:marBottom w:val="0"/>
          <w:divBdr>
            <w:top w:val="none" w:sz="0" w:space="0" w:color="auto"/>
            <w:left w:val="none" w:sz="0" w:space="0" w:color="auto"/>
            <w:bottom w:val="none" w:sz="0" w:space="0" w:color="auto"/>
            <w:right w:val="none" w:sz="0" w:space="0" w:color="auto"/>
          </w:divBdr>
          <w:divsChild>
            <w:div w:id="2082829785">
              <w:marLeft w:val="0"/>
              <w:marRight w:val="0"/>
              <w:marTop w:val="0"/>
              <w:marBottom w:val="0"/>
              <w:divBdr>
                <w:top w:val="none" w:sz="0" w:space="0" w:color="auto"/>
                <w:left w:val="none" w:sz="0" w:space="0" w:color="auto"/>
                <w:bottom w:val="none" w:sz="0" w:space="0" w:color="auto"/>
                <w:right w:val="none" w:sz="0" w:space="0" w:color="auto"/>
              </w:divBdr>
              <w:divsChild>
                <w:div w:id="15718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489">
      <w:bodyDiv w:val="1"/>
      <w:marLeft w:val="0"/>
      <w:marRight w:val="0"/>
      <w:marTop w:val="0"/>
      <w:marBottom w:val="0"/>
      <w:divBdr>
        <w:top w:val="none" w:sz="0" w:space="0" w:color="auto"/>
        <w:left w:val="none" w:sz="0" w:space="0" w:color="auto"/>
        <w:bottom w:val="none" w:sz="0" w:space="0" w:color="auto"/>
        <w:right w:val="none" w:sz="0" w:space="0" w:color="auto"/>
      </w:divBdr>
    </w:div>
    <w:div w:id="899631697">
      <w:bodyDiv w:val="1"/>
      <w:marLeft w:val="0"/>
      <w:marRight w:val="0"/>
      <w:marTop w:val="0"/>
      <w:marBottom w:val="0"/>
      <w:divBdr>
        <w:top w:val="none" w:sz="0" w:space="0" w:color="auto"/>
        <w:left w:val="none" w:sz="0" w:space="0" w:color="auto"/>
        <w:bottom w:val="none" w:sz="0" w:space="0" w:color="auto"/>
        <w:right w:val="none" w:sz="0" w:space="0" w:color="auto"/>
      </w:divBdr>
    </w:div>
    <w:div w:id="900557533">
      <w:bodyDiv w:val="1"/>
      <w:marLeft w:val="0"/>
      <w:marRight w:val="0"/>
      <w:marTop w:val="0"/>
      <w:marBottom w:val="0"/>
      <w:divBdr>
        <w:top w:val="none" w:sz="0" w:space="0" w:color="auto"/>
        <w:left w:val="none" w:sz="0" w:space="0" w:color="auto"/>
        <w:bottom w:val="none" w:sz="0" w:space="0" w:color="auto"/>
        <w:right w:val="none" w:sz="0" w:space="0" w:color="auto"/>
      </w:divBdr>
    </w:div>
    <w:div w:id="909270704">
      <w:bodyDiv w:val="1"/>
      <w:marLeft w:val="0"/>
      <w:marRight w:val="0"/>
      <w:marTop w:val="0"/>
      <w:marBottom w:val="0"/>
      <w:divBdr>
        <w:top w:val="none" w:sz="0" w:space="0" w:color="auto"/>
        <w:left w:val="none" w:sz="0" w:space="0" w:color="auto"/>
        <w:bottom w:val="none" w:sz="0" w:space="0" w:color="auto"/>
        <w:right w:val="none" w:sz="0" w:space="0" w:color="auto"/>
      </w:divBdr>
    </w:div>
    <w:div w:id="925966015">
      <w:bodyDiv w:val="1"/>
      <w:marLeft w:val="0"/>
      <w:marRight w:val="0"/>
      <w:marTop w:val="0"/>
      <w:marBottom w:val="0"/>
      <w:divBdr>
        <w:top w:val="none" w:sz="0" w:space="0" w:color="auto"/>
        <w:left w:val="none" w:sz="0" w:space="0" w:color="auto"/>
        <w:bottom w:val="none" w:sz="0" w:space="0" w:color="auto"/>
        <w:right w:val="none" w:sz="0" w:space="0" w:color="auto"/>
      </w:divBdr>
    </w:div>
    <w:div w:id="926426787">
      <w:bodyDiv w:val="1"/>
      <w:marLeft w:val="0"/>
      <w:marRight w:val="0"/>
      <w:marTop w:val="0"/>
      <w:marBottom w:val="0"/>
      <w:divBdr>
        <w:top w:val="none" w:sz="0" w:space="0" w:color="auto"/>
        <w:left w:val="none" w:sz="0" w:space="0" w:color="auto"/>
        <w:bottom w:val="none" w:sz="0" w:space="0" w:color="auto"/>
        <w:right w:val="none" w:sz="0" w:space="0" w:color="auto"/>
      </w:divBdr>
    </w:div>
    <w:div w:id="934825286">
      <w:bodyDiv w:val="1"/>
      <w:marLeft w:val="0"/>
      <w:marRight w:val="0"/>
      <w:marTop w:val="0"/>
      <w:marBottom w:val="0"/>
      <w:divBdr>
        <w:top w:val="none" w:sz="0" w:space="0" w:color="auto"/>
        <w:left w:val="none" w:sz="0" w:space="0" w:color="auto"/>
        <w:bottom w:val="none" w:sz="0" w:space="0" w:color="auto"/>
        <w:right w:val="none" w:sz="0" w:space="0" w:color="auto"/>
      </w:divBdr>
    </w:div>
    <w:div w:id="935408374">
      <w:bodyDiv w:val="1"/>
      <w:marLeft w:val="0"/>
      <w:marRight w:val="0"/>
      <w:marTop w:val="0"/>
      <w:marBottom w:val="0"/>
      <w:divBdr>
        <w:top w:val="none" w:sz="0" w:space="0" w:color="auto"/>
        <w:left w:val="none" w:sz="0" w:space="0" w:color="auto"/>
        <w:bottom w:val="none" w:sz="0" w:space="0" w:color="auto"/>
        <w:right w:val="none" w:sz="0" w:space="0" w:color="auto"/>
      </w:divBdr>
    </w:div>
    <w:div w:id="938491767">
      <w:bodyDiv w:val="1"/>
      <w:marLeft w:val="0"/>
      <w:marRight w:val="0"/>
      <w:marTop w:val="0"/>
      <w:marBottom w:val="0"/>
      <w:divBdr>
        <w:top w:val="none" w:sz="0" w:space="0" w:color="auto"/>
        <w:left w:val="none" w:sz="0" w:space="0" w:color="auto"/>
        <w:bottom w:val="none" w:sz="0" w:space="0" w:color="auto"/>
        <w:right w:val="none" w:sz="0" w:space="0" w:color="auto"/>
      </w:divBdr>
    </w:div>
    <w:div w:id="946087187">
      <w:bodyDiv w:val="1"/>
      <w:marLeft w:val="0"/>
      <w:marRight w:val="0"/>
      <w:marTop w:val="0"/>
      <w:marBottom w:val="0"/>
      <w:divBdr>
        <w:top w:val="none" w:sz="0" w:space="0" w:color="auto"/>
        <w:left w:val="none" w:sz="0" w:space="0" w:color="auto"/>
        <w:bottom w:val="none" w:sz="0" w:space="0" w:color="auto"/>
        <w:right w:val="none" w:sz="0" w:space="0" w:color="auto"/>
      </w:divBdr>
    </w:div>
    <w:div w:id="952783236">
      <w:bodyDiv w:val="1"/>
      <w:marLeft w:val="0"/>
      <w:marRight w:val="0"/>
      <w:marTop w:val="0"/>
      <w:marBottom w:val="0"/>
      <w:divBdr>
        <w:top w:val="none" w:sz="0" w:space="0" w:color="auto"/>
        <w:left w:val="none" w:sz="0" w:space="0" w:color="auto"/>
        <w:bottom w:val="none" w:sz="0" w:space="0" w:color="auto"/>
        <w:right w:val="none" w:sz="0" w:space="0" w:color="auto"/>
      </w:divBdr>
    </w:div>
    <w:div w:id="959802398">
      <w:bodyDiv w:val="1"/>
      <w:marLeft w:val="0"/>
      <w:marRight w:val="0"/>
      <w:marTop w:val="0"/>
      <w:marBottom w:val="0"/>
      <w:divBdr>
        <w:top w:val="none" w:sz="0" w:space="0" w:color="auto"/>
        <w:left w:val="none" w:sz="0" w:space="0" w:color="auto"/>
        <w:bottom w:val="none" w:sz="0" w:space="0" w:color="auto"/>
        <w:right w:val="none" w:sz="0" w:space="0" w:color="auto"/>
      </w:divBdr>
    </w:div>
    <w:div w:id="959916742">
      <w:bodyDiv w:val="1"/>
      <w:marLeft w:val="0"/>
      <w:marRight w:val="0"/>
      <w:marTop w:val="0"/>
      <w:marBottom w:val="0"/>
      <w:divBdr>
        <w:top w:val="none" w:sz="0" w:space="0" w:color="auto"/>
        <w:left w:val="none" w:sz="0" w:space="0" w:color="auto"/>
        <w:bottom w:val="none" w:sz="0" w:space="0" w:color="auto"/>
        <w:right w:val="none" w:sz="0" w:space="0" w:color="auto"/>
      </w:divBdr>
    </w:div>
    <w:div w:id="969285970">
      <w:bodyDiv w:val="1"/>
      <w:marLeft w:val="0"/>
      <w:marRight w:val="0"/>
      <w:marTop w:val="0"/>
      <w:marBottom w:val="0"/>
      <w:divBdr>
        <w:top w:val="none" w:sz="0" w:space="0" w:color="auto"/>
        <w:left w:val="none" w:sz="0" w:space="0" w:color="auto"/>
        <w:bottom w:val="none" w:sz="0" w:space="0" w:color="auto"/>
        <w:right w:val="none" w:sz="0" w:space="0" w:color="auto"/>
      </w:divBdr>
    </w:div>
    <w:div w:id="980816578">
      <w:bodyDiv w:val="1"/>
      <w:marLeft w:val="0"/>
      <w:marRight w:val="0"/>
      <w:marTop w:val="0"/>
      <w:marBottom w:val="0"/>
      <w:divBdr>
        <w:top w:val="none" w:sz="0" w:space="0" w:color="auto"/>
        <w:left w:val="none" w:sz="0" w:space="0" w:color="auto"/>
        <w:bottom w:val="none" w:sz="0" w:space="0" w:color="auto"/>
        <w:right w:val="none" w:sz="0" w:space="0" w:color="auto"/>
      </w:divBdr>
    </w:div>
    <w:div w:id="996421374">
      <w:bodyDiv w:val="1"/>
      <w:marLeft w:val="0"/>
      <w:marRight w:val="0"/>
      <w:marTop w:val="0"/>
      <w:marBottom w:val="0"/>
      <w:divBdr>
        <w:top w:val="none" w:sz="0" w:space="0" w:color="auto"/>
        <w:left w:val="none" w:sz="0" w:space="0" w:color="auto"/>
        <w:bottom w:val="none" w:sz="0" w:space="0" w:color="auto"/>
        <w:right w:val="none" w:sz="0" w:space="0" w:color="auto"/>
      </w:divBdr>
    </w:div>
    <w:div w:id="1002002047">
      <w:bodyDiv w:val="1"/>
      <w:marLeft w:val="0"/>
      <w:marRight w:val="0"/>
      <w:marTop w:val="0"/>
      <w:marBottom w:val="0"/>
      <w:divBdr>
        <w:top w:val="none" w:sz="0" w:space="0" w:color="auto"/>
        <w:left w:val="none" w:sz="0" w:space="0" w:color="auto"/>
        <w:bottom w:val="none" w:sz="0" w:space="0" w:color="auto"/>
        <w:right w:val="none" w:sz="0" w:space="0" w:color="auto"/>
      </w:divBdr>
    </w:div>
    <w:div w:id="1002705867">
      <w:bodyDiv w:val="1"/>
      <w:marLeft w:val="0"/>
      <w:marRight w:val="0"/>
      <w:marTop w:val="0"/>
      <w:marBottom w:val="0"/>
      <w:divBdr>
        <w:top w:val="none" w:sz="0" w:space="0" w:color="auto"/>
        <w:left w:val="none" w:sz="0" w:space="0" w:color="auto"/>
        <w:bottom w:val="none" w:sz="0" w:space="0" w:color="auto"/>
        <w:right w:val="none" w:sz="0" w:space="0" w:color="auto"/>
      </w:divBdr>
    </w:div>
    <w:div w:id="1020083683">
      <w:bodyDiv w:val="1"/>
      <w:marLeft w:val="0"/>
      <w:marRight w:val="0"/>
      <w:marTop w:val="0"/>
      <w:marBottom w:val="0"/>
      <w:divBdr>
        <w:top w:val="none" w:sz="0" w:space="0" w:color="auto"/>
        <w:left w:val="none" w:sz="0" w:space="0" w:color="auto"/>
        <w:bottom w:val="none" w:sz="0" w:space="0" w:color="auto"/>
        <w:right w:val="none" w:sz="0" w:space="0" w:color="auto"/>
      </w:divBdr>
    </w:div>
    <w:div w:id="1068917051">
      <w:bodyDiv w:val="1"/>
      <w:marLeft w:val="0"/>
      <w:marRight w:val="0"/>
      <w:marTop w:val="0"/>
      <w:marBottom w:val="0"/>
      <w:divBdr>
        <w:top w:val="none" w:sz="0" w:space="0" w:color="auto"/>
        <w:left w:val="none" w:sz="0" w:space="0" w:color="auto"/>
        <w:bottom w:val="none" w:sz="0" w:space="0" w:color="auto"/>
        <w:right w:val="none" w:sz="0" w:space="0" w:color="auto"/>
      </w:divBdr>
    </w:div>
    <w:div w:id="1077703675">
      <w:bodyDiv w:val="1"/>
      <w:marLeft w:val="0"/>
      <w:marRight w:val="0"/>
      <w:marTop w:val="0"/>
      <w:marBottom w:val="0"/>
      <w:divBdr>
        <w:top w:val="none" w:sz="0" w:space="0" w:color="auto"/>
        <w:left w:val="none" w:sz="0" w:space="0" w:color="auto"/>
        <w:bottom w:val="none" w:sz="0" w:space="0" w:color="auto"/>
        <w:right w:val="none" w:sz="0" w:space="0" w:color="auto"/>
      </w:divBdr>
    </w:div>
    <w:div w:id="1079912832">
      <w:bodyDiv w:val="1"/>
      <w:marLeft w:val="0"/>
      <w:marRight w:val="0"/>
      <w:marTop w:val="0"/>
      <w:marBottom w:val="0"/>
      <w:divBdr>
        <w:top w:val="none" w:sz="0" w:space="0" w:color="auto"/>
        <w:left w:val="none" w:sz="0" w:space="0" w:color="auto"/>
        <w:bottom w:val="none" w:sz="0" w:space="0" w:color="auto"/>
        <w:right w:val="none" w:sz="0" w:space="0" w:color="auto"/>
      </w:divBdr>
    </w:div>
    <w:div w:id="1085106260">
      <w:bodyDiv w:val="1"/>
      <w:marLeft w:val="0"/>
      <w:marRight w:val="0"/>
      <w:marTop w:val="0"/>
      <w:marBottom w:val="0"/>
      <w:divBdr>
        <w:top w:val="none" w:sz="0" w:space="0" w:color="auto"/>
        <w:left w:val="none" w:sz="0" w:space="0" w:color="auto"/>
        <w:bottom w:val="none" w:sz="0" w:space="0" w:color="auto"/>
        <w:right w:val="none" w:sz="0" w:space="0" w:color="auto"/>
      </w:divBdr>
    </w:div>
    <w:div w:id="1085802145">
      <w:bodyDiv w:val="1"/>
      <w:marLeft w:val="0"/>
      <w:marRight w:val="0"/>
      <w:marTop w:val="0"/>
      <w:marBottom w:val="0"/>
      <w:divBdr>
        <w:top w:val="none" w:sz="0" w:space="0" w:color="auto"/>
        <w:left w:val="none" w:sz="0" w:space="0" w:color="auto"/>
        <w:bottom w:val="none" w:sz="0" w:space="0" w:color="auto"/>
        <w:right w:val="none" w:sz="0" w:space="0" w:color="auto"/>
      </w:divBdr>
    </w:div>
    <w:div w:id="1094782562">
      <w:bodyDiv w:val="1"/>
      <w:marLeft w:val="0"/>
      <w:marRight w:val="0"/>
      <w:marTop w:val="0"/>
      <w:marBottom w:val="0"/>
      <w:divBdr>
        <w:top w:val="none" w:sz="0" w:space="0" w:color="auto"/>
        <w:left w:val="none" w:sz="0" w:space="0" w:color="auto"/>
        <w:bottom w:val="none" w:sz="0" w:space="0" w:color="auto"/>
        <w:right w:val="none" w:sz="0" w:space="0" w:color="auto"/>
      </w:divBdr>
    </w:div>
    <w:div w:id="1108964147">
      <w:bodyDiv w:val="1"/>
      <w:marLeft w:val="0"/>
      <w:marRight w:val="0"/>
      <w:marTop w:val="0"/>
      <w:marBottom w:val="0"/>
      <w:divBdr>
        <w:top w:val="none" w:sz="0" w:space="0" w:color="auto"/>
        <w:left w:val="none" w:sz="0" w:space="0" w:color="auto"/>
        <w:bottom w:val="none" w:sz="0" w:space="0" w:color="auto"/>
        <w:right w:val="none" w:sz="0" w:space="0" w:color="auto"/>
      </w:divBdr>
    </w:div>
    <w:div w:id="1111439865">
      <w:bodyDiv w:val="1"/>
      <w:marLeft w:val="0"/>
      <w:marRight w:val="0"/>
      <w:marTop w:val="0"/>
      <w:marBottom w:val="0"/>
      <w:divBdr>
        <w:top w:val="none" w:sz="0" w:space="0" w:color="auto"/>
        <w:left w:val="none" w:sz="0" w:space="0" w:color="auto"/>
        <w:bottom w:val="none" w:sz="0" w:space="0" w:color="auto"/>
        <w:right w:val="none" w:sz="0" w:space="0" w:color="auto"/>
      </w:divBdr>
    </w:div>
    <w:div w:id="1113670773">
      <w:bodyDiv w:val="1"/>
      <w:marLeft w:val="0"/>
      <w:marRight w:val="0"/>
      <w:marTop w:val="0"/>
      <w:marBottom w:val="0"/>
      <w:divBdr>
        <w:top w:val="none" w:sz="0" w:space="0" w:color="auto"/>
        <w:left w:val="none" w:sz="0" w:space="0" w:color="auto"/>
        <w:bottom w:val="none" w:sz="0" w:space="0" w:color="auto"/>
        <w:right w:val="none" w:sz="0" w:space="0" w:color="auto"/>
      </w:divBdr>
    </w:div>
    <w:div w:id="1114859812">
      <w:bodyDiv w:val="1"/>
      <w:marLeft w:val="0"/>
      <w:marRight w:val="0"/>
      <w:marTop w:val="0"/>
      <w:marBottom w:val="0"/>
      <w:divBdr>
        <w:top w:val="none" w:sz="0" w:space="0" w:color="auto"/>
        <w:left w:val="none" w:sz="0" w:space="0" w:color="auto"/>
        <w:bottom w:val="none" w:sz="0" w:space="0" w:color="auto"/>
        <w:right w:val="none" w:sz="0" w:space="0" w:color="auto"/>
      </w:divBdr>
    </w:div>
    <w:div w:id="1121921624">
      <w:bodyDiv w:val="1"/>
      <w:marLeft w:val="0"/>
      <w:marRight w:val="0"/>
      <w:marTop w:val="0"/>
      <w:marBottom w:val="0"/>
      <w:divBdr>
        <w:top w:val="none" w:sz="0" w:space="0" w:color="auto"/>
        <w:left w:val="none" w:sz="0" w:space="0" w:color="auto"/>
        <w:bottom w:val="none" w:sz="0" w:space="0" w:color="auto"/>
        <w:right w:val="none" w:sz="0" w:space="0" w:color="auto"/>
      </w:divBdr>
    </w:div>
    <w:div w:id="1142455967">
      <w:bodyDiv w:val="1"/>
      <w:marLeft w:val="0"/>
      <w:marRight w:val="0"/>
      <w:marTop w:val="0"/>
      <w:marBottom w:val="0"/>
      <w:divBdr>
        <w:top w:val="none" w:sz="0" w:space="0" w:color="auto"/>
        <w:left w:val="none" w:sz="0" w:space="0" w:color="auto"/>
        <w:bottom w:val="none" w:sz="0" w:space="0" w:color="auto"/>
        <w:right w:val="none" w:sz="0" w:space="0" w:color="auto"/>
      </w:divBdr>
    </w:div>
    <w:div w:id="1143734518">
      <w:bodyDiv w:val="1"/>
      <w:marLeft w:val="0"/>
      <w:marRight w:val="0"/>
      <w:marTop w:val="0"/>
      <w:marBottom w:val="0"/>
      <w:divBdr>
        <w:top w:val="none" w:sz="0" w:space="0" w:color="auto"/>
        <w:left w:val="none" w:sz="0" w:space="0" w:color="auto"/>
        <w:bottom w:val="none" w:sz="0" w:space="0" w:color="auto"/>
        <w:right w:val="none" w:sz="0" w:space="0" w:color="auto"/>
      </w:divBdr>
    </w:div>
    <w:div w:id="1145897373">
      <w:bodyDiv w:val="1"/>
      <w:marLeft w:val="0"/>
      <w:marRight w:val="0"/>
      <w:marTop w:val="0"/>
      <w:marBottom w:val="0"/>
      <w:divBdr>
        <w:top w:val="none" w:sz="0" w:space="0" w:color="auto"/>
        <w:left w:val="none" w:sz="0" w:space="0" w:color="auto"/>
        <w:bottom w:val="none" w:sz="0" w:space="0" w:color="auto"/>
        <w:right w:val="none" w:sz="0" w:space="0" w:color="auto"/>
      </w:divBdr>
    </w:div>
    <w:div w:id="1152714697">
      <w:bodyDiv w:val="1"/>
      <w:marLeft w:val="0"/>
      <w:marRight w:val="0"/>
      <w:marTop w:val="0"/>
      <w:marBottom w:val="0"/>
      <w:divBdr>
        <w:top w:val="none" w:sz="0" w:space="0" w:color="auto"/>
        <w:left w:val="none" w:sz="0" w:space="0" w:color="auto"/>
        <w:bottom w:val="none" w:sz="0" w:space="0" w:color="auto"/>
        <w:right w:val="none" w:sz="0" w:space="0" w:color="auto"/>
      </w:divBdr>
    </w:div>
    <w:div w:id="1153377588">
      <w:bodyDiv w:val="1"/>
      <w:marLeft w:val="0"/>
      <w:marRight w:val="0"/>
      <w:marTop w:val="0"/>
      <w:marBottom w:val="0"/>
      <w:divBdr>
        <w:top w:val="none" w:sz="0" w:space="0" w:color="auto"/>
        <w:left w:val="none" w:sz="0" w:space="0" w:color="auto"/>
        <w:bottom w:val="none" w:sz="0" w:space="0" w:color="auto"/>
        <w:right w:val="none" w:sz="0" w:space="0" w:color="auto"/>
      </w:divBdr>
    </w:div>
    <w:div w:id="1157303141">
      <w:bodyDiv w:val="1"/>
      <w:marLeft w:val="0"/>
      <w:marRight w:val="0"/>
      <w:marTop w:val="0"/>
      <w:marBottom w:val="0"/>
      <w:divBdr>
        <w:top w:val="none" w:sz="0" w:space="0" w:color="auto"/>
        <w:left w:val="none" w:sz="0" w:space="0" w:color="auto"/>
        <w:bottom w:val="none" w:sz="0" w:space="0" w:color="auto"/>
        <w:right w:val="none" w:sz="0" w:space="0" w:color="auto"/>
      </w:divBdr>
    </w:div>
    <w:div w:id="1161700611">
      <w:bodyDiv w:val="1"/>
      <w:marLeft w:val="0"/>
      <w:marRight w:val="0"/>
      <w:marTop w:val="0"/>
      <w:marBottom w:val="0"/>
      <w:divBdr>
        <w:top w:val="none" w:sz="0" w:space="0" w:color="auto"/>
        <w:left w:val="none" w:sz="0" w:space="0" w:color="auto"/>
        <w:bottom w:val="none" w:sz="0" w:space="0" w:color="auto"/>
        <w:right w:val="none" w:sz="0" w:space="0" w:color="auto"/>
      </w:divBdr>
    </w:div>
    <w:div w:id="1170217498">
      <w:bodyDiv w:val="1"/>
      <w:marLeft w:val="0"/>
      <w:marRight w:val="0"/>
      <w:marTop w:val="0"/>
      <w:marBottom w:val="0"/>
      <w:divBdr>
        <w:top w:val="none" w:sz="0" w:space="0" w:color="auto"/>
        <w:left w:val="none" w:sz="0" w:space="0" w:color="auto"/>
        <w:bottom w:val="none" w:sz="0" w:space="0" w:color="auto"/>
        <w:right w:val="none" w:sz="0" w:space="0" w:color="auto"/>
      </w:divBdr>
    </w:div>
    <w:div w:id="1203634495">
      <w:bodyDiv w:val="1"/>
      <w:marLeft w:val="0"/>
      <w:marRight w:val="0"/>
      <w:marTop w:val="0"/>
      <w:marBottom w:val="0"/>
      <w:divBdr>
        <w:top w:val="none" w:sz="0" w:space="0" w:color="auto"/>
        <w:left w:val="none" w:sz="0" w:space="0" w:color="auto"/>
        <w:bottom w:val="none" w:sz="0" w:space="0" w:color="auto"/>
        <w:right w:val="none" w:sz="0" w:space="0" w:color="auto"/>
      </w:divBdr>
    </w:div>
    <w:div w:id="1207984810">
      <w:bodyDiv w:val="1"/>
      <w:marLeft w:val="0"/>
      <w:marRight w:val="0"/>
      <w:marTop w:val="0"/>
      <w:marBottom w:val="0"/>
      <w:divBdr>
        <w:top w:val="none" w:sz="0" w:space="0" w:color="auto"/>
        <w:left w:val="none" w:sz="0" w:space="0" w:color="auto"/>
        <w:bottom w:val="none" w:sz="0" w:space="0" w:color="auto"/>
        <w:right w:val="none" w:sz="0" w:space="0" w:color="auto"/>
      </w:divBdr>
    </w:div>
    <w:div w:id="1233199475">
      <w:bodyDiv w:val="1"/>
      <w:marLeft w:val="0"/>
      <w:marRight w:val="0"/>
      <w:marTop w:val="0"/>
      <w:marBottom w:val="0"/>
      <w:divBdr>
        <w:top w:val="none" w:sz="0" w:space="0" w:color="auto"/>
        <w:left w:val="none" w:sz="0" w:space="0" w:color="auto"/>
        <w:bottom w:val="none" w:sz="0" w:space="0" w:color="auto"/>
        <w:right w:val="none" w:sz="0" w:space="0" w:color="auto"/>
      </w:divBdr>
    </w:div>
    <w:div w:id="1235048990">
      <w:bodyDiv w:val="1"/>
      <w:marLeft w:val="0"/>
      <w:marRight w:val="0"/>
      <w:marTop w:val="0"/>
      <w:marBottom w:val="0"/>
      <w:divBdr>
        <w:top w:val="none" w:sz="0" w:space="0" w:color="auto"/>
        <w:left w:val="none" w:sz="0" w:space="0" w:color="auto"/>
        <w:bottom w:val="none" w:sz="0" w:space="0" w:color="auto"/>
        <w:right w:val="none" w:sz="0" w:space="0" w:color="auto"/>
      </w:divBdr>
    </w:div>
    <w:div w:id="1256859411">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68392774">
      <w:bodyDiv w:val="1"/>
      <w:marLeft w:val="0"/>
      <w:marRight w:val="0"/>
      <w:marTop w:val="0"/>
      <w:marBottom w:val="0"/>
      <w:divBdr>
        <w:top w:val="none" w:sz="0" w:space="0" w:color="auto"/>
        <w:left w:val="none" w:sz="0" w:space="0" w:color="auto"/>
        <w:bottom w:val="none" w:sz="0" w:space="0" w:color="auto"/>
        <w:right w:val="none" w:sz="0" w:space="0" w:color="auto"/>
      </w:divBdr>
    </w:div>
    <w:div w:id="1299073336">
      <w:bodyDiv w:val="1"/>
      <w:marLeft w:val="0"/>
      <w:marRight w:val="0"/>
      <w:marTop w:val="0"/>
      <w:marBottom w:val="0"/>
      <w:divBdr>
        <w:top w:val="none" w:sz="0" w:space="0" w:color="auto"/>
        <w:left w:val="none" w:sz="0" w:space="0" w:color="auto"/>
        <w:bottom w:val="none" w:sz="0" w:space="0" w:color="auto"/>
        <w:right w:val="none" w:sz="0" w:space="0" w:color="auto"/>
      </w:divBdr>
    </w:div>
    <w:div w:id="1369065369">
      <w:bodyDiv w:val="1"/>
      <w:marLeft w:val="0"/>
      <w:marRight w:val="0"/>
      <w:marTop w:val="0"/>
      <w:marBottom w:val="0"/>
      <w:divBdr>
        <w:top w:val="none" w:sz="0" w:space="0" w:color="auto"/>
        <w:left w:val="none" w:sz="0" w:space="0" w:color="auto"/>
        <w:bottom w:val="none" w:sz="0" w:space="0" w:color="auto"/>
        <w:right w:val="none" w:sz="0" w:space="0" w:color="auto"/>
      </w:divBdr>
    </w:div>
    <w:div w:id="1391229967">
      <w:bodyDiv w:val="1"/>
      <w:marLeft w:val="0"/>
      <w:marRight w:val="0"/>
      <w:marTop w:val="0"/>
      <w:marBottom w:val="0"/>
      <w:divBdr>
        <w:top w:val="none" w:sz="0" w:space="0" w:color="auto"/>
        <w:left w:val="none" w:sz="0" w:space="0" w:color="auto"/>
        <w:bottom w:val="none" w:sz="0" w:space="0" w:color="auto"/>
        <w:right w:val="none" w:sz="0" w:space="0" w:color="auto"/>
      </w:divBdr>
    </w:div>
    <w:div w:id="1405953806">
      <w:bodyDiv w:val="1"/>
      <w:marLeft w:val="0"/>
      <w:marRight w:val="0"/>
      <w:marTop w:val="0"/>
      <w:marBottom w:val="0"/>
      <w:divBdr>
        <w:top w:val="none" w:sz="0" w:space="0" w:color="auto"/>
        <w:left w:val="none" w:sz="0" w:space="0" w:color="auto"/>
        <w:bottom w:val="none" w:sz="0" w:space="0" w:color="auto"/>
        <w:right w:val="none" w:sz="0" w:space="0" w:color="auto"/>
      </w:divBdr>
    </w:div>
    <w:div w:id="1412509944">
      <w:bodyDiv w:val="1"/>
      <w:marLeft w:val="0"/>
      <w:marRight w:val="0"/>
      <w:marTop w:val="0"/>
      <w:marBottom w:val="0"/>
      <w:divBdr>
        <w:top w:val="none" w:sz="0" w:space="0" w:color="auto"/>
        <w:left w:val="none" w:sz="0" w:space="0" w:color="auto"/>
        <w:bottom w:val="none" w:sz="0" w:space="0" w:color="auto"/>
        <w:right w:val="none" w:sz="0" w:space="0" w:color="auto"/>
      </w:divBdr>
    </w:div>
    <w:div w:id="1466117522">
      <w:bodyDiv w:val="1"/>
      <w:marLeft w:val="0"/>
      <w:marRight w:val="0"/>
      <w:marTop w:val="0"/>
      <w:marBottom w:val="0"/>
      <w:divBdr>
        <w:top w:val="none" w:sz="0" w:space="0" w:color="auto"/>
        <w:left w:val="none" w:sz="0" w:space="0" w:color="auto"/>
        <w:bottom w:val="none" w:sz="0" w:space="0" w:color="auto"/>
        <w:right w:val="none" w:sz="0" w:space="0" w:color="auto"/>
      </w:divBdr>
    </w:div>
    <w:div w:id="1486162774">
      <w:bodyDiv w:val="1"/>
      <w:marLeft w:val="0"/>
      <w:marRight w:val="0"/>
      <w:marTop w:val="0"/>
      <w:marBottom w:val="0"/>
      <w:divBdr>
        <w:top w:val="none" w:sz="0" w:space="0" w:color="auto"/>
        <w:left w:val="none" w:sz="0" w:space="0" w:color="auto"/>
        <w:bottom w:val="none" w:sz="0" w:space="0" w:color="auto"/>
        <w:right w:val="none" w:sz="0" w:space="0" w:color="auto"/>
      </w:divBdr>
    </w:div>
    <w:div w:id="1506478256">
      <w:bodyDiv w:val="1"/>
      <w:marLeft w:val="0"/>
      <w:marRight w:val="0"/>
      <w:marTop w:val="0"/>
      <w:marBottom w:val="0"/>
      <w:divBdr>
        <w:top w:val="none" w:sz="0" w:space="0" w:color="auto"/>
        <w:left w:val="none" w:sz="0" w:space="0" w:color="auto"/>
        <w:bottom w:val="none" w:sz="0" w:space="0" w:color="auto"/>
        <w:right w:val="none" w:sz="0" w:space="0" w:color="auto"/>
      </w:divBdr>
    </w:div>
    <w:div w:id="1507328375">
      <w:bodyDiv w:val="1"/>
      <w:marLeft w:val="0"/>
      <w:marRight w:val="0"/>
      <w:marTop w:val="0"/>
      <w:marBottom w:val="0"/>
      <w:divBdr>
        <w:top w:val="none" w:sz="0" w:space="0" w:color="auto"/>
        <w:left w:val="none" w:sz="0" w:space="0" w:color="auto"/>
        <w:bottom w:val="none" w:sz="0" w:space="0" w:color="auto"/>
        <w:right w:val="none" w:sz="0" w:space="0" w:color="auto"/>
      </w:divBdr>
    </w:div>
    <w:div w:id="1517233683">
      <w:bodyDiv w:val="1"/>
      <w:marLeft w:val="0"/>
      <w:marRight w:val="0"/>
      <w:marTop w:val="0"/>
      <w:marBottom w:val="0"/>
      <w:divBdr>
        <w:top w:val="none" w:sz="0" w:space="0" w:color="auto"/>
        <w:left w:val="none" w:sz="0" w:space="0" w:color="auto"/>
        <w:bottom w:val="none" w:sz="0" w:space="0" w:color="auto"/>
        <w:right w:val="none" w:sz="0" w:space="0" w:color="auto"/>
      </w:divBdr>
    </w:div>
    <w:div w:id="1521967582">
      <w:bodyDiv w:val="1"/>
      <w:marLeft w:val="0"/>
      <w:marRight w:val="0"/>
      <w:marTop w:val="0"/>
      <w:marBottom w:val="0"/>
      <w:divBdr>
        <w:top w:val="none" w:sz="0" w:space="0" w:color="auto"/>
        <w:left w:val="none" w:sz="0" w:space="0" w:color="auto"/>
        <w:bottom w:val="none" w:sz="0" w:space="0" w:color="auto"/>
        <w:right w:val="none" w:sz="0" w:space="0" w:color="auto"/>
      </w:divBdr>
    </w:div>
    <w:div w:id="1555044479">
      <w:bodyDiv w:val="1"/>
      <w:marLeft w:val="0"/>
      <w:marRight w:val="0"/>
      <w:marTop w:val="0"/>
      <w:marBottom w:val="0"/>
      <w:divBdr>
        <w:top w:val="none" w:sz="0" w:space="0" w:color="auto"/>
        <w:left w:val="none" w:sz="0" w:space="0" w:color="auto"/>
        <w:bottom w:val="none" w:sz="0" w:space="0" w:color="auto"/>
        <w:right w:val="none" w:sz="0" w:space="0" w:color="auto"/>
      </w:divBdr>
    </w:div>
    <w:div w:id="1578242884">
      <w:bodyDiv w:val="1"/>
      <w:marLeft w:val="0"/>
      <w:marRight w:val="0"/>
      <w:marTop w:val="0"/>
      <w:marBottom w:val="0"/>
      <w:divBdr>
        <w:top w:val="none" w:sz="0" w:space="0" w:color="auto"/>
        <w:left w:val="none" w:sz="0" w:space="0" w:color="auto"/>
        <w:bottom w:val="none" w:sz="0" w:space="0" w:color="auto"/>
        <w:right w:val="none" w:sz="0" w:space="0" w:color="auto"/>
      </w:divBdr>
    </w:div>
    <w:div w:id="1586454261">
      <w:bodyDiv w:val="1"/>
      <w:marLeft w:val="0"/>
      <w:marRight w:val="0"/>
      <w:marTop w:val="0"/>
      <w:marBottom w:val="0"/>
      <w:divBdr>
        <w:top w:val="none" w:sz="0" w:space="0" w:color="auto"/>
        <w:left w:val="none" w:sz="0" w:space="0" w:color="auto"/>
        <w:bottom w:val="none" w:sz="0" w:space="0" w:color="auto"/>
        <w:right w:val="none" w:sz="0" w:space="0" w:color="auto"/>
      </w:divBdr>
    </w:div>
    <w:div w:id="1596085233">
      <w:bodyDiv w:val="1"/>
      <w:marLeft w:val="0"/>
      <w:marRight w:val="0"/>
      <w:marTop w:val="0"/>
      <w:marBottom w:val="0"/>
      <w:divBdr>
        <w:top w:val="none" w:sz="0" w:space="0" w:color="auto"/>
        <w:left w:val="none" w:sz="0" w:space="0" w:color="auto"/>
        <w:bottom w:val="none" w:sz="0" w:space="0" w:color="auto"/>
        <w:right w:val="none" w:sz="0" w:space="0" w:color="auto"/>
      </w:divBdr>
    </w:div>
    <w:div w:id="1605844822">
      <w:bodyDiv w:val="1"/>
      <w:marLeft w:val="0"/>
      <w:marRight w:val="0"/>
      <w:marTop w:val="0"/>
      <w:marBottom w:val="0"/>
      <w:divBdr>
        <w:top w:val="none" w:sz="0" w:space="0" w:color="auto"/>
        <w:left w:val="none" w:sz="0" w:space="0" w:color="auto"/>
        <w:bottom w:val="none" w:sz="0" w:space="0" w:color="auto"/>
        <w:right w:val="none" w:sz="0" w:space="0" w:color="auto"/>
      </w:divBdr>
    </w:div>
    <w:div w:id="1619339119">
      <w:bodyDiv w:val="1"/>
      <w:marLeft w:val="0"/>
      <w:marRight w:val="0"/>
      <w:marTop w:val="0"/>
      <w:marBottom w:val="0"/>
      <w:divBdr>
        <w:top w:val="none" w:sz="0" w:space="0" w:color="auto"/>
        <w:left w:val="none" w:sz="0" w:space="0" w:color="auto"/>
        <w:bottom w:val="none" w:sz="0" w:space="0" w:color="auto"/>
        <w:right w:val="none" w:sz="0" w:space="0" w:color="auto"/>
      </w:divBdr>
    </w:div>
    <w:div w:id="1631402197">
      <w:bodyDiv w:val="1"/>
      <w:marLeft w:val="0"/>
      <w:marRight w:val="0"/>
      <w:marTop w:val="0"/>
      <w:marBottom w:val="0"/>
      <w:divBdr>
        <w:top w:val="none" w:sz="0" w:space="0" w:color="auto"/>
        <w:left w:val="none" w:sz="0" w:space="0" w:color="auto"/>
        <w:bottom w:val="none" w:sz="0" w:space="0" w:color="auto"/>
        <w:right w:val="none" w:sz="0" w:space="0" w:color="auto"/>
      </w:divBdr>
    </w:div>
    <w:div w:id="1632512405">
      <w:bodyDiv w:val="1"/>
      <w:marLeft w:val="0"/>
      <w:marRight w:val="0"/>
      <w:marTop w:val="0"/>
      <w:marBottom w:val="0"/>
      <w:divBdr>
        <w:top w:val="none" w:sz="0" w:space="0" w:color="auto"/>
        <w:left w:val="none" w:sz="0" w:space="0" w:color="auto"/>
        <w:bottom w:val="none" w:sz="0" w:space="0" w:color="auto"/>
        <w:right w:val="none" w:sz="0" w:space="0" w:color="auto"/>
      </w:divBdr>
    </w:div>
    <w:div w:id="1634628283">
      <w:bodyDiv w:val="1"/>
      <w:marLeft w:val="0"/>
      <w:marRight w:val="0"/>
      <w:marTop w:val="0"/>
      <w:marBottom w:val="0"/>
      <w:divBdr>
        <w:top w:val="none" w:sz="0" w:space="0" w:color="auto"/>
        <w:left w:val="none" w:sz="0" w:space="0" w:color="auto"/>
        <w:bottom w:val="none" w:sz="0" w:space="0" w:color="auto"/>
        <w:right w:val="none" w:sz="0" w:space="0" w:color="auto"/>
      </w:divBdr>
    </w:div>
    <w:div w:id="1666320587">
      <w:bodyDiv w:val="1"/>
      <w:marLeft w:val="0"/>
      <w:marRight w:val="0"/>
      <w:marTop w:val="0"/>
      <w:marBottom w:val="0"/>
      <w:divBdr>
        <w:top w:val="none" w:sz="0" w:space="0" w:color="auto"/>
        <w:left w:val="none" w:sz="0" w:space="0" w:color="auto"/>
        <w:bottom w:val="none" w:sz="0" w:space="0" w:color="auto"/>
        <w:right w:val="none" w:sz="0" w:space="0" w:color="auto"/>
      </w:divBdr>
    </w:div>
    <w:div w:id="1667971395">
      <w:bodyDiv w:val="1"/>
      <w:marLeft w:val="0"/>
      <w:marRight w:val="0"/>
      <w:marTop w:val="0"/>
      <w:marBottom w:val="0"/>
      <w:divBdr>
        <w:top w:val="none" w:sz="0" w:space="0" w:color="auto"/>
        <w:left w:val="none" w:sz="0" w:space="0" w:color="auto"/>
        <w:bottom w:val="none" w:sz="0" w:space="0" w:color="auto"/>
        <w:right w:val="none" w:sz="0" w:space="0" w:color="auto"/>
      </w:divBdr>
    </w:div>
    <w:div w:id="1696803385">
      <w:bodyDiv w:val="1"/>
      <w:marLeft w:val="0"/>
      <w:marRight w:val="0"/>
      <w:marTop w:val="0"/>
      <w:marBottom w:val="0"/>
      <w:divBdr>
        <w:top w:val="none" w:sz="0" w:space="0" w:color="auto"/>
        <w:left w:val="none" w:sz="0" w:space="0" w:color="auto"/>
        <w:bottom w:val="none" w:sz="0" w:space="0" w:color="auto"/>
        <w:right w:val="none" w:sz="0" w:space="0" w:color="auto"/>
      </w:divBdr>
    </w:div>
    <w:div w:id="1698196843">
      <w:bodyDiv w:val="1"/>
      <w:marLeft w:val="0"/>
      <w:marRight w:val="0"/>
      <w:marTop w:val="0"/>
      <w:marBottom w:val="0"/>
      <w:divBdr>
        <w:top w:val="none" w:sz="0" w:space="0" w:color="auto"/>
        <w:left w:val="none" w:sz="0" w:space="0" w:color="auto"/>
        <w:bottom w:val="none" w:sz="0" w:space="0" w:color="auto"/>
        <w:right w:val="none" w:sz="0" w:space="0" w:color="auto"/>
      </w:divBdr>
    </w:div>
    <w:div w:id="1701278766">
      <w:bodyDiv w:val="1"/>
      <w:marLeft w:val="0"/>
      <w:marRight w:val="0"/>
      <w:marTop w:val="0"/>
      <w:marBottom w:val="0"/>
      <w:divBdr>
        <w:top w:val="none" w:sz="0" w:space="0" w:color="auto"/>
        <w:left w:val="none" w:sz="0" w:space="0" w:color="auto"/>
        <w:bottom w:val="none" w:sz="0" w:space="0" w:color="auto"/>
        <w:right w:val="none" w:sz="0" w:space="0" w:color="auto"/>
      </w:divBdr>
    </w:div>
    <w:div w:id="1710258708">
      <w:bodyDiv w:val="1"/>
      <w:marLeft w:val="0"/>
      <w:marRight w:val="0"/>
      <w:marTop w:val="0"/>
      <w:marBottom w:val="0"/>
      <w:divBdr>
        <w:top w:val="none" w:sz="0" w:space="0" w:color="auto"/>
        <w:left w:val="none" w:sz="0" w:space="0" w:color="auto"/>
        <w:bottom w:val="none" w:sz="0" w:space="0" w:color="auto"/>
        <w:right w:val="none" w:sz="0" w:space="0" w:color="auto"/>
      </w:divBdr>
    </w:div>
    <w:div w:id="1752462274">
      <w:bodyDiv w:val="1"/>
      <w:marLeft w:val="0"/>
      <w:marRight w:val="0"/>
      <w:marTop w:val="0"/>
      <w:marBottom w:val="0"/>
      <w:divBdr>
        <w:top w:val="none" w:sz="0" w:space="0" w:color="auto"/>
        <w:left w:val="none" w:sz="0" w:space="0" w:color="auto"/>
        <w:bottom w:val="none" w:sz="0" w:space="0" w:color="auto"/>
        <w:right w:val="none" w:sz="0" w:space="0" w:color="auto"/>
      </w:divBdr>
    </w:div>
    <w:div w:id="1752969423">
      <w:bodyDiv w:val="1"/>
      <w:marLeft w:val="0"/>
      <w:marRight w:val="0"/>
      <w:marTop w:val="0"/>
      <w:marBottom w:val="0"/>
      <w:divBdr>
        <w:top w:val="none" w:sz="0" w:space="0" w:color="auto"/>
        <w:left w:val="none" w:sz="0" w:space="0" w:color="auto"/>
        <w:bottom w:val="none" w:sz="0" w:space="0" w:color="auto"/>
        <w:right w:val="none" w:sz="0" w:space="0" w:color="auto"/>
      </w:divBdr>
    </w:div>
    <w:div w:id="1764841343">
      <w:bodyDiv w:val="1"/>
      <w:marLeft w:val="0"/>
      <w:marRight w:val="0"/>
      <w:marTop w:val="0"/>
      <w:marBottom w:val="0"/>
      <w:divBdr>
        <w:top w:val="none" w:sz="0" w:space="0" w:color="auto"/>
        <w:left w:val="none" w:sz="0" w:space="0" w:color="auto"/>
        <w:bottom w:val="none" w:sz="0" w:space="0" w:color="auto"/>
        <w:right w:val="none" w:sz="0" w:space="0" w:color="auto"/>
      </w:divBdr>
    </w:div>
    <w:div w:id="1794133606">
      <w:bodyDiv w:val="1"/>
      <w:marLeft w:val="0"/>
      <w:marRight w:val="0"/>
      <w:marTop w:val="0"/>
      <w:marBottom w:val="0"/>
      <w:divBdr>
        <w:top w:val="none" w:sz="0" w:space="0" w:color="auto"/>
        <w:left w:val="none" w:sz="0" w:space="0" w:color="auto"/>
        <w:bottom w:val="none" w:sz="0" w:space="0" w:color="auto"/>
        <w:right w:val="none" w:sz="0" w:space="0" w:color="auto"/>
      </w:divBdr>
    </w:div>
    <w:div w:id="1801990396">
      <w:bodyDiv w:val="1"/>
      <w:marLeft w:val="0"/>
      <w:marRight w:val="0"/>
      <w:marTop w:val="0"/>
      <w:marBottom w:val="0"/>
      <w:divBdr>
        <w:top w:val="none" w:sz="0" w:space="0" w:color="auto"/>
        <w:left w:val="none" w:sz="0" w:space="0" w:color="auto"/>
        <w:bottom w:val="none" w:sz="0" w:space="0" w:color="auto"/>
        <w:right w:val="none" w:sz="0" w:space="0" w:color="auto"/>
      </w:divBdr>
    </w:div>
    <w:div w:id="1810509208">
      <w:bodyDiv w:val="1"/>
      <w:marLeft w:val="0"/>
      <w:marRight w:val="0"/>
      <w:marTop w:val="0"/>
      <w:marBottom w:val="0"/>
      <w:divBdr>
        <w:top w:val="none" w:sz="0" w:space="0" w:color="auto"/>
        <w:left w:val="none" w:sz="0" w:space="0" w:color="auto"/>
        <w:bottom w:val="none" w:sz="0" w:space="0" w:color="auto"/>
        <w:right w:val="none" w:sz="0" w:space="0" w:color="auto"/>
      </w:divBdr>
    </w:div>
    <w:div w:id="1818298004">
      <w:bodyDiv w:val="1"/>
      <w:marLeft w:val="0"/>
      <w:marRight w:val="0"/>
      <w:marTop w:val="0"/>
      <w:marBottom w:val="0"/>
      <w:divBdr>
        <w:top w:val="none" w:sz="0" w:space="0" w:color="auto"/>
        <w:left w:val="none" w:sz="0" w:space="0" w:color="auto"/>
        <w:bottom w:val="none" w:sz="0" w:space="0" w:color="auto"/>
        <w:right w:val="none" w:sz="0" w:space="0" w:color="auto"/>
      </w:divBdr>
    </w:div>
    <w:div w:id="1823933136">
      <w:bodyDiv w:val="1"/>
      <w:marLeft w:val="0"/>
      <w:marRight w:val="0"/>
      <w:marTop w:val="0"/>
      <w:marBottom w:val="0"/>
      <w:divBdr>
        <w:top w:val="none" w:sz="0" w:space="0" w:color="auto"/>
        <w:left w:val="none" w:sz="0" w:space="0" w:color="auto"/>
        <w:bottom w:val="none" w:sz="0" w:space="0" w:color="auto"/>
        <w:right w:val="none" w:sz="0" w:space="0" w:color="auto"/>
      </w:divBdr>
    </w:div>
    <w:div w:id="1829788050">
      <w:bodyDiv w:val="1"/>
      <w:marLeft w:val="0"/>
      <w:marRight w:val="0"/>
      <w:marTop w:val="0"/>
      <w:marBottom w:val="0"/>
      <w:divBdr>
        <w:top w:val="none" w:sz="0" w:space="0" w:color="auto"/>
        <w:left w:val="none" w:sz="0" w:space="0" w:color="auto"/>
        <w:bottom w:val="none" w:sz="0" w:space="0" w:color="auto"/>
        <w:right w:val="none" w:sz="0" w:space="0" w:color="auto"/>
      </w:divBdr>
    </w:div>
    <w:div w:id="1855805074">
      <w:bodyDiv w:val="1"/>
      <w:marLeft w:val="0"/>
      <w:marRight w:val="0"/>
      <w:marTop w:val="0"/>
      <w:marBottom w:val="0"/>
      <w:divBdr>
        <w:top w:val="none" w:sz="0" w:space="0" w:color="auto"/>
        <w:left w:val="none" w:sz="0" w:space="0" w:color="auto"/>
        <w:bottom w:val="none" w:sz="0" w:space="0" w:color="auto"/>
        <w:right w:val="none" w:sz="0" w:space="0" w:color="auto"/>
      </w:divBdr>
    </w:div>
    <w:div w:id="1878397380">
      <w:bodyDiv w:val="1"/>
      <w:marLeft w:val="0"/>
      <w:marRight w:val="0"/>
      <w:marTop w:val="0"/>
      <w:marBottom w:val="0"/>
      <w:divBdr>
        <w:top w:val="none" w:sz="0" w:space="0" w:color="auto"/>
        <w:left w:val="none" w:sz="0" w:space="0" w:color="auto"/>
        <w:bottom w:val="none" w:sz="0" w:space="0" w:color="auto"/>
        <w:right w:val="none" w:sz="0" w:space="0" w:color="auto"/>
      </w:divBdr>
    </w:div>
    <w:div w:id="1879194005">
      <w:bodyDiv w:val="1"/>
      <w:marLeft w:val="0"/>
      <w:marRight w:val="0"/>
      <w:marTop w:val="0"/>
      <w:marBottom w:val="0"/>
      <w:divBdr>
        <w:top w:val="none" w:sz="0" w:space="0" w:color="auto"/>
        <w:left w:val="none" w:sz="0" w:space="0" w:color="auto"/>
        <w:bottom w:val="none" w:sz="0" w:space="0" w:color="auto"/>
        <w:right w:val="none" w:sz="0" w:space="0" w:color="auto"/>
      </w:divBdr>
    </w:div>
    <w:div w:id="1897544283">
      <w:bodyDiv w:val="1"/>
      <w:marLeft w:val="0"/>
      <w:marRight w:val="0"/>
      <w:marTop w:val="0"/>
      <w:marBottom w:val="0"/>
      <w:divBdr>
        <w:top w:val="none" w:sz="0" w:space="0" w:color="auto"/>
        <w:left w:val="none" w:sz="0" w:space="0" w:color="auto"/>
        <w:bottom w:val="none" w:sz="0" w:space="0" w:color="auto"/>
        <w:right w:val="none" w:sz="0" w:space="0" w:color="auto"/>
      </w:divBdr>
    </w:div>
    <w:div w:id="1901088525">
      <w:bodyDiv w:val="1"/>
      <w:marLeft w:val="0"/>
      <w:marRight w:val="0"/>
      <w:marTop w:val="0"/>
      <w:marBottom w:val="0"/>
      <w:divBdr>
        <w:top w:val="none" w:sz="0" w:space="0" w:color="auto"/>
        <w:left w:val="none" w:sz="0" w:space="0" w:color="auto"/>
        <w:bottom w:val="none" w:sz="0" w:space="0" w:color="auto"/>
        <w:right w:val="none" w:sz="0" w:space="0" w:color="auto"/>
      </w:divBdr>
    </w:div>
    <w:div w:id="1901863337">
      <w:bodyDiv w:val="1"/>
      <w:marLeft w:val="0"/>
      <w:marRight w:val="0"/>
      <w:marTop w:val="0"/>
      <w:marBottom w:val="0"/>
      <w:divBdr>
        <w:top w:val="none" w:sz="0" w:space="0" w:color="auto"/>
        <w:left w:val="none" w:sz="0" w:space="0" w:color="auto"/>
        <w:bottom w:val="none" w:sz="0" w:space="0" w:color="auto"/>
        <w:right w:val="none" w:sz="0" w:space="0" w:color="auto"/>
      </w:divBdr>
    </w:div>
    <w:div w:id="1926303707">
      <w:bodyDiv w:val="1"/>
      <w:marLeft w:val="0"/>
      <w:marRight w:val="0"/>
      <w:marTop w:val="0"/>
      <w:marBottom w:val="0"/>
      <w:divBdr>
        <w:top w:val="none" w:sz="0" w:space="0" w:color="auto"/>
        <w:left w:val="none" w:sz="0" w:space="0" w:color="auto"/>
        <w:bottom w:val="none" w:sz="0" w:space="0" w:color="auto"/>
        <w:right w:val="none" w:sz="0" w:space="0" w:color="auto"/>
      </w:divBdr>
    </w:div>
    <w:div w:id="1962614593">
      <w:bodyDiv w:val="1"/>
      <w:marLeft w:val="0"/>
      <w:marRight w:val="0"/>
      <w:marTop w:val="0"/>
      <w:marBottom w:val="0"/>
      <w:divBdr>
        <w:top w:val="none" w:sz="0" w:space="0" w:color="auto"/>
        <w:left w:val="none" w:sz="0" w:space="0" w:color="auto"/>
        <w:bottom w:val="none" w:sz="0" w:space="0" w:color="auto"/>
        <w:right w:val="none" w:sz="0" w:space="0" w:color="auto"/>
      </w:divBdr>
    </w:div>
    <w:div w:id="1964845850">
      <w:bodyDiv w:val="1"/>
      <w:marLeft w:val="0"/>
      <w:marRight w:val="0"/>
      <w:marTop w:val="0"/>
      <w:marBottom w:val="0"/>
      <w:divBdr>
        <w:top w:val="none" w:sz="0" w:space="0" w:color="auto"/>
        <w:left w:val="none" w:sz="0" w:space="0" w:color="auto"/>
        <w:bottom w:val="none" w:sz="0" w:space="0" w:color="auto"/>
        <w:right w:val="none" w:sz="0" w:space="0" w:color="auto"/>
      </w:divBdr>
    </w:div>
    <w:div w:id="1967812731">
      <w:bodyDiv w:val="1"/>
      <w:marLeft w:val="0"/>
      <w:marRight w:val="0"/>
      <w:marTop w:val="0"/>
      <w:marBottom w:val="0"/>
      <w:divBdr>
        <w:top w:val="none" w:sz="0" w:space="0" w:color="auto"/>
        <w:left w:val="none" w:sz="0" w:space="0" w:color="auto"/>
        <w:bottom w:val="none" w:sz="0" w:space="0" w:color="auto"/>
        <w:right w:val="none" w:sz="0" w:space="0" w:color="auto"/>
      </w:divBdr>
    </w:div>
    <w:div w:id="1974363041">
      <w:bodyDiv w:val="1"/>
      <w:marLeft w:val="0"/>
      <w:marRight w:val="0"/>
      <w:marTop w:val="0"/>
      <w:marBottom w:val="0"/>
      <w:divBdr>
        <w:top w:val="none" w:sz="0" w:space="0" w:color="auto"/>
        <w:left w:val="none" w:sz="0" w:space="0" w:color="auto"/>
        <w:bottom w:val="none" w:sz="0" w:space="0" w:color="auto"/>
        <w:right w:val="none" w:sz="0" w:space="0" w:color="auto"/>
      </w:divBdr>
    </w:div>
    <w:div w:id="1976569432">
      <w:bodyDiv w:val="1"/>
      <w:marLeft w:val="0"/>
      <w:marRight w:val="0"/>
      <w:marTop w:val="0"/>
      <w:marBottom w:val="0"/>
      <w:divBdr>
        <w:top w:val="none" w:sz="0" w:space="0" w:color="auto"/>
        <w:left w:val="none" w:sz="0" w:space="0" w:color="auto"/>
        <w:bottom w:val="none" w:sz="0" w:space="0" w:color="auto"/>
        <w:right w:val="none" w:sz="0" w:space="0" w:color="auto"/>
      </w:divBdr>
    </w:div>
    <w:div w:id="1977097985">
      <w:bodyDiv w:val="1"/>
      <w:marLeft w:val="0"/>
      <w:marRight w:val="0"/>
      <w:marTop w:val="0"/>
      <w:marBottom w:val="0"/>
      <w:divBdr>
        <w:top w:val="none" w:sz="0" w:space="0" w:color="auto"/>
        <w:left w:val="none" w:sz="0" w:space="0" w:color="auto"/>
        <w:bottom w:val="none" w:sz="0" w:space="0" w:color="auto"/>
        <w:right w:val="none" w:sz="0" w:space="0" w:color="auto"/>
      </w:divBdr>
    </w:div>
    <w:div w:id="1982417409">
      <w:bodyDiv w:val="1"/>
      <w:marLeft w:val="0"/>
      <w:marRight w:val="0"/>
      <w:marTop w:val="0"/>
      <w:marBottom w:val="0"/>
      <w:divBdr>
        <w:top w:val="none" w:sz="0" w:space="0" w:color="auto"/>
        <w:left w:val="none" w:sz="0" w:space="0" w:color="auto"/>
        <w:bottom w:val="none" w:sz="0" w:space="0" w:color="auto"/>
        <w:right w:val="none" w:sz="0" w:space="0" w:color="auto"/>
      </w:divBdr>
    </w:div>
    <w:div w:id="1994868680">
      <w:bodyDiv w:val="1"/>
      <w:marLeft w:val="0"/>
      <w:marRight w:val="0"/>
      <w:marTop w:val="0"/>
      <w:marBottom w:val="0"/>
      <w:divBdr>
        <w:top w:val="none" w:sz="0" w:space="0" w:color="auto"/>
        <w:left w:val="none" w:sz="0" w:space="0" w:color="auto"/>
        <w:bottom w:val="none" w:sz="0" w:space="0" w:color="auto"/>
        <w:right w:val="none" w:sz="0" w:space="0" w:color="auto"/>
      </w:divBdr>
    </w:div>
    <w:div w:id="2017685395">
      <w:bodyDiv w:val="1"/>
      <w:marLeft w:val="0"/>
      <w:marRight w:val="0"/>
      <w:marTop w:val="0"/>
      <w:marBottom w:val="0"/>
      <w:divBdr>
        <w:top w:val="none" w:sz="0" w:space="0" w:color="auto"/>
        <w:left w:val="none" w:sz="0" w:space="0" w:color="auto"/>
        <w:bottom w:val="none" w:sz="0" w:space="0" w:color="auto"/>
        <w:right w:val="none" w:sz="0" w:space="0" w:color="auto"/>
      </w:divBdr>
    </w:div>
    <w:div w:id="2035306951">
      <w:bodyDiv w:val="1"/>
      <w:marLeft w:val="0"/>
      <w:marRight w:val="0"/>
      <w:marTop w:val="0"/>
      <w:marBottom w:val="0"/>
      <w:divBdr>
        <w:top w:val="none" w:sz="0" w:space="0" w:color="auto"/>
        <w:left w:val="none" w:sz="0" w:space="0" w:color="auto"/>
        <w:bottom w:val="none" w:sz="0" w:space="0" w:color="auto"/>
        <w:right w:val="none" w:sz="0" w:space="0" w:color="auto"/>
      </w:divBdr>
    </w:div>
    <w:div w:id="2035689261">
      <w:bodyDiv w:val="1"/>
      <w:marLeft w:val="0"/>
      <w:marRight w:val="0"/>
      <w:marTop w:val="0"/>
      <w:marBottom w:val="0"/>
      <w:divBdr>
        <w:top w:val="none" w:sz="0" w:space="0" w:color="auto"/>
        <w:left w:val="none" w:sz="0" w:space="0" w:color="auto"/>
        <w:bottom w:val="none" w:sz="0" w:space="0" w:color="auto"/>
        <w:right w:val="none" w:sz="0" w:space="0" w:color="auto"/>
      </w:divBdr>
    </w:div>
    <w:div w:id="2045717145">
      <w:bodyDiv w:val="1"/>
      <w:marLeft w:val="0"/>
      <w:marRight w:val="0"/>
      <w:marTop w:val="0"/>
      <w:marBottom w:val="0"/>
      <w:divBdr>
        <w:top w:val="none" w:sz="0" w:space="0" w:color="auto"/>
        <w:left w:val="none" w:sz="0" w:space="0" w:color="auto"/>
        <w:bottom w:val="none" w:sz="0" w:space="0" w:color="auto"/>
        <w:right w:val="none" w:sz="0" w:space="0" w:color="auto"/>
      </w:divBdr>
    </w:div>
    <w:div w:id="2052654969">
      <w:bodyDiv w:val="1"/>
      <w:marLeft w:val="0"/>
      <w:marRight w:val="0"/>
      <w:marTop w:val="0"/>
      <w:marBottom w:val="0"/>
      <w:divBdr>
        <w:top w:val="none" w:sz="0" w:space="0" w:color="auto"/>
        <w:left w:val="none" w:sz="0" w:space="0" w:color="auto"/>
        <w:bottom w:val="none" w:sz="0" w:space="0" w:color="auto"/>
        <w:right w:val="none" w:sz="0" w:space="0" w:color="auto"/>
      </w:divBdr>
    </w:div>
    <w:div w:id="2063288541">
      <w:bodyDiv w:val="1"/>
      <w:marLeft w:val="0"/>
      <w:marRight w:val="0"/>
      <w:marTop w:val="0"/>
      <w:marBottom w:val="0"/>
      <w:divBdr>
        <w:top w:val="none" w:sz="0" w:space="0" w:color="auto"/>
        <w:left w:val="none" w:sz="0" w:space="0" w:color="auto"/>
        <w:bottom w:val="none" w:sz="0" w:space="0" w:color="auto"/>
        <w:right w:val="none" w:sz="0" w:space="0" w:color="auto"/>
      </w:divBdr>
    </w:div>
    <w:div w:id="2077435250">
      <w:bodyDiv w:val="1"/>
      <w:marLeft w:val="0"/>
      <w:marRight w:val="0"/>
      <w:marTop w:val="0"/>
      <w:marBottom w:val="0"/>
      <w:divBdr>
        <w:top w:val="none" w:sz="0" w:space="0" w:color="auto"/>
        <w:left w:val="none" w:sz="0" w:space="0" w:color="auto"/>
        <w:bottom w:val="none" w:sz="0" w:space="0" w:color="auto"/>
        <w:right w:val="none" w:sz="0" w:space="0" w:color="auto"/>
      </w:divBdr>
    </w:div>
    <w:div w:id="2087410987">
      <w:bodyDiv w:val="1"/>
      <w:marLeft w:val="0"/>
      <w:marRight w:val="0"/>
      <w:marTop w:val="0"/>
      <w:marBottom w:val="0"/>
      <w:divBdr>
        <w:top w:val="none" w:sz="0" w:space="0" w:color="auto"/>
        <w:left w:val="none" w:sz="0" w:space="0" w:color="auto"/>
        <w:bottom w:val="none" w:sz="0" w:space="0" w:color="auto"/>
        <w:right w:val="none" w:sz="0" w:space="0" w:color="auto"/>
      </w:divBdr>
    </w:div>
    <w:div w:id="2105686260">
      <w:bodyDiv w:val="1"/>
      <w:marLeft w:val="0"/>
      <w:marRight w:val="0"/>
      <w:marTop w:val="0"/>
      <w:marBottom w:val="0"/>
      <w:divBdr>
        <w:top w:val="none" w:sz="0" w:space="0" w:color="auto"/>
        <w:left w:val="none" w:sz="0" w:space="0" w:color="auto"/>
        <w:bottom w:val="none" w:sz="0" w:space="0" w:color="auto"/>
        <w:right w:val="none" w:sz="0" w:space="0" w:color="auto"/>
      </w:divBdr>
    </w:div>
    <w:div w:id="2110225983">
      <w:bodyDiv w:val="1"/>
      <w:marLeft w:val="0"/>
      <w:marRight w:val="0"/>
      <w:marTop w:val="0"/>
      <w:marBottom w:val="0"/>
      <w:divBdr>
        <w:top w:val="none" w:sz="0" w:space="0" w:color="auto"/>
        <w:left w:val="none" w:sz="0" w:space="0" w:color="auto"/>
        <w:bottom w:val="none" w:sz="0" w:space="0" w:color="auto"/>
        <w:right w:val="none" w:sz="0" w:space="0" w:color="auto"/>
      </w:divBdr>
    </w:div>
    <w:div w:id="2122020793">
      <w:bodyDiv w:val="1"/>
      <w:marLeft w:val="0"/>
      <w:marRight w:val="0"/>
      <w:marTop w:val="0"/>
      <w:marBottom w:val="0"/>
      <w:divBdr>
        <w:top w:val="none" w:sz="0" w:space="0" w:color="auto"/>
        <w:left w:val="none" w:sz="0" w:space="0" w:color="auto"/>
        <w:bottom w:val="none" w:sz="0" w:space="0" w:color="auto"/>
        <w:right w:val="none" w:sz="0" w:space="0" w:color="auto"/>
      </w:divBdr>
    </w:div>
    <w:div w:id="2125727221">
      <w:bodyDiv w:val="1"/>
      <w:marLeft w:val="0"/>
      <w:marRight w:val="0"/>
      <w:marTop w:val="0"/>
      <w:marBottom w:val="0"/>
      <w:divBdr>
        <w:top w:val="none" w:sz="0" w:space="0" w:color="auto"/>
        <w:left w:val="none" w:sz="0" w:space="0" w:color="auto"/>
        <w:bottom w:val="none" w:sz="0" w:space="0" w:color="auto"/>
        <w:right w:val="none" w:sz="0" w:space="0" w:color="auto"/>
      </w:divBdr>
    </w:div>
    <w:div w:id="2130393710">
      <w:bodyDiv w:val="1"/>
      <w:marLeft w:val="0"/>
      <w:marRight w:val="0"/>
      <w:marTop w:val="0"/>
      <w:marBottom w:val="0"/>
      <w:divBdr>
        <w:top w:val="none" w:sz="0" w:space="0" w:color="auto"/>
        <w:left w:val="none" w:sz="0" w:space="0" w:color="auto"/>
        <w:bottom w:val="none" w:sz="0" w:space="0" w:color="auto"/>
        <w:right w:val="none" w:sz="0" w:space="0" w:color="auto"/>
      </w:divBdr>
    </w:div>
    <w:div w:id="2132049447">
      <w:bodyDiv w:val="1"/>
      <w:marLeft w:val="0"/>
      <w:marRight w:val="0"/>
      <w:marTop w:val="0"/>
      <w:marBottom w:val="0"/>
      <w:divBdr>
        <w:top w:val="none" w:sz="0" w:space="0" w:color="auto"/>
        <w:left w:val="none" w:sz="0" w:space="0" w:color="auto"/>
        <w:bottom w:val="none" w:sz="0" w:space="0" w:color="auto"/>
        <w:right w:val="none" w:sz="0" w:space="0" w:color="auto"/>
      </w:divBdr>
    </w:div>
    <w:div w:id="2136437158">
      <w:bodyDiv w:val="1"/>
      <w:marLeft w:val="0"/>
      <w:marRight w:val="0"/>
      <w:marTop w:val="0"/>
      <w:marBottom w:val="0"/>
      <w:divBdr>
        <w:top w:val="none" w:sz="0" w:space="0" w:color="auto"/>
        <w:left w:val="none" w:sz="0" w:space="0" w:color="auto"/>
        <w:bottom w:val="none" w:sz="0" w:space="0" w:color="auto"/>
        <w:right w:val="none" w:sz="0" w:space="0" w:color="auto"/>
      </w:divBdr>
    </w:div>
    <w:div w:id="2137260206">
      <w:bodyDiv w:val="1"/>
      <w:marLeft w:val="0"/>
      <w:marRight w:val="0"/>
      <w:marTop w:val="0"/>
      <w:marBottom w:val="0"/>
      <w:divBdr>
        <w:top w:val="none" w:sz="0" w:space="0" w:color="auto"/>
        <w:left w:val="none" w:sz="0" w:space="0" w:color="auto"/>
        <w:bottom w:val="none" w:sz="0" w:space="0" w:color="auto"/>
        <w:right w:val="none" w:sz="0" w:space="0" w:color="auto"/>
      </w:divBdr>
    </w:div>
    <w:div w:id="2146190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org/members/content/wearable-technology" TargetMode="External"/><Relationship Id="rId18" Type="http://schemas.openxmlformats.org/officeDocument/2006/relationships/hyperlink" Target="https://www.google.com/url?sa=t&amp;rct=j&amp;q=&amp;esrc=s&amp;source=web&amp;cd=56&amp;ved=2ahUKEwiWif7Y1KXhAhUqU98KHSWDCT44MhAWMAV6BAgBEAE&amp;url=https%3A%2F%2Fwww.ptcommunity.com%2Fwire%2Fsilvercloud-healths-digital-mental-health-platform-selected-nimh-washington-university-research&amp;usg=AOvVaw1yE2-n7eVxdw4yw0GK7r95" TargetMode="External"/><Relationship Id="rId26" Type="http://schemas.openxmlformats.org/officeDocument/2006/relationships/hyperlink" Target="https://www.policygenius.com/blog/can-online-therapy-replace-the-couch/" TargetMode="External"/><Relationship Id="rId39" Type="http://schemas.openxmlformats.org/officeDocument/2006/relationships/hyperlink" Target="https://wpsu.psu.edu/tv/programs/conversationslive/seasonal-affective-disorder/" TargetMode="External"/><Relationship Id="rId21" Type="http://schemas.openxmlformats.org/officeDocument/2006/relationships/hyperlink" Target="https://tonic.vice.com/en_us/article/mb4wyp/difference-between-psychologist-psychiatrist" TargetMode="External"/><Relationship Id="rId34" Type="http://schemas.openxmlformats.org/officeDocument/2006/relationships/hyperlink" Target="https://www.linkedin.com/e/v2/newsle?e=u1rez-ir6bvn2t-u7&amp;a=pulse_web_news_mention_retracted&amp;midToken=AQFrF-oX-8szCA&amp;ek=newsle_self_alert&amp;li=3&amp;m=network_news&amp;articleUrnStr=urn%3Ali%3Aarticle%3A8548828086478001094&amp;mentionedEntityStr=urn%3Ali%3Amember%3A50470667&amp;url=http%3A%2F%2Fwww%2Emenshealth%2Ecom%2Fguy-wisdom%2F7-things-every-young-guy-worries-about"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aily.com/releases/2019/05/190502100852.htm" TargetMode="External"/><Relationship Id="rId20" Type="http://schemas.openxmlformats.org/officeDocument/2006/relationships/hyperlink" Target="https://www.google.com/url?sa=t&amp;rct=j&amp;q=&amp;esrc=s&amp;source=web&amp;cd=50&amp;ved=2ahUKEwj1oOKy0qXhAhWiVt8KHUnhB9Y4KBAWMAl6BAgJEAE&amp;url=https%3A%2F%2Fmedium.com%2Fedtech-trends%2Fvr-treating-mental-health-issues-9df92dd15799&amp;usg=AOvVaw2PekdZ2_KJC_N9Vk5hmPL" TargetMode="External"/><Relationship Id="rId29" Type="http://schemas.openxmlformats.org/officeDocument/2006/relationships/hyperlink" Target="https://www.google.com/url?sa=t&amp;rct=j&amp;q=&amp;esrc=s&amp;source=web&amp;cd=13&amp;ved=2ahUKEwjbl4qWzqXhAhWnSt8KHc3oD_w4ChAWMAJ6BAgAEAE&amp;url=https%3A%2F%2Fwww.mdedge.com%2Fpsychiatry%2Farticle%2F140586%2Fanxiety-disorders%2Ftweaking-cbt-boost-outcomes-gad&amp;usg=AOvVaw0XiJeVPJncBAjCEjWiZuQ4" TargetMode="External"/><Relationship Id="rId41" Type="http://schemas.openxmlformats.org/officeDocument/2006/relationships/hyperlink" Target="https://www.adaa.org/adaa-members-in-the-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bbs.org/honoring-our-scientists/research-excellence-awards/doctoral-dissertation/" TargetMode="External"/><Relationship Id="rId24" Type="http://schemas.openxmlformats.org/officeDocument/2006/relationships/hyperlink" Target="https://www.google.com/url?sa=t&amp;rct=j&amp;q=&amp;esrc=s&amp;source=web&amp;cd=53&amp;ved=2ahUKEwiWif7Y1KXhAhUqU98KHSWDCT44MhAWMAJ6BAgAEAE&amp;url=https%3A%2F%2Fwww.wkdzradio.com%2F2018%2F03%2F20%2Fweather-fears-and-the-beast%2F&amp;usg=AOvVaw0nNBIkpl26ZC8RxdPgrwSx" TargetMode="External"/><Relationship Id="rId32" Type="http://schemas.openxmlformats.org/officeDocument/2006/relationships/hyperlink" Target="http://timesofindia.indiatimes.com/city/goa/Mental-healthcare-an-untapped-chance-for-startups/articleshow/56008855.cms" TargetMode="External"/><Relationship Id="rId37" Type="http://schemas.openxmlformats.org/officeDocument/2006/relationships/hyperlink" Target="http://time.com/3931806/worrying-anxiety-stress/?xid=emailshare" TargetMode="External"/><Relationship Id="rId40" Type="http://schemas.openxmlformats.org/officeDocument/2006/relationships/hyperlink" Target="http://www.wbur.org/hereandnow/2017/03/28/politics-why-we-worry" TargetMode="External"/><Relationship Id="rId5" Type="http://schemas.openxmlformats.org/officeDocument/2006/relationships/webSettings" Target="webSettings.xml"/><Relationship Id="rId15" Type="http://schemas.openxmlformats.org/officeDocument/2006/relationships/hyperlink" Target="https://www.google.com/url?sa=t&amp;rct=j&amp;q=&amp;esrc=s&amp;source=web&amp;cd=3&amp;ved=2ahUKEwi30Leq1v3hAhUkuVkKHYkBB8IQFjACegQIARAB&amp;url=https%3A%2F%2Feurekalert.org%2Fpub_releases%2F2019-05%2Fapa-ptl042919.php&amp;usg=AOvVaw1fEVnAU1AQA6Ugzpfso1rk" TargetMode="External"/><Relationship Id="rId23" Type="http://schemas.openxmlformats.org/officeDocument/2006/relationships/hyperlink" Target="https://www.google.com/url?sa=t&amp;rct=j&amp;q=&amp;esrc=s&amp;source=web&amp;cd=43&amp;ved=2ahUKEwj1oOKy0qXhAhWiVt8KHUnhB9Y4KBAWMAJ6BAgEEAE&amp;url=https%3A%2F%2Fwww.accuweather.com%2Fen%2Fweather-news%2Ftop-weather-phobias-explored-millions-of-americans-experience-these-weather-fears%2F60912852&amp;usg=AOvVaw0sRHQ7oVzl0U19fphw1g6D" TargetMode="External"/><Relationship Id="rId28" Type="http://schemas.openxmlformats.org/officeDocument/2006/relationships/hyperlink" Target="https://tonic.vice.com/en_us/article/8xqwbx/why-does-depression-usually-come-with-a-side-of-anxiety" TargetMode="External"/><Relationship Id="rId36" Type="http://schemas.openxmlformats.org/officeDocument/2006/relationships/hyperlink" Target="http://news.psu.edu/story/368511/2015/09/08/impact/blending-psychology-and-technology?utm_source=newswire&amp;utm_medium=email&amp;utm_term=368746_HTML&amp;utm_content=09-08-2015-21-48&amp;utm_campaign=Penn%20State%20Today" TargetMode="External"/><Relationship Id="rId10" Type="http://schemas.openxmlformats.org/officeDocument/2006/relationships/hyperlink" Target="http://192.185.24.252/~societyp/think-globally-treat-locally-technologys-integration-with-psychotherapy/" TargetMode="External"/><Relationship Id="rId19" Type="http://schemas.openxmlformats.org/officeDocument/2006/relationships/hyperlink" Target="https://nam01.safelinks.protection.outlook.com/?url=https%3A%2F%2Fmedicine.wustl.edu%2Fnews%2Fmobile-phone-technology-to-screen-help-treat-college-students%2F&amp;data=02%7C01%7Cmgn1%40psu.edu%7C3087fac0c814414b318608d6a8ac026f%7C7cf48d453ddb4389a9c1c115526eb52e%7C0%7C0%7C636881854066085050&amp;sdata=7xeZgD0NWX6Y6%2BJegw2itZyV6itFX0AT7%2BshIS7GW1U%3D&amp;reserved=0" TargetMode="External"/><Relationship Id="rId31" Type="http://schemas.openxmlformats.org/officeDocument/2006/relationships/hyperlink" Target="https://www.google.com/url?sa=t&amp;rct=j&amp;q=&amp;esrc=s&amp;source=web&amp;cd=20&amp;ved=2ahUKEwjbl4qWzqXhAhWnSt8KHc3oD_w4ChAWMAl6BAgIEAE&amp;url=https%3A%2F%2Fwww.wbur.org%2Fhereandnow%2F2017%2F03%2F28%2Fpolitics-why-we-worry&amp;usg=AOvVaw1kyXqSDvG15Yx3r6gFA3S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sychologytoday.com/us/blog/the-athletes-way/201905/perseverance-cultivates-purposefulness-and-boosts-resilience" TargetMode="External"/><Relationship Id="rId22" Type="http://schemas.openxmlformats.org/officeDocument/2006/relationships/hyperlink" Target="https://www.washingtonpost.com/business/2018/08/02/an-anxious-nation-barnes-noble-sees-surge-sales-books-about-stress/" TargetMode="External"/><Relationship Id="rId27" Type="http://schemas.openxmlformats.org/officeDocument/2006/relationships/hyperlink" Target="http://www.menshealth.com/health/best-ways-to-relax-national-relaxation-day" TargetMode="External"/><Relationship Id="rId30" Type="http://schemas.openxmlformats.org/officeDocument/2006/relationships/hyperlink" Target="http://www.medscape.com/viewarticle/878427" TargetMode="External"/><Relationship Id="rId35" Type="http://schemas.openxmlformats.org/officeDocument/2006/relationships/hyperlink" Target="http://p.nytimes.com/email/re?location=InCMR7g4BCJTYuyKqXu41iHYjrED0lrb&amp;user_id=d9901e765e8419247678605fc059bf6f&amp;email_type=eta&amp;task_id=1462926326743043&amp;regi_id=0" TargetMode="External"/><Relationship Id="rId43" Type="http://schemas.openxmlformats.org/officeDocument/2006/relationships/fontTable" Target="fontTable.xml"/><Relationship Id="rId8" Type="http://schemas.openxmlformats.org/officeDocument/2006/relationships/hyperlink" Target="http://dx.doi.org/10.1145/2393347.2393384" TargetMode="External"/><Relationship Id="rId3" Type="http://schemas.openxmlformats.org/officeDocument/2006/relationships/styles" Target="styles.xml"/><Relationship Id="rId12" Type="http://schemas.openxmlformats.org/officeDocument/2006/relationships/hyperlink" Target="https://nam01.safelinks.protection.outlook.com/?url=https%3A%2F%2Fwww.psychologytoday.com%2Fus%2Fblog%2Fthink-act-be%2F201907%2Fhow-often-do-your-worries-actually-come-true&amp;data=02%7C01%7Cmgn1%40psu.edu%7C48bfff6deae24661cb2d08d70c9dc316%7C7cf48d453ddb4389a9c1c115526eb52e%7C0%7C1%7C636991744035736256&amp;sdata=er4UdUTdsJAd8s3p43LqO4%2F41hVfyTb6%2FfIezSA0iDw%3D&amp;reserved=0" TargetMode="External"/><Relationship Id="rId17" Type="http://schemas.openxmlformats.org/officeDocument/2006/relationships/hyperlink" Target="https://nam01.safelinks.protection.outlook.com/?url=http%3A%2F%2Ftime.com%2F5559039%2Forganization-tidying-up-benefits%2F&amp;data=02%7C01%7Cmgn1%40psu.edu%7C888c68ed9aa6407eaa5008d6c2a340be%7C7cf48d453ddb4389a9c1c115526eb52e%7C0%7C0%7C636910403763278430&amp;sdata=7Zs34%2BEfhfunonD7Lbk4NEiANpa4aDiiIu4GN7UCagE%3D&amp;reserved=0" TargetMode="External"/><Relationship Id="rId25" Type="http://schemas.openxmlformats.org/officeDocument/2006/relationships/hyperlink" Target="https://tonic.vice.com/en_us/article/ywqe8j/difference-between-grief-and-depression" TargetMode="External"/><Relationship Id="rId33" Type="http://schemas.openxmlformats.org/officeDocument/2006/relationships/hyperlink" Target="https://www.accuweather.com/en/weather-news/top-weather-phobias-explored-millions-of-americans-experience-these-weather-fears/60912852" TargetMode="External"/><Relationship Id="rId38" Type="http://schemas.openxmlformats.org/officeDocument/2006/relationships/hyperlink" Target="http://www.nytimes.com/2014/10/24/business/lantern-a-start-up-offers-online-therapy-for-anxiety-and-more.html?smprod=nytcore-iphone&amp;smid=nytcore-iphon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D77B-86C6-BB4D-8D4F-67988DAC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35694</Words>
  <Characters>203458</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Development and validation of Image Stimuli for Emotion Elicitation (ISEE). Manuscript invited for resubmission in Psychiatry Research.</vt:lpstr>
    </vt:vector>
  </TitlesOfParts>
  <Company/>
  <LinksUpToDate>false</LinksUpToDate>
  <CharactersWithSpaces>238675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validation of Image Stimuli for Emotion Elicitation (ISEE). Manuscript invited for resubmission in Psychiatry Research.</dc:title>
  <dc:subject/>
  <dc:creator>Michelle G. Newman</dc:creator>
  <cp:keywords/>
  <dc:description/>
  <cp:lastModifiedBy>Smith, Arielle</cp:lastModifiedBy>
  <cp:revision>2</cp:revision>
  <cp:lastPrinted>2019-03-05T23:52:00Z</cp:lastPrinted>
  <dcterms:created xsi:type="dcterms:W3CDTF">2019-07-31T23:37:00Z</dcterms:created>
  <dcterms:modified xsi:type="dcterms:W3CDTF">2019-07-31T23:37:00Z</dcterms:modified>
</cp:coreProperties>
</file>